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96" w:rsidRPr="00F03E4C" w:rsidRDefault="001D27D8" w:rsidP="00F03E4C">
      <w:pPr>
        <w:spacing w:before="100" w:beforeAutospacing="1" w:after="100" w:afterAutospacing="1" w:line="360" w:lineRule="auto"/>
        <w:jc w:val="center"/>
        <w:rPr>
          <w:rFonts w:ascii="AdvPSTim" w:hAnsi="AdvPSTim"/>
          <w:color w:val="000000"/>
          <w:sz w:val="34"/>
          <w:szCs w:val="34"/>
        </w:rPr>
      </w:pPr>
      <w:r>
        <w:rPr>
          <w:rFonts w:ascii="AdvPSTim" w:hAnsi="AdvPSTim"/>
          <w:color w:val="000000"/>
          <w:sz w:val="34"/>
          <w:szCs w:val="34"/>
        </w:rPr>
        <w:t xml:space="preserve">A </w:t>
      </w:r>
      <w:r w:rsidR="00AB492F">
        <w:rPr>
          <w:rFonts w:ascii="AdvPSTim" w:hAnsi="AdvPSTim"/>
          <w:color w:val="000000"/>
          <w:sz w:val="34"/>
          <w:szCs w:val="34"/>
        </w:rPr>
        <w:t xml:space="preserve">novel </w:t>
      </w:r>
      <w:r w:rsidR="00F03E4C">
        <w:rPr>
          <w:rFonts w:ascii="AdvPSTim" w:hAnsi="AdvPSTim"/>
          <w:color w:val="000000"/>
          <w:sz w:val="34"/>
          <w:szCs w:val="34"/>
        </w:rPr>
        <w:t xml:space="preserve">inverse DEA-R model for </w:t>
      </w:r>
      <w:r w:rsidR="00F03E4C" w:rsidRPr="00F03E4C">
        <w:rPr>
          <w:rFonts w:ascii="AdvPSTim" w:hAnsi="AdvPSTim"/>
          <w:color w:val="000000"/>
          <w:sz w:val="34"/>
          <w:szCs w:val="34"/>
        </w:rPr>
        <w:t>inputs/output estimation</w:t>
      </w:r>
    </w:p>
    <w:p w:rsidR="00EA7C05" w:rsidRDefault="00EA7C05" w:rsidP="00AE1DC0">
      <w:pPr>
        <w:jc w:val="center"/>
        <w:rPr>
          <w:b/>
          <w:bCs/>
          <w:sz w:val="20"/>
          <w:szCs w:val="20"/>
        </w:rPr>
      </w:pPr>
    </w:p>
    <w:p w:rsidR="006108B0" w:rsidRDefault="006108B0" w:rsidP="00AE1DC0">
      <w:pPr>
        <w:jc w:val="center"/>
        <w:rPr>
          <w:b/>
          <w:bCs/>
          <w:sz w:val="20"/>
          <w:szCs w:val="20"/>
        </w:rPr>
      </w:pPr>
    </w:p>
    <w:p w:rsidR="006108B0" w:rsidRDefault="006108B0" w:rsidP="00AE1DC0">
      <w:pPr>
        <w:jc w:val="center"/>
        <w:rPr>
          <w:b/>
          <w:bCs/>
          <w:sz w:val="20"/>
          <w:szCs w:val="20"/>
        </w:rPr>
      </w:pPr>
    </w:p>
    <w:p w:rsidR="006108B0" w:rsidRDefault="006108B0" w:rsidP="00AE1DC0">
      <w:pPr>
        <w:jc w:val="center"/>
        <w:rPr>
          <w:b/>
          <w:bCs/>
          <w:sz w:val="20"/>
          <w:szCs w:val="20"/>
        </w:rPr>
      </w:pPr>
    </w:p>
    <w:p w:rsidR="006108B0" w:rsidRDefault="006108B0" w:rsidP="00AE1DC0">
      <w:pPr>
        <w:jc w:val="center"/>
        <w:rPr>
          <w:b/>
          <w:bCs/>
          <w:sz w:val="20"/>
          <w:szCs w:val="20"/>
        </w:rPr>
      </w:pPr>
    </w:p>
    <w:p w:rsidR="006108B0" w:rsidRDefault="006108B0" w:rsidP="00AE1DC0">
      <w:pPr>
        <w:jc w:val="center"/>
        <w:rPr>
          <w:b/>
          <w:bCs/>
          <w:sz w:val="20"/>
          <w:szCs w:val="20"/>
        </w:rPr>
      </w:pPr>
    </w:p>
    <w:p w:rsidR="006108B0" w:rsidRPr="000207C6" w:rsidRDefault="006108B0" w:rsidP="00AE1DC0">
      <w:pPr>
        <w:jc w:val="center"/>
        <w:rPr>
          <w:rStyle w:val="Hyperlink"/>
          <w:rFonts w:asciiTheme="majorBidi" w:hAnsiTheme="majorBidi" w:cstheme="majorBidi"/>
          <w:sz w:val="18"/>
          <w:szCs w:val="18"/>
          <w:lang w:bidi="fa-IR"/>
        </w:rPr>
      </w:pPr>
    </w:p>
    <w:p w:rsidR="00CE6D0A" w:rsidRDefault="00CE6D0A" w:rsidP="00EA7C05">
      <w:pPr>
        <w:rPr>
          <w:rFonts w:asciiTheme="majorBidi" w:hAnsiTheme="majorBidi" w:cstheme="majorBidi"/>
          <w:b/>
          <w:bCs/>
        </w:rPr>
      </w:pPr>
      <w:r>
        <w:rPr>
          <w:rFonts w:asciiTheme="majorBidi" w:eastAsiaTheme="minorEastAsia" w:hAnsiTheme="majorBidi" w:cstheme="majorBidi"/>
          <w:noProof/>
          <w:sz w:val="28"/>
          <w:szCs w:val="28"/>
          <w:lang w:bidi="fa-IR"/>
        </w:rPr>
        <mc:AlternateContent>
          <mc:Choice Requires="wps">
            <w:drawing>
              <wp:anchor distT="4294967295" distB="4294967295" distL="114300" distR="114300" simplePos="0" relativeHeight="251659264" behindDoc="0" locked="0" layoutInCell="1" allowOverlap="1" wp14:anchorId="64E14D5B" wp14:editId="3261857C">
                <wp:simplePos x="0" y="0"/>
                <wp:positionH relativeFrom="column">
                  <wp:posOffset>-257175</wp:posOffset>
                </wp:positionH>
                <wp:positionV relativeFrom="paragraph">
                  <wp:posOffset>205105</wp:posOffset>
                </wp:positionV>
                <wp:extent cx="6486525" cy="0"/>
                <wp:effectExtent l="0" t="0" r="952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E94E17C" id="Straight Connector 17"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16.15pt" to="4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" strokecolor="#5b9bd5 [3204]" strokeweight=".5pt">
                <v:stroke joinstyle="miter"/>
                <o:lock v:ext="edit" shapetype="f"/>
              </v:line>
            </w:pict>
          </mc:Fallback>
        </mc:AlternateContent>
      </w:r>
    </w:p>
    <w:p w:rsidR="00CE6D0A" w:rsidRDefault="00CE6D0A" w:rsidP="00EA7C05">
      <w:pPr>
        <w:rPr>
          <w:rFonts w:asciiTheme="majorBidi" w:hAnsiTheme="majorBidi" w:cstheme="majorBidi"/>
          <w:b/>
          <w:bCs/>
        </w:rPr>
      </w:pPr>
    </w:p>
    <w:p w:rsidR="00EA7C05" w:rsidRPr="000207C6" w:rsidRDefault="00EA7C05" w:rsidP="00EA7C05">
      <w:pPr>
        <w:rPr>
          <w:rFonts w:asciiTheme="majorBidi" w:hAnsiTheme="majorBidi" w:cstheme="majorBidi"/>
          <w:b/>
          <w:bCs/>
        </w:rPr>
      </w:pPr>
      <w:r w:rsidRPr="000207C6">
        <w:rPr>
          <w:rFonts w:asciiTheme="majorBidi" w:hAnsiTheme="majorBidi" w:cstheme="majorBidi"/>
          <w:b/>
          <w:bCs/>
        </w:rPr>
        <w:t>Abstract</w:t>
      </w:r>
    </w:p>
    <w:p w:rsidR="004C7B45" w:rsidRPr="00016A5B" w:rsidRDefault="00016A5B" w:rsidP="00FB6D28">
      <w:pPr>
        <w:autoSpaceDE w:val="0"/>
        <w:autoSpaceDN w:val="0"/>
        <w:adjustRightInd w:val="0"/>
        <w:rPr>
          <w:rFonts w:asciiTheme="majorBidi" w:hAnsiTheme="majorBidi" w:cstheme="majorBidi"/>
          <w:bCs/>
          <w:lang w:bidi="fa-IR"/>
        </w:rPr>
      </w:pPr>
      <w:r w:rsidRPr="00016A5B">
        <w:rPr>
          <w:rFonts w:asciiTheme="majorBidi" w:hAnsiTheme="majorBidi" w:cstheme="majorBidi"/>
          <w:bCs/>
          <w:lang w:bidi="fa-IR"/>
        </w:rPr>
        <w:t xml:space="preserve">In this paper, we </w:t>
      </w:r>
      <w:r>
        <w:rPr>
          <w:rFonts w:asciiTheme="majorBidi" w:hAnsiTheme="majorBidi" w:cstheme="majorBidi"/>
          <w:bCs/>
          <w:lang w:bidi="fa-IR"/>
        </w:rPr>
        <w:t>propose</w:t>
      </w:r>
      <w:r w:rsidRPr="00016A5B">
        <w:rPr>
          <w:rFonts w:asciiTheme="majorBidi" w:hAnsiTheme="majorBidi" w:cstheme="majorBidi"/>
          <w:bCs/>
          <w:lang w:bidi="fa-IR"/>
        </w:rPr>
        <w:t xml:space="preserve"> </w:t>
      </w:r>
      <w:r>
        <w:rPr>
          <w:rFonts w:asciiTheme="majorBidi" w:hAnsiTheme="majorBidi" w:cstheme="majorBidi"/>
          <w:bCs/>
          <w:lang w:bidi="fa-IR"/>
        </w:rPr>
        <w:t>in</w:t>
      </w:r>
      <w:r w:rsidRPr="00016A5B">
        <w:rPr>
          <w:rFonts w:asciiTheme="majorBidi" w:hAnsiTheme="majorBidi" w:cstheme="majorBidi"/>
          <w:bCs/>
          <w:lang w:bidi="fa-IR"/>
        </w:rPr>
        <w:t xml:space="preserve">verse data envelopment analysis </w:t>
      </w:r>
      <w:r>
        <w:rPr>
          <w:rFonts w:asciiTheme="majorBidi" w:hAnsiTheme="majorBidi" w:cstheme="majorBidi"/>
          <w:bCs/>
          <w:lang w:bidi="fa-IR"/>
        </w:rPr>
        <w:t xml:space="preserve">(DEA) </w:t>
      </w:r>
      <w:r w:rsidRPr="00016A5B">
        <w:rPr>
          <w:rFonts w:asciiTheme="majorBidi" w:hAnsiTheme="majorBidi" w:cstheme="majorBidi"/>
          <w:bCs/>
          <w:lang w:bidi="fa-IR"/>
        </w:rPr>
        <w:t>models in the presence of r</w:t>
      </w:r>
      <w:r>
        <w:rPr>
          <w:rFonts w:asciiTheme="majorBidi" w:hAnsiTheme="majorBidi" w:cstheme="majorBidi"/>
          <w:bCs/>
          <w:lang w:bidi="fa-IR"/>
        </w:rPr>
        <w:t>atio</w:t>
      </w:r>
      <w:r w:rsidRPr="00016A5B">
        <w:rPr>
          <w:rFonts w:asciiTheme="majorBidi" w:hAnsiTheme="majorBidi" w:cstheme="majorBidi"/>
          <w:bCs/>
          <w:lang w:bidi="fa-IR"/>
        </w:rPr>
        <w:t xml:space="preserve"> data. We present the </w:t>
      </w:r>
      <w:r w:rsidR="006072D9">
        <w:rPr>
          <w:rFonts w:asciiTheme="majorBidi" w:hAnsiTheme="majorBidi" w:cstheme="majorBidi"/>
          <w:bCs/>
          <w:lang w:bidi="fa-IR"/>
        </w:rPr>
        <w:t>input</w:t>
      </w:r>
      <w:r w:rsidR="0089182A">
        <w:rPr>
          <w:rFonts w:asciiTheme="majorBidi" w:hAnsiTheme="majorBidi" w:cstheme="majorBidi"/>
          <w:bCs/>
          <w:lang w:bidi="fa-IR"/>
        </w:rPr>
        <w:t>s</w:t>
      </w:r>
      <w:r w:rsidR="006072D9">
        <w:rPr>
          <w:rFonts w:asciiTheme="majorBidi" w:hAnsiTheme="majorBidi" w:cstheme="majorBidi"/>
          <w:bCs/>
          <w:lang w:bidi="fa-IR"/>
        </w:rPr>
        <w:t>/output estimation</w:t>
      </w:r>
      <w:r w:rsidR="006072D9" w:rsidRPr="006072D9">
        <w:rPr>
          <w:rFonts w:asciiTheme="majorBidi" w:hAnsiTheme="majorBidi" w:cstheme="majorBidi"/>
          <w:bCs/>
          <w:lang w:bidi="fa-IR"/>
        </w:rPr>
        <w:t xml:space="preserve"> </w:t>
      </w:r>
      <w:r w:rsidR="006072D9" w:rsidRPr="00016A5B">
        <w:rPr>
          <w:rFonts w:asciiTheme="majorBidi" w:hAnsiTheme="majorBidi" w:cstheme="majorBidi"/>
          <w:bCs/>
          <w:lang w:bidi="fa-IR"/>
        </w:rPr>
        <w:t>process</w:t>
      </w:r>
      <w:r w:rsidR="006072D9">
        <w:rPr>
          <w:rFonts w:asciiTheme="majorBidi" w:hAnsiTheme="majorBidi" w:cstheme="majorBidi"/>
          <w:bCs/>
          <w:lang w:bidi="fa-IR"/>
        </w:rPr>
        <w:t xml:space="preserve"> </w:t>
      </w:r>
      <w:r>
        <w:rPr>
          <w:rFonts w:asciiTheme="majorBidi" w:hAnsiTheme="majorBidi" w:cstheme="majorBidi"/>
          <w:bCs/>
          <w:lang w:bidi="fa-IR"/>
        </w:rPr>
        <w:t>based on ratio based DEA (DEA-R) models.</w:t>
      </w:r>
      <w:r w:rsidRPr="00016A5B">
        <w:rPr>
          <w:rFonts w:asciiTheme="majorBidi" w:hAnsiTheme="majorBidi" w:cstheme="majorBidi"/>
          <w:bCs/>
          <w:lang w:bidi="fa-IR"/>
        </w:rPr>
        <w:t xml:space="preserve"> We first present a</w:t>
      </w:r>
      <w:r w:rsidR="007A37BC">
        <w:rPr>
          <w:rFonts w:asciiTheme="majorBidi" w:hAnsiTheme="majorBidi" w:cstheme="majorBidi"/>
          <w:bCs/>
          <w:lang w:bidi="fa-IR"/>
        </w:rPr>
        <w:t xml:space="preserve"> multiple objective linear programming</w:t>
      </w:r>
      <w:r w:rsidRPr="00016A5B">
        <w:rPr>
          <w:rFonts w:asciiTheme="majorBidi" w:hAnsiTheme="majorBidi" w:cstheme="majorBidi"/>
          <w:bCs/>
          <w:lang w:bidi="fa-IR"/>
        </w:rPr>
        <w:t xml:space="preserve"> </w:t>
      </w:r>
      <w:r w:rsidR="007A37BC">
        <w:rPr>
          <w:rFonts w:asciiTheme="majorBidi" w:hAnsiTheme="majorBidi" w:cstheme="majorBidi"/>
          <w:bCs/>
          <w:lang w:bidi="fa-IR"/>
        </w:rPr>
        <w:t>(</w:t>
      </w:r>
      <w:r w:rsidRPr="00016A5B">
        <w:rPr>
          <w:rFonts w:asciiTheme="majorBidi" w:hAnsiTheme="majorBidi" w:cstheme="majorBidi"/>
          <w:bCs/>
          <w:lang w:bidi="fa-IR"/>
        </w:rPr>
        <w:t>MOLP</w:t>
      </w:r>
      <w:r w:rsidR="007A37BC">
        <w:rPr>
          <w:rFonts w:asciiTheme="majorBidi" w:hAnsiTheme="majorBidi" w:cstheme="majorBidi"/>
          <w:bCs/>
          <w:lang w:bidi="fa-IR"/>
        </w:rPr>
        <w:t xml:space="preserve">) </w:t>
      </w:r>
      <w:r w:rsidRPr="00016A5B">
        <w:rPr>
          <w:rFonts w:asciiTheme="majorBidi" w:hAnsiTheme="majorBidi" w:cstheme="majorBidi"/>
          <w:bCs/>
          <w:lang w:bidi="fa-IR"/>
        </w:rPr>
        <w:t xml:space="preserve">model to determine the level of inputs based on the </w:t>
      </w:r>
      <w:r w:rsidR="007A37BC" w:rsidRPr="007A37BC">
        <w:rPr>
          <w:rFonts w:asciiTheme="majorBidi" w:hAnsiTheme="majorBidi" w:cstheme="majorBidi"/>
          <w:bCs/>
          <w:lang w:bidi="fa-IR"/>
        </w:rPr>
        <w:t>perturbed</w:t>
      </w:r>
      <w:r w:rsidR="007A37BC">
        <w:rPr>
          <w:rFonts w:asciiTheme="majorBidi" w:hAnsiTheme="majorBidi" w:cstheme="majorBidi"/>
          <w:bCs/>
          <w:lang w:bidi="fa-IR"/>
        </w:rPr>
        <w:t xml:space="preserve"> </w:t>
      </w:r>
      <w:r w:rsidRPr="00016A5B">
        <w:rPr>
          <w:rFonts w:asciiTheme="majorBidi" w:hAnsiTheme="majorBidi" w:cstheme="majorBidi"/>
          <w:bCs/>
          <w:lang w:bidi="fa-IR"/>
        </w:rPr>
        <w:t xml:space="preserve">outputs, assuming that the </w:t>
      </w:r>
      <w:r w:rsidR="007A37BC">
        <w:rPr>
          <w:rFonts w:asciiTheme="majorBidi" w:hAnsiTheme="majorBidi" w:cstheme="majorBidi"/>
          <w:bCs/>
          <w:lang w:bidi="fa-IR"/>
        </w:rPr>
        <w:t>relative efficiency</w:t>
      </w:r>
      <w:r w:rsidRPr="00016A5B">
        <w:rPr>
          <w:rFonts w:asciiTheme="majorBidi" w:hAnsiTheme="majorBidi" w:cstheme="majorBidi"/>
          <w:bCs/>
          <w:lang w:bidi="fa-IR"/>
        </w:rPr>
        <w:t xml:space="preserve"> of the</w:t>
      </w:r>
      <w:r w:rsidR="007A37BC" w:rsidRPr="007A37BC">
        <w:rPr>
          <w:rFonts w:asciiTheme="majorBidi" w:hAnsiTheme="majorBidi" w:cstheme="majorBidi"/>
          <w:bCs/>
          <w:lang w:bidi="fa-IR"/>
        </w:rPr>
        <w:t xml:space="preserve"> </w:t>
      </w:r>
      <w:r w:rsidR="007A37BC" w:rsidRPr="00016A5B">
        <w:rPr>
          <w:rFonts w:asciiTheme="majorBidi" w:hAnsiTheme="majorBidi" w:cstheme="majorBidi"/>
          <w:bCs/>
          <w:lang w:bidi="fa-IR"/>
        </w:rPr>
        <w:t>under evaluation</w:t>
      </w:r>
      <w:r w:rsidRPr="00016A5B">
        <w:rPr>
          <w:rFonts w:asciiTheme="majorBidi" w:hAnsiTheme="majorBidi" w:cstheme="majorBidi"/>
          <w:bCs/>
          <w:lang w:bidi="fa-IR"/>
        </w:rPr>
        <w:t xml:space="preserve"> </w:t>
      </w:r>
      <w:r w:rsidR="007A37BC">
        <w:rPr>
          <w:rFonts w:asciiTheme="majorBidi" w:hAnsiTheme="majorBidi" w:cstheme="majorBidi"/>
          <w:bCs/>
          <w:lang w:bidi="fa-IR"/>
        </w:rPr>
        <w:t>decision making unit (DMU)</w:t>
      </w:r>
      <w:r w:rsidRPr="00016A5B">
        <w:rPr>
          <w:rFonts w:asciiTheme="majorBidi" w:hAnsiTheme="majorBidi" w:cstheme="majorBidi"/>
          <w:bCs/>
          <w:lang w:bidi="fa-IR"/>
        </w:rPr>
        <w:t xml:space="preserve"> </w:t>
      </w:r>
      <w:r w:rsidR="007A37BC" w:rsidRPr="007A37BC">
        <w:rPr>
          <w:rFonts w:asciiTheme="majorBidi" w:hAnsiTheme="majorBidi" w:cstheme="majorBidi"/>
          <w:bCs/>
          <w:lang w:bidi="fa-IR"/>
        </w:rPr>
        <w:t>preserve</w:t>
      </w:r>
      <w:r w:rsidRPr="00016A5B">
        <w:rPr>
          <w:rFonts w:asciiTheme="majorBidi" w:hAnsiTheme="majorBidi" w:cstheme="majorBidi"/>
          <w:bCs/>
          <w:lang w:bidi="fa-IR"/>
        </w:rPr>
        <w:t>. We also present the relationship between the Par</w:t>
      </w:r>
      <w:r w:rsidR="000F1253">
        <w:rPr>
          <w:rFonts w:asciiTheme="majorBidi" w:hAnsiTheme="majorBidi" w:cstheme="majorBidi"/>
          <w:bCs/>
          <w:lang w:bidi="fa-IR"/>
        </w:rPr>
        <w:t>e</w:t>
      </w:r>
      <w:r w:rsidRPr="00016A5B">
        <w:rPr>
          <w:rFonts w:asciiTheme="majorBidi" w:hAnsiTheme="majorBidi" w:cstheme="majorBidi"/>
          <w:bCs/>
          <w:lang w:bidi="fa-IR"/>
        </w:rPr>
        <w:t xml:space="preserve">to solutions of the </w:t>
      </w:r>
      <w:r w:rsidR="00461D47">
        <w:rPr>
          <w:rFonts w:asciiTheme="majorBidi" w:hAnsiTheme="majorBidi" w:cstheme="majorBidi"/>
          <w:bCs/>
          <w:lang w:bidi="fa-IR"/>
        </w:rPr>
        <w:t xml:space="preserve">proposed </w:t>
      </w:r>
      <w:r w:rsidRPr="00016A5B">
        <w:rPr>
          <w:rFonts w:asciiTheme="majorBidi" w:hAnsiTheme="majorBidi" w:cstheme="majorBidi"/>
          <w:bCs/>
          <w:lang w:bidi="fa-IR"/>
        </w:rPr>
        <w:t xml:space="preserve">MOLP model and the optimal level of inputs and outputs of the new </w:t>
      </w:r>
      <w:r w:rsidR="004B1B59">
        <w:rPr>
          <w:rFonts w:asciiTheme="majorBidi" w:hAnsiTheme="majorBidi" w:cstheme="majorBidi"/>
          <w:bCs/>
          <w:lang w:bidi="fa-IR"/>
        </w:rPr>
        <w:t>DMU</w:t>
      </w:r>
      <w:r w:rsidRPr="00016A5B">
        <w:rPr>
          <w:rFonts w:asciiTheme="majorBidi" w:hAnsiTheme="majorBidi" w:cstheme="majorBidi"/>
          <w:bCs/>
          <w:lang w:bidi="fa-IR"/>
        </w:rPr>
        <w:t xml:space="preserve">. We presented </w:t>
      </w:r>
      <w:r w:rsidR="00E76FB6" w:rsidRPr="00E76FB6">
        <w:rPr>
          <w:rFonts w:asciiTheme="majorBidi" w:hAnsiTheme="majorBidi" w:cstheme="majorBidi"/>
          <w:bCs/>
          <w:lang w:bidi="fa-IR"/>
        </w:rPr>
        <w:t>criterion</w:t>
      </w:r>
      <w:r w:rsidRPr="00016A5B">
        <w:rPr>
          <w:rFonts w:asciiTheme="majorBidi" w:hAnsiTheme="majorBidi" w:cstheme="majorBidi"/>
          <w:bCs/>
          <w:lang w:bidi="fa-IR"/>
        </w:rPr>
        <w:t xml:space="preserve"> models to determine the efficiency of the new </w:t>
      </w:r>
      <w:r w:rsidR="00E76FB6">
        <w:rPr>
          <w:rFonts w:asciiTheme="majorBidi" w:hAnsiTheme="majorBidi" w:cstheme="majorBidi"/>
          <w:bCs/>
          <w:lang w:bidi="fa-IR"/>
        </w:rPr>
        <w:t>DMU</w:t>
      </w:r>
      <w:r w:rsidRPr="00016A5B">
        <w:rPr>
          <w:rFonts w:asciiTheme="majorBidi" w:hAnsiTheme="majorBidi" w:cstheme="majorBidi"/>
          <w:bCs/>
          <w:lang w:bidi="fa-IR"/>
        </w:rPr>
        <w:t xml:space="preserve"> in </w:t>
      </w:r>
      <w:r w:rsidR="00E50565" w:rsidRPr="00016A5B">
        <w:rPr>
          <w:rFonts w:asciiTheme="majorBidi" w:hAnsiTheme="majorBidi" w:cstheme="majorBidi"/>
          <w:bCs/>
          <w:lang w:bidi="fa-IR"/>
        </w:rPr>
        <w:t xml:space="preserve">the </w:t>
      </w:r>
      <w:r w:rsidR="00E50565">
        <w:rPr>
          <w:rFonts w:asciiTheme="majorBidi" w:hAnsiTheme="majorBidi" w:cstheme="majorBidi"/>
          <w:bCs/>
          <w:lang w:bidi="fa-IR"/>
        </w:rPr>
        <w:t>input</w:t>
      </w:r>
      <w:r w:rsidR="0089182A">
        <w:rPr>
          <w:rFonts w:asciiTheme="majorBidi" w:hAnsiTheme="majorBidi" w:cstheme="majorBidi"/>
          <w:bCs/>
          <w:lang w:bidi="fa-IR"/>
        </w:rPr>
        <w:t>s</w:t>
      </w:r>
      <w:r w:rsidR="00E50565">
        <w:rPr>
          <w:rFonts w:asciiTheme="majorBidi" w:hAnsiTheme="majorBidi" w:cstheme="majorBidi"/>
          <w:bCs/>
          <w:lang w:bidi="fa-IR"/>
        </w:rPr>
        <w:t>/output estimation</w:t>
      </w:r>
      <w:r w:rsidR="00E50565" w:rsidRPr="006072D9">
        <w:rPr>
          <w:rFonts w:asciiTheme="majorBidi" w:hAnsiTheme="majorBidi" w:cstheme="majorBidi"/>
          <w:bCs/>
          <w:lang w:bidi="fa-IR"/>
        </w:rPr>
        <w:t xml:space="preserve"> </w:t>
      </w:r>
      <w:r w:rsidR="00E50565" w:rsidRPr="00016A5B">
        <w:rPr>
          <w:rFonts w:asciiTheme="majorBidi" w:hAnsiTheme="majorBidi" w:cstheme="majorBidi"/>
          <w:bCs/>
          <w:lang w:bidi="fa-IR"/>
        </w:rPr>
        <w:t>process</w:t>
      </w:r>
      <w:r w:rsidR="00E50565">
        <w:rPr>
          <w:rFonts w:asciiTheme="majorBidi" w:hAnsiTheme="majorBidi" w:cstheme="majorBidi"/>
          <w:bCs/>
          <w:lang w:bidi="fa-IR"/>
        </w:rPr>
        <w:t xml:space="preserve"> </w:t>
      </w:r>
      <w:r w:rsidR="00FB6D28">
        <w:rPr>
          <w:rFonts w:asciiTheme="majorBidi" w:hAnsiTheme="majorBidi" w:cstheme="majorBidi"/>
          <w:bCs/>
          <w:lang w:bidi="fa-IR"/>
        </w:rPr>
        <w:t>based on</w:t>
      </w:r>
      <w:r w:rsidRPr="00016A5B">
        <w:rPr>
          <w:rFonts w:asciiTheme="majorBidi" w:hAnsiTheme="majorBidi" w:cstheme="majorBidi"/>
          <w:bCs/>
          <w:lang w:bidi="fa-IR"/>
        </w:rPr>
        <w:t xml:space="preserve"> inverse </w:t>
      </w:r>
      <w:r w:rsidR="00E76FB6">
        <w:rPr>
          <w:rFonts w:asciiTheme="majorBidi" w:hAnsiTheme="majorBidi" w:cstheme="majorBidi"/>
          <w:bCs/>
          <w:lang w:bidi="fa-IR"/>
        </w:rPr>
        <w:t>DEA-R</w:t>
      </w:r>
      <w:r w:rsidRPr="00016A5B">
        <w:rPr>
          <w:rFonts w:asciiTheme="majorBidi" w:hAnsiTheme="majorBidi" w:cstheme="majorBidi"/>
          <w:bCs/>
          <w:lang w:bidi="fa-IR"/>
        </w:rPr>
        <w:t xml:space="preserve"> models in the presence of r</w:t>
      </w:r>
      <w:r w:rsidR="00E76FB6">
        <w:rPr>
          <w:rFonts w:asciiTheme="majorBidi" w:hAnsiTheme="majorBidi" w:cstheme="majorBidi"/>
          <w:bCs/>
          <w:lang w:bidi="fa-IR"/>
        </w:rPr>
        <w:t>atio</w:t>
      </w:r>
      <w:r w:rsidRPr="00016A5B">
        <w:rPr>
          <w:rFonts w:asciiTheme="majorBidi" w:hAnsiTheme="majorBidi" w:cstheme="majorBidi"/>
          <w:bCs/>
          <w:lang w:bidi="fa-IR"/>
        </w:rPr>
        <w:t xml:space="preserve"> data</w:t>
      </w:r>
      <w:r w:rsidR="00E76FB6">
        <w:rPr>
          <w:rFonts w:asciiTheme="majorBidi" w:hAnsiTheme="majorBidi" w:cstheme="majorBidi"/>
          <w:bCs/>
          <w:lang w:bidi="fa-IR"/>
        </w:rPr>
        <w:t>.</w:t>
      </w:r>
      <w:r w:rsidRPr="00016A5B">
        <w:rPr>
          <w:rFonts w:asciiTheme="majorBidi" w:hAnsiTheme="majorBidi" w:cstheme="majorBidi"/>
          <w:bCs/>
          <w:lang w:bidi="fa-IR"/>
        </w:rPr>
        <w:t xml:space="preserve"> </w:t>
      </w:r>
      <w:r w:rsidR="00E76FB6">
        <w:rPr>
          <w:rFonts w:asciiTheme="majorBidi" w:hAnsiTheme="majorBidi" w:cstheme="majorBidi"/>
          <w:bCs/>
          <w:lang w:bidi="fa-IR"/>
        </w:rPr>
        <w:t>We</w:t>
      </w:r>
      <w:r w:rsidRPr="00016A5B">
        <w:rPr>
          <w:rFonts w:asciiTheme="majorBidi" w:hAnsiTheme="majorBidi" w:cstheme="majorBidi"/>
          <w:bCs/>
          <w:lang w:bidi="fa-IR"/>
        </w:rPr>
        <w:t xml:space="preserve"> showed that in the presence of r</w:t>
      </w:r>
      <w:r w:rsidR="00E76FB6">
        <w:rPr>
          <w:rFonts w:asciiTheme="majorBidi" w:hAnsiTheme="majorBidi" w:cstheme="majorBidi"/>
          <w:bCs/>
          <w:lang w:bidi="fa-IR"/>
        </w:rPr>
        <w:t xml:space="preserve">atio </w:t>
      </w:r>
      <w:r w:rsidRPr="00016A5B">
        <w:rPr>
          <w:rFonts w:asciiTheme="majorBidi" w:hAnsiTheme="majorBidi" w:cstheme="majorBidi"/>
          <w:bCs/>
          <w:lang w:bidi="fa-IR"/>
        </w:rPr>
        <w:t xml:space="preserve">data the selection of </w:t>
      </w:r>
      <w:r w:rsidR="00E76FB6" w:rsidRPr="00E76FB6">
        <w:rPr>
          <w:rFonts w:asciiTheme="majorBidi" w:hAnsiTheme="majorBidi" w:cstheme="majorBidi"/>
          <w:bCs/>
          <w:lang w:bidi="fa-IR"/>
        </w:rPr>
        <w:t>criterion</w:t>
      </w:r>
      <w:r w:rsidR="00E50565">
        <w:rPr>
          <w:rFonts w:asciiTheme="majorBidi" w:hAnsiTheme="majorBidi" w:cstheme="majorBidi"/>
          <w:bCs/>
          <w:lang w:bidi="fa-IR"/>
        </w:rPr>
        <w:t xml:space="preserve"> model can be important, in order to w</w:t>
      </w:r>
      <w:r w:rsidR="00E76FB6">
        <w:rPr>
          <w:rFonts w:asciiTheme="majorBidi" w:hAnsiTheme="majorBidi" w:cstheme="majorBidi"/>
          <w:bCs/>
          <w:lang w:bidi="fa-IR"/>
        </w:rPr>
        <w:t>e provide</w:t>
      </w:r>
      <w:r w:rsidRPr="00016A5B">
        <w:rPr>
          <w:rFonts w:asciiTheme="majorBidi" w:hAnsiTheme="majorBidi" w:cstheme="majorBidi"/>
          <w:bCs/>
          <w:lang w:bidi="fa-IR"/>
        </w:rPr>
        <w:t xml:space="preserve"> </w:t>
      </w:r>
      <w:r w:rsidR="00E76FB6">
        <w:rPr>
          <w:rFonts w:asciiTheme="majorBidi" w:hAnsiTheme="majorBidi" w:cstheme="majorBidi"/>
          <w:bCs/>
          <w:lang w:bidi="fa-IR"/>
        </w:rPr>
        <w:t>a</w:t>
      </w:r>
      <w:r w:rsidRPr="00016A5B">
        <w:rPr>
          <w:rFonts w:asciiTheme="majorBidi" w:hAnsiTheme="majorBidi" w:cstheme="majorBidi"/>
          <w:bCs/>
          <w:lang w:bidi="fa-IR"/>
        </w:rPr>
        <w:t xml:space="preserve"> new </w:t>
      </w:r>
      <w:r w:rsidR="00E76FB6" w:rsidRPr="00E76FB6">
        <w:rPr>
          <w:rFonts w:asciiTheme="majorBidi" w:hAnsiTheme="majorBidi" w:cstheme="majorBidi"/>
          <w:bCs/>
          <w:lang w:bidi="fa-IR"/>
        </w:rPr>
        <w:t>criterion</w:t>
      </w:r>
      <w:r w:rsidRPr="00016A5B">
        <w:rPr>
          <w:rFonts w:asciiTheme="majorBidi" w:hAnsiTheme="majorBidi" w:cstheme="majorBidi"/>
          <w:bCs/>
          <w:lang w:bidi="fa-IR"/>
        </w:rPr>
        <w:t xml:space="preserve"> model in the </w:t>
      </w:r>
      <w:r w:rsidR="006072D9">
        <w:rPr>
          <w:rFonts w:asciiTheme="majorBidi" w:hAnsiTheme="majorBidi" w:cstheme="majorBidi"/>
          <w:bCs/>
          <w:lang w:bidi="fa-IR"/>
        </w:rPr>
        <w:t>input</w:t>
      </w:r>
      <w:r w:rsidR="0089182A">
        <w:rPr>
          <w:rFonts w:asciiTheme="majorBidi" w:hAnsiTheme="majorBidi" w:cstheme="majorBidi"/>
          <w:bCs/>
          <w:lang w:bidi="fa-IR"/>
        </w:rPr>
        <w:t>s</w:t>
      </w:r>
      <w:r w:rsidR="006072D9">
        <w:rPr>
          <w:rFonts w:asciiTheme="majorBidi" w:hAnsiTheme="majorBidi" w:cstheme="majorBidi"/>
          <w:bCs/>
          <w:lang w:bidi="fa-IR"/>
        </w:rPr>
        <w:t>/output estimation</w:t>
      </w:r>
      <w:r w:rsidR="006072D9" w:rsidRPr="00016A5B">
        <w:rPr>
          <w:rFonts w:asciiTheme="majorBidi" w:hAnsiTheme="majorBidi" w:cstheme="majorBidi"/>
          <w:bCs/>
          <w:lang w:bidi="fa-IR"/>
        </w:rPr>
        <w:t xml:space="preserve"> process </w:t>
      </w:r>
      <w:r w:rsidRPr="00016A5B">
        <w:rPr>
          <w:rFonts w:asciiTheme="majorBidi" w:hAnsiTheme="majorBidi" w:cstheme="majorBidi"/>
          <w:bCs/>
          <w:lang w:bidi="fa-IR"/>
        </w:rPr>
        <w:t>in the presence of r</w:t>
      </w:r>
      <w:r w:rsidR="00E76FB6">
        <w:rPr>
          <w:rFonts w:asciiTheme="majorBidi" w:hAnsiTheme="majorBidi" w:cstheme="majorBidi"/>
          <w:bCs/>
          <w:lang w:bidi="fa-IR"/>
        </w:rPr>
        <w:t>atio</w:t>
      </w:r>
      <w:r w:rsidRPr="00016A5B">
        <w:rPr>
          <w:rFonts w:asciiTheme="majorBidi" w:hAnsiTheme="majorBidi" w:cstheme="majorBidi"/>
          <w:bCs/>
          <w:lang w:bidi="fa-IR"/>
        </w:rPr>
        <w:t xml:space="preserve"> data</w:t>
      </w:r>
      <w:r w:rsidR="00E76FB6">
        <w:rPr>
          <w:rFonts w:asciiTheme="majorBidi" w:hAnsiTheme="majorBidi" w:cstheme="majorBidi"/>
          <w:bCs/>
          <w:lang w:bidi="fa-IR"/>
        </w:rPr>
        <w:t>, a</w:t>
      </w:r>
      <w:r w:rsidR="00E76FB6" w:rsidRPr="00E76FB6">
        <w:rPr>
          <w:rFonts w:asciiTheme="majorBidi" w:hAnsiTheme="majorBidi" w:cstheme="majorBidi"/>
          <w:bCs/>
          <w:lang w:bidi="fa-IR"/>
        </w:rPr>
        <w:t xml:space="preserve">nd so on </w:t>
      </w:r>
      <w:r w:rsidR="00E76FB6">
        <w:rPr>
          <w:rFonts w:asciiTheme="majorBidi" w:hAnsiTheme="majorBidi" w:cstheme="majorBidi"/>
          <w:bCs/>
          <w:lang w:bidi="fa-IR"/>
        </w:rPr>
        <w:t>t</w:t>
      </w:r>
      <w:r w:rsidR="00E76FB6" w:rsidRPr="00E76FB6">
        <w:rPr>
          <w:rFonts w:asciiTheme="majorBidi" w:hAnsiTheme="majorBidi" w:cstheme="majorBidi"/>
          <w:bCs/>
          <w:lang w:bidi="fa-IR"/>
        </w:rPr>
        <w:t>he amount of calculations is reduced</w:t>
      </w:r>
      <w:r w:rsidRPr="00016A5B">
        <w:rPr>
          <w:rFonts w:asciiTheme="majorBidi" w:hAnsiTheme="majorBidi" w:cstheme="majorBidi"/>
          <w:bCs/>
          <w:lang w:bidi="fa-IR"/>
        </w:rPr>
        <w:t xml:space="preserve">. We have shown that the results for the new </w:t>
      </w:r>
      <w:r w:rsidR="00E76FB6" w:rsidRPr="00E76FB6">
        <w:rPr>
          <w:rFonts w:asciiTheme="majorBidi" w:hAnsiTheme="majorBidi" w:cstheme="majorBidi"/>
          <w:bCs/>
          <w:lang w:bidi="fa-IR"/>
        </w:rPr>
        <w:t>criterion</w:t>
      </w:r>
      <w:r w:rsidR="00E76FB6" w:rsidRPr="00016A5B">
        <w:rPr>
          <w:rFonts w:asciiTheme="majorBidi" w:hAnsiTheme="majorBidi" w:cstheme="majorBidi"/>
          <w:bCs/>
          <w:lang w:bidi="fa-IR"/>
        </w:rPr>
        <w:t xml:space="preserve"> </w:t>
      </w:r>
      <w:r w:rsidRPr="00016A5B">
        <w:rPr>
          <w:rFonts w:asciiTheme="majorBidi" w:hAnsiTheme="majorBidi" w:cstheme="majorBidi"/>
          <w:bCs/>
          <w:lang w:bidi="fa-IR"/>
        </w:rPr>
        <w:t xml:space="preserve">model are the same as the </w:t>
      </w:r>
      <w:r w:rsidR="00E76FB6" w:rsidRPr="00E76FB6">
        <w:rPr>
          <w:rFonts w:asciiTheme="majorBidi" w:hAnsiTheme="majorBidi" w:cstheme="majorBidi"/>
          <w:bCs/>
          <w:lang w:bidi="fa-IR"/>
        </w:rPr>
        <w:t>existing criterion model</w:t>
      </w:r>
      <w:r w:rsidR="00E76FB6" w:rsidRPr="00016A5B">
        <w:rPr>
          <w:rFonts w:asciiTheme="majorBidi" w:hAnsiTheme="majorBidi" w:cstheme="majorBidi"/>
          <w:bCs/>
          <w:lang w:bidi="fa-IR"/>
        </w:rPr>
        <w:t xml:space="preserve"> </w:t>
      </w:r>
      <w:r w:rsidRPr="00016A5B">
        <w:rPr>
          <w:rFonts w:asciiTheme="majorBidi" w:hAnsiTheme="majorBidi" w:cstheme="majorBidi"/>
          <w:bCs/>
          <w:lang w:bidi="fa-IR"/>
        </w:rPr>
        <w:t xml:space="preserve">presented in the paper. In order to show the validity of the </w:t>
      </w:r>
      <w:r w:rsidR="00E76FB6">
        <w:rPr>
          <w:rFonts w:asciiTheme="majorBidi" w:hAnsiTheme="majorBidi" w:cstheme="majorBidi"/>
          <w:bCs/>
          <w:lang w:bidi="fa-IR"/>
        </w:rPr>
        <w:t xml:space="preserve">proposed </w:t>
      </w:r>
      <w:r w:rsidRPr="00016A5B">
        <w:rPr>
          <w:rFonts w:asciiTheme="majorBidi" w:hAnsiTheme="majorBidi" w:cstheme="majorBidi"/>
          <w:bCs/>
          <w:lang w:bidi="fa-IR"/>
        </w:rPr>
        <w:t>appro</w:t>
      </w:r>
      <w:r w:rsidR="00E76FB6">
        <w:rPr>
          <w:rFonts w:asciiTheme="majorBidi" w:hAnsiTheme="majorBidi" w:cstheme="majorBidi"/>
          <w:bCs/>
          <w:lang w:bidi="fa-IR"/>
        </w:rPr>
        <w:t>ach</w:t>
      </w:r>
      <w:r w:rsidRPr="00016A5B">
        <w:rPr>
          <w:rFonts w:asciiTheme="majorBidi" w:hAnsiTheme="majorBidi" w:cstheme="majorBidi"/>
          <w:bCs/>
          <w:lang w:bidi="fa-IR"/>
        </w:rPr>
        <w:t xml:space="preserve"> in </w:t>
      </w:r>
      <w:r w:rsidR="006072D9" w:rsidRPr="00016A5B">
        <w:rPr>
          <w:rFonts w:asciiTheme="majorBidi" w:hAnsiTheme="majorBidi" w:cstheme="majorBidi"/>
          <w:bCs/>
          <w:lang w:bidi="fa-IR"/>
        </w:rPr>
        <w:t xml:space="preserve">the </w:t>
      </w:r>
      <w:r w:rsidR="006072D9">
        <w:rPr>
          <w:rFonts w:asciiTheme="majorBidi" w:hAnsiTheme="majorBidi" w:cstheme="majorBidi"/>
          <w:bCs/>
          <w:lang w:bidi="fa-IR"/>
        </w:rPr>
        <w:t>input</w:t>
      </w:r>
      <w:r w:rsidR="0089182A">
        <w:rPr>
          <w:rFonts w:asciiTheme="majorBidi" w:hAnsiTheme="majorBidi" w:cstheme="majorBidi"/>
          <w:bCs/>
          <w:lang w:bidi="fa-IR"/>
        </w:rPr>
        <w:t>s</w:t>
      </w:r>
      <w:r w:rsidR="006072D9">
        <w:rPr>
          <w:rFonts w:asciiTheme="majorBidi" w:hAnsiTheme="majorBidi" w:cstheme="majorBidi"/>
          <w:bCs/>
          <w:lang w:bidi="fa-IR"/>
        </w:rPr>
        <w:t>/output estimation</w:t>
      </w:r>
      <w:r w:rsidR="006072D9" w:rsidRPr="006072D9">
        <w:rPr>
          <w:rFonts w:asciiTheme="majorBidi" w:hAnsiTheme="majorBidi" w:cstheme="majorBidi"/>
          <w:bCs/>
          <w:lang w:bidi="fa-IR"/>
        </w:rPr>
        <w:t xml:space="preserve"> </w:t>
      </w:r>
      <w:r w:rsidR="006072D9" w:rsidRPr="00016A5B">
        <w:rPr>
          <w:rFonts w:asciiTheme="majorBidi" w:hAnsiTheme="majorBidi" w:cstheme="majorBidi"/>
          <w:bCs/>
          <w:lang w:bidi="fa-IR"/>
        </w:rPr>
        <w:t xml:space="preserve">process </w:t>
      </w:r>
      <w:r w:rsidR="00E866D9">
        <w:rPr>
          <w:rFonts w:asciiTheme="majorBidi" w:hAnsiTheme="majorBidi" w:cstheme="majorBidi"/>
          <w:bCs/>
          <w:lang w:bidi="fa-IR"/>
        </w:rPr>
        <w:t>based on</w:t>
      </w:r>
      <w:r w:rsidRPr="00016A5B">
        <w:rPr>
          <w:rFonts w:asciiTheme="majorBidi" w:hAnsiTheme="majorBidi" w:cstheme="majorBidi"/>
          <w:bCs/>
          <w:lang w:bidi="fa-IR"/>
        </w:rPr>
        <w:t xml:space="preserve"> the </w:t>
      </w:r>
      <w:r w:rsidR="00E76FB6" w:rsidRPr="00016A5B">
        <w:rPr>
          <w:rFonts w:asciiTheme="majorBidi" w:hAnsiTheme="majorBidi" w:cstheme="majorBidi"/>
          <w:bCs/>
          <w:lang w:bidi="fa-IR"/>
        </w:rPr>
        <w:t xml:space="preserve">inverse </w:t>
      </w:r>
      <w:r w:rsidR="00E76FB6">
        <w:rPr>
          <w:rFonts w:asciiTheme="majorBidi" w:hAnsiTheme="majorBidi" w:cstheme="majorBidi"/>
          <w:bCs/>
          <w:lang w:bidi="fa-IR"/>
        </w:rPr>
        <w:t>DEA-R</w:t>
      </w:r>
      <w:r w:rsidR="00E76FB6" w:rsidRPr="00016A5B">
        <w:rPr>
          <w:rFonts w:asciiTheme="majorBidi" w:hAnsiTheme="majorBidi" w:cstheme="majorBidi"/>
          <w:bCs/>
          <w:lang w:bidi="fa-IR"/>
        </w:rPr>
        <w:t xml:space="preserve"> models</w:t>
      </w:r>
      <w:r w:rsidRPr="00016A5B">
        <w:rPr>
          <w:rFonts w:asciiTheme="majorBidi" w:hAnsiTheme="majorBidi" w:cstheme="majorBidi"/>
          <w:bCs/>
          <w:lang w:bidi="fa-IR"/>
        </w:rPr>
        <w:t xml:space="preserve">, we </w:t>
      </w:r>
      <w:r w:rsidR="00E76FB6" w:rsidRPr="00E76FB6">
        <w:rPr>
          <w:rFonts w:asciiTheme="majorBidi" w:hAnsiTheme="majorBidi" w:cstheme="majorBidi"/>
          <w:bCs/>
          <w:lang w:bidi="fa-IR"/>
        </w:rPr>
        <w:t xml:space="preserve">provide an application of our models in a real life </w:t>
      </w:r>
      <w:r w:rsidR="00773B48">
        <w:rPr>
          <w:rFonts w:asciiTheme="majorBidi" w:hAnsiTheme="majorBidi" w:cstheme="majorBidi"/>
          <w:bCs/>
          <w:lang w:bidi="fa-IR"/>
        </w:rPr>
        <w:t>for</w:t>
      </w:r>
      <w:r w:rsidRPr="00016A5B">
        <w:rPr>
          <w:rFonts w:asciiTheme="majorBidi" w:hAnsiTheme="majorBidi" w:cstheme="majorBidi"/>
          <w:bCs/>
          <w:lang w:bidi="fa-IR"/>
        </w:rPr>
        <w:t xml:space="preserve"> a set of </w:t>
      </w:r>
      <w:r w:rsidR="00F13774">
        <w:rPr>
          <w:rFonts w:asciiTheme="majorBidi" w:hAnsiTheme="majorBidi" w:cstheme="majorBidi"/>
          <w:bCs/>
          <w:lang w:bidi="fa-IR"/>
        </w:rPr>
        <w:t>data r</w:t>
      </w:r>
      <w:r w:rsidR="00F13774" w:rsidRPr="00F13774">
        <w:rPr>
          <w:rFonts w:asciiTheme="majorBidi" w:hAnsiTheme="majorBidi" w:cstheme="majorBidi"/>
          <w:bCs/>
          <w:lang w:bidi="fa-IR"/>
        </w:rPr>
        <w:t xml:space="preserve">egarding </w:t>
      </w:r>
      <w:r w:rsidR="00F13774">
        <w:rPr>
          <w:rFonts w:asciiTheme="majorBidi" w:hAnsiTheme="majorBidi" w:cstheme="majorBidi"/>
          <w:bCs/>
          <w:lang w:bidi="fa-IR"/>
        </w:rPr>
        <w:t xml:space="preserve">to </w:t>
      </w:r>
      <w:r w:rsidRPr="00016A5B">
        <w:rPr>
          <w:rFonts w:asciiTheme="majorBidi" w:hAnsiTheme="majorBidi" w:cstheme="majorBidi"/>
          <w:bCs/>
          <w:lang w:bidi="fa-IR"/>
        </w:rPr>
        <w:t xml:space="preserve">medical centers in Taiwan and finally </w:t>
      </w:r>
      <w:r w:rsidR="00FA7D44">
        <w:rPr>
          <w:rFonts w:asciiTheme="majorBidi" w:hAnsiTheme="majorBidi" w:cstheme="majorBidi"/>
          <w:bCs/>
          <w:lang w:bidi="fa-IR"/>
        </w:rPr>
        <w:t xml:space="preserve">we present </w:t>
      </w:r>
      <w:r w:rsidRPr="00016A5B">
        <w:rPr>
          <w:rFonts w:asciiTheme="majorBidi" w:hAnsiTheme="majorBidi" w:cstheme="majorBidi"/>
          <w:bCs/>
          <w:lang w:bidi="fa-IR"/>
        </w:rPr>
        <w:t xml:space="preserve">the research results. </w:t>
      </w:r>
    </w:p>
    <w:p w:rsidR="000F1253" w:rsidRPr="000F1253" w:rsidRDefault="000F1253" w:rsidP="005452C3">
      <w:pPr>
        <w:shd w:val="clear" w:color="auto" w:fill="FFFFFF"/>
        <w:rPr>
          <w:rFonts w:asciiTheme="majorBidi" w:hAnsiTheme="majorBidi" w:cstheme="majorBidi"/>
          <w:bCs/>
          <w:lang w:bidi="fa-IR"/>
        </w:rPr>
      </w:pPr>
      <w:r w:rsidRPr="000F1253">
        <w:rPr>
          <w:rFonts w:asciiTheme="majorBidi" w:hAnsiTheme="majorBidi" w:cstheme="majorBidi"/>
          <w:b/>
          <w:lang w:bidi="fa-IR"/>
        </w:rPr>
        <w:t>AMS Subject Classification:</w:t>
      </w:r>
      <w:r w:rsidRPr="000F1253">
        <w:rPr>
          <w:rFonts w:asciiTheme="majorBidi" w:hAnsiTheme="majorBidi" w:cstheme="majorBidi"/>
          <w:bCs/>
          <w:lang w:bidi="fa-IR"/>
        </w:rPr>
        <w:t xml:space="preserve"> 90C05; 90C08</w:t>
      </w:r>
      <w:r w:rsidR="0015261F">
        <w:rPr>
          <w:rFonts w:asciiTheme="majorBidi" w:hAnsiTheme="majorBidi" w:cstheme="majorBidi"/>
          <w:bCs/>
          <w:lang w:bidi="fa-IR"/>
        </w:rPr>
        <w:t>.</w:t>
      </w:r>
      <w:r w:rsidRPr="000F1253">
        <w:rPr>
          <w:rFonts w:asciiTheme="majorBidi" w:hAnsiTheme="majorBidi" w:cstheme="majorBidi"/>
          <w:bCs/>
          <w:lang w:bidi="fa-IR"/>
        </w:rPr>
        <w:br/>
      </w:r>
      <w:r w:rsidRPr="000F1253">
        <w:rPr>
          <w:rFonts w:asciiTheme="majorBidi" w:hAnsiTheme="majorBidi" w:cstheme="majorBidi"/>
          <w:b/>
          <w:lang w:bidi="fa-IR"/>
        </w:rPr>
        <w:t>Keywords and Phrases:</w:t>
      </w:r>
      <w:r>
        <w:rPr>
          <w:rFonts w:asciiTheme="majorBidi" w:hAnsiTheme="majorBidi" w:cstheme="majorBidi"/>
          <w:bCs/>
          <w:lang w:bidi="fa-IR"/>
        </w:rPr>
        <w:t xml:space="preserve"> Data envelopment analysis, </w:t>
      </w:r>
      <w:r w:rsidRPr="000F1253">
        <w:rPr>
          <w:rFonts w:asciiTheme="majorBidi" w:hAnsiTheme="majorBidi" w:cstheme="majorBidi"/>
          <w:bCs/>
          <w:lang w:bidi="fa-IR"/>
        </w:rPr>
        <w:t xml:space="preserve"> </w:t>
      </w:r>
      <w:r w:rsidR="005452C3">
        <w:rPr>
          <w:rFonts w:asciiTheme="majorBidi" w:hAnsiTheme="majorBidi" w:cstheme="majorBidi"/>
          <w:bCs/>
          <w:lang w:bidi="fa-IR"/>
        </w:rPr>
        <w:t>M</w:t>
      </w:r>
      <w:r>
        <w:rPr>
          <w:rFonts w:asciiTheme="majorBidi" w:hAnsiTheme="majorBidi" w:cstheme="majorBidi"/>
          <w:bCs/>
          <w:lang w:bidi="fa-IR"/>
        </w:rPr>
        <w:t xml:space="preserve">ultiple objective linear programming, </w:t>
      </w:r>
      <w:r w:rsidR="005452C3">
        <w:rPr>
          <w:rFonts w:asciiTheme="majorBidi" w:hAnsiTheme="majorBidi" w:cstheme="majorBidi"/>
          <w:bCs/>
          <w:lang w:bidi="fa-IR"/>
        </w:rPr>
        <w:t>I</w:t>
      </w:r>
      <w:r>
        <w:rPr>
          <w:rFonts w:asciiTheme="majorBidi" w:hAnsiTheme="majorBidi" w:cstheme="majorBidi"/>
          <w:bCs/>
          <w:lang w:bidi="fa-IR"/>
        </w:rPr>
        <w:t>nput/output estimation,</w:t>
      </w:r>
      <w:r w:rsidRPr="000F1253">
        <w:rPr>
          <w:rFonts w:asciiTheme="majorBidi" w:hAnsiTheme="majorBidi" w:cstheme="majorBidi"/>
          <w:bCs/>
          <w:lang w:bidi="fa-IR"/>
        </w:rPr>
        <w:t xml:space="preserve"> </w:t>
      </w:r>
      <w:r w:rsidR="005452C3">
        <w:rPr>
          <w:rFonts w:asciiTheme="majorBidi" w:hAnsiTheme="majorBidi" w:cstheme="majorBidi"/>
          <w:bCs/>
          <w:lang w:bidi="fa-IR"/>
        </w:rPr>
        <w:t>R</w:t>
      </w:r>
      <w:r w:rsidRPr="000F1253">
        <w:rPr>
          <w:rFonts w:asciiTheme="majorBidi" w:hAnsiTheme="majorBidi" w:cstheme="majorBidi"/>
          <w:bCs/>
          <w:lang w:bidi="fa-IR"/>
        </w:rPr>
        <w:t xml:space="preserve">ati data; </w:t>
      </w:r>
      <w:r w:rsidR="005452C3">
        <w:rPr>
          <w:rFonts w:asciiTheme="majorBidi" w:hAnsiTheme="majorBidi" w:cstheme="majorBidi"/>
          <w:bCs/>
          <w:lang w:bidi="fa-IR"/>
        </w:rPr>
        <w:t>C</w:t>
      </w:r>
      <w:r w:rsidRPr="000F1253">
        <w:rPr>
          <w:rFonts w:asciiTheme="majorBidi" w:hAnsiTheme="majorBidi" w:cstheme="majorBidi"/>
          <w:bCs/>
          <w:lang w:bidi="fa-IR"/>
        </w:rPr>
        <w:t xml:space="preserve">riterion </w:t>
      </w:r>
      <w:r>
        <w:rPr>
          <w:rFonts w:asciiTheme="majorBidi" w:hAnsiTheme="majorBidi" w:cstheme="majorBidi"/>
          <w:bCs/>
          <w:lang w:bidi="fa-IR"/>
        </w:rPr>
        <w:t>model,</w:t>
      </w:r>
      <w:r w:rsidRPr="000F1253">
        <w:rPr>
          <w:rFonts w:asciiTheme="majorBidi" w:hAnsiTheme="majorBidi" w:cstheme="majorBidi"/>
          <w:bCs/>
          <w:lang w:bidi="fa-IR"/>
        </w:rPr>
        <w:t xml:space="preserve"> </w:t>
      </w:r>
      <w:r w:rsidR="005452C3">
        <w:rPr>
          <w:rFonts w:asciiTheme="majorBidi" w:hAnsiTheme="majorBidi" w:cstheme="majorBidi"/>
          <w:bCs/>
          <w:lang w:bidi="fa-IR"/>
        </w:rPr>
        <w:t>I</w:t>
      </w:r>
      <w:r w:rsidRPr="000F1253">
        <w:rPr>
          <w:rFonts w:asciiTheme="majorBidi" w:hAnsiTheme="majorBidi" w:cstheme="majorBidi"/>
          <w:bCs/>
          <w:lang w:bidi="fa-IR"/>
        </w:rPr>
        <w:t>nverse DEA.</w:t>
      </w:r>
    </w:p>
    <w:p w:rsidR="007B06A6" w:rsidRDefault="007B06A6" w:rsidP="000F1253">
      <w:pPr>
        <w:autoSpaceDE w:val="0"/>
        <w:autoSpaceDN w:val="0"/>
        <w:adjustRightInd w:val="0"/>
      </w:pPr>
      <w:r>
        <w:rPr>
          <w:rFonts w:asciiTheme="majorBidi" w:eastAsiaTheme="minorEastAsia" w:hAnsiTheme="majorBidi" w:cstheme="majorBidi"/>
          <w:noProof/>
          <w:sz w:val="28"/>
          <w:szCs w:val="28"/>
          <w:lang w:bidi="fa-IR"/>
        </w:rPr>
        <mc:AlternateContent>
          <mc:Choice Requires="wps">
            <w:drawing>
              <wp:anchor distT="4294967295" distB="4294967295" distL="114300" distR="114300" simplePos="0" relativeHeight="251660288" behindDoc="0" locked="0" layoutInCell="1" allowOverlap="1" wp14:anchorId="4FC469F4" wp14:editId="3D218870">
                <wp:simplePos x="0" y="0"/>
                <wp:positionH relativeFrom="column">
                  <wp:posOffset>-228600</wp:posOffset>
                </wp:positionH>
                <wp:positionV relativeFrom="paragraph">
                  <wp:posOffset>57785</wp:posOffset>
                </wp:positionV>
                <wp:extent cx="648652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6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E428BDF" id="Straight Connector 21"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55pt" to="492.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" strokecolor="#4a7ebb">
                <o:lock v:ext="edit" shapetype="f"/>
              </v:line>
            </w:pict>
          </mc:Fallback>
        </mc:AlternateContent>
      </w:r>
    </w:p>
    <w:p w:rsidR="0055239E" w:rsidRDefault="0055239E" w:rsidP="0055239E">
      <w:pPr>
        <w:spacing w:line="360" w:lineRule="auto"/>
        <w:rPr>
          <w:rFonts w:asciiTheme="majorBidi" w:hAnsiTheme="majorBidi" w:cstheme="majorBidi"/>
          <w:bCs/>
        </w:rPr>
      </w:pPr>
      <w:r w:rsidRPr="000207C6">
        <w:rPr>
          <w:rFonts w:asciiTheme="majorBidi" w:hAnsiTheme="majorBidi" w:cstheme="majorBidi"/>
          <w:b/>
          <w:bCs/>
        </w:rPr>
        <w:t>1. Introduction</w:t>
      </w:r>
    </w:p>
    <w:p w:rsidR="00EE5C73" w:rsidRDefault="00E448BC" w:rsidP="00B45D8C">
      <w:pPr>
        <w:rPr>
          <w:rFonts w:asciiTheme="majorBidi" w:hAnsiTheme="majorBidi" w:cstheme="majorBidi"/>
          <w:bCs/>
          <w:lang w:bidi="fa-IR"/>
        </w:rPr>
      </w:pPr>
      <w:r w:rsidRPr="00E448BC">
        <w:rPr>
          <w:rFonts w:asciiTheme="majorBidi" w:hAnsiTheme="majorBidi" w:cstheme="majorBidi"/>
          <w:bCs/>
          <w:lang w:bidi="fa-IR"/>
        </w:rPr>
        <w:t xml:space="preserve">Traditional </w:t>
      </w:r>
      <w:r>
        <w:rPr>
          <w:rFonts w:asciiTheme="majorBidi" w:hAnsiTheme="majorBidi" w:cstheme="majorBidi"/>
          <w:bCs/>
          <w:lang w:bidi="fa-IR"/>
        </w:rPr>
        <w:t>DEA</w:t>
      </w:r>
      <w:r w:rsidRPr="00E448BC">
        <w:rPr>
          <w:rFonts w:asciiTheme="majorBidi" w:hAnsiTheme="majorBidi" w:cstheme="majorBidi"/>
          <w:bCs/>
          <w:lang w:bidi="fa-IR"/>
        </w:rPr>
        <w:t xml:space="preserve"> models determine the efficiency of </w:t>
      </w:r>
      <w:r>
        <w:rPr>
          <w:rFonts w:asciiTheme="majorBidi" w:hAnsiTheme="majorBidi" w:cstheme="majorBidi"/>
          <w:bCs/>
          <w:lang w:bidi="fa-IR"/>
        </w:rPr>
        <w:t>DMUs</w:t>
      </w:r>
      <w:r w:rsidRPr="00E448BC">
        <w:rPr>
          <w:rFonts w:asciiTheme="majorBidi" w:hAnsiTheme="majorBidi" w:cstheme="majorBidi"/>
          <w:bCs/>
          <w:lang w:bidi="fa-IR"/>
        </w:rPr>
        <w:t xml:space="preserve"> based on their inputs and outputs. However, in </w:t>
      </w:r>
      <w:r>
        <w:rPr>
          <w:rFonts w:asciiTheme="majorBidi" w:hAnsiTheme="majorBidi" w:cstheme="majorBidi"/>
          <w:bCs/>
          <w:lang w:bidi="fa-IR"/>
        </w:rPr>
        <w:t>in</w:t>
      </w:r>
      <w:r w:rsidRPr="00E448BC">
        <w:rPr>
          <w:rFonts w:asciiTheme="majorBidi" w:hAnsiTheme="majorBidi" w:cstheme="majorBidi"/>
          <w:bCs/>
          <w:lang w:bidi="fa-IR"/>
        </w:rPr>
        <w:t xml:space="preserve">verse </w:t>
      </w:r>
      <w:r>
        <w:rPr>
          <w:rFonts w:asciiTheme="majorBidi" w:hAnsiTheme="majorBidi" w:cstheme="majorBidi"/>
          <w:bCs/>
          <w:lang w:bidi="fa-IR"/>
        </w:rPr>
        <w:t>DEA</w:t>
      </w:r>
      <w:r w:rsidRPr="00E448BC">
        <w:rPr>
          <w:rFonts w:asciiTheme="majorBidi" w:hAnsiTheme="majorBidi" w:cstheme="majorBidi"/>
          <w:bCs/>
          <w:lang w:bidi="fa-IR"/>
        </w:rPr>
        <w:t xml:space="preserve">, the efficiency of the </w:t>
      </w:r>
      <w:r>
        <w:rPr>
          <w:rFonts w:asciiTheme="majorBidi" w:hAnsiTheme="majorBidi" w:cstheme="majorBidi"/>
          <w:bCs/>
          <w:lang w:bidi="fa-IR"/>
        </w:rPr>
        <w:t>DMU</w:t>
      </w:r>
      <w:r w:rsidRPr="00E448BC">
        <w:rPr>
          <w:rFonts w:asciiTheme="majorBidi" w:hAnsiTheme="majorBidi" w:cstheme="majorBidi"/>
          <w:bCs/>
          <w:lang w:bidi="fa-IR"/>
        </w:rPr>
        <w:t xml:space="preserve"> is </w:t>
      </w:r>
      <w:r>
        <w:rPr>
          <w:rFonts w:asciiTheme="majorBidi" w:hAnsiTheme="majorBidi" w:cstheme="majorBidi"/>
          <w:bCs/>
          <w:lang w:bidi="fa-IR"/>
        </w:rPr>
        <w:t>pre</w:t>
      </w:r>
      <w:r w:rsidRPr="00E448BC">
        <w:rPr>
          <w:rFonts w:asciiTheme="majorBidi" w:hAnsiTheme="majorBidi" w:cstheme="majorBidi"/>
          <w:bCs/>
          <w:lang w:bidi="fa-IR"/>
        </w:rPr>
        <w:t>determined by the decision-maker</w:t>
      </w:r>
      <w:r>
        <w:rPr>
          <w:rFonts w:asciiTheme="majorBidi" w:hAnsiTheme="majorBidi" w:cstheme="majorBidi"/>
          <w:bCs/>
          <w:lang w:bidi="fa-IR"/>
        </w:rPr>
        <w:t xml:space="preserve"> (DM)</w:t>
      </w:r>
      <w:r w:rsidRPr="00E448BC">
        <w:rPr>
          <w:rFonts w:asciiTheme="majorBidi" w:hAnsiTheme="majorBidi" w:cstheme="majorBidi"/>
          <w:bCs/>
          <w:lang w:bidi="fa-IR"/>
        </w:rPr>
        <w:t xml:space="preserve">, and </w:t>
      </w:r>
      <w:r w:rsidR="00AA0F2A">
        <w:rPr>
          <w:rFonts w:asciiTheme="majorBidi" w:hAnsiTheme="majorBidi" w:cstheme="majorBidi"/>
          <w:bCs/>
          <w:lang w:bidi="fa-IR"/>
        </w:rPr>
        <w:t>b</w:t>
      </w:r>
      <w:r w:rsidR="00AA0F2A" w:rsidRPr="00AA0F2A">
        <w:rPr>
          <w:rFonts w:asciiTheme="majorBidi" w:hAnsiTheme="majorBidi" w:cstheme="majorBidi"/>
          <w:bCs/>
          <w:lang w:bidi="fa-IR"/>
        </w:rPr>
        <w:t xml:space="preserve">ased on this </w:t>
      </w:r>
      <w:r w:rsidR="00AA0F2A">
        <w:rPr>
          <w:rFonts w:asciiTheme="majorBidi" w:hAnsiTheme="majorBidi" w:cstheme="majorBidi"/>
          <w:bCs/>
          <w:lang w:bidi="fa-IR"/>
        </w:rPr>
        <w:t>score</w:t>
      </w:r>
      <w:r w:rsidR="00AA0F2A" w:rsidRPr="00AA0F2A">
        <w:rPr>
          <w:rFonts w:asciiTheme="majorBidi" w:hAnsiTheme="majorBidi" w:cstheme="majorBidi"/>
          <w:bCs/>
          <w:lang w:bidi="fa-IR"/>
        </w:rPr>
        <w:t xml:space="preserve"> of efficiency, the optimal level of inputs or outputs are</w:t>
      </w:r>
      <w:r w:rsidR="00AA0F2A">
        <w:rPr>
          <w:rFonts w:asciiTheme="majorBidi" w:hAnsiTheme="majorBidi" w:cstheme="majorBidi"/>
          <w:bCs/>
          <w:lang w:bidi="fa-IR"/>
        </w:rPr>
        <w:t xml:space="preserve"> </w:t>
      </w:r>
      <w:r w:rsidR="00AA0F2A" w:rsidRPr="00AA0F2A">
        <w:rPr>
          <w:rFonts w:asciiTheme="majorBidi" w:hAnsiTheme="majorBidi" w:cstheme="majorBidi"/>
          <w:bCs/>
          <w:lang w:bidi="fa-IR"/>
        </w:rPr>
        <w:t>determined.</w:t>
      </w:r>
      <w:r w:rsidR="00E72044">
        <w:rPr>
          <w:rFonts w:asciiTheme="majorBidi" w:hAnsiTheme="majorBidi" w:cstheme="majorBidi"/>
          <w:bCs/>
          <w:lang w:bidi="fa-IR"/>
        </w:rPr>
        <w:t xml:space="preserve"> </w:t>
      </w:r>
      <w:r w:rsidRPr="00E448BC">
        <w:rPr>
          <w:rFonts w:asciiTheme="majorBidi" w:hAnsiTheme="majorBidi" w:cstheme="majorBidi"/>
          <w:bCs/>
          <w:lang w:bidi="fa-IR"/>
        </w:rPr>
        <w:t xml:space="preserve">This amount of </w:t>
      </w:r>
      <w:r w:rsidR="00E72044" w:rsidRPr="00E448BC">
        <w:rPr>
          <w:rFonts w:asciiTheme="majorBidi" w:hAnsiTheme="majorBidi" w:cstheme="majorBidi"/>
          <w:bCs/>
          <w:lang w:bidi="fa-IR"/>
        </w:rPr>
        <w:t>efficiency</w:t>
      </w:r>
      <w:r w:rsidR="00E72044">
        <w:rPr>
          <w:rFonts w:asciiTheme="majorBidi" w:hAnsiTheme="majorBidi" w:cstheme="majorBidi"/>
          <w:bCs/>
          <w:lang w:bidi="fa-IR"/>
        </w:rPr>
        <w:t xml:space="preserve"> that is pre</w:t>
      </w:r>
      <w:r w:rsidRPr="00E448BC">
        <w:rPr>
          <w:rFonts w:asciiTheme="majorBidi" w:hAnsiTheme="majorBidi" w:cstheme="majorBidi"/>
          <w:bCs/>
          <w:lang w:bidi="fa-IR"/>
        </w:rPr>
        <w:t xml:space="preserve">determined by the </w:t>
      </w:r>
      <w:r w:rsidR="00E72044">
        <w:rPr>
          <w:rFonts w:asciiTheme="majorBidi" w:hAnsiTheme="majorBidi" w:cstheme="majorBidi"/>
          <w:bCs/>
          <w:lang w:bidi="fa-IR"/>
        </w:rPr>
        <w:t>DM</w:t>
      </w:r>
      <w:r w:rsidRPr="00E448BC">
        <w:rPr>
          <w:rFonts w:asciiTheme="majorBidi" w:hAnsiTheme="majorBidi" w:cstheme="majorBidi"/>
          <w:bCs/>
          <w:lang w:bidi="fa-IR"/>
        </w:rPr>
        <w:t xml:space="preserve"> is called the target </w:t>
      </w:r>
      <w:r w:rsidR="00E72044" w:rsidRPr="00AA0F2A">
        <w:rPr>
          <w:rFonts w:asciiTheme="majorBidi" w:hAnsiTheme="majorBidi" w:cstheme="majorBidi"/>
          <w:bCs/>
          <w:lang w:bidi="fa-IR"/>
        </w:rPr>
        <w:t>efficiency</w:t>
      </w:r>
      <w:r w:rsidRPr="00E448BC">
        <w:rPr>
          <w:rFonts w:asciiTheme="majorBidi" w:hAnsiTheme="majorBidi" w:cstheme="majorBidi"/>
          <w:bCs/>
          <w:lang w:bidi="fa-IR"/>
        </w:rPr>
        <w:t xml:space="preserve">. The concept of </w:t>
      </w:r>
      <w:r w:rsidR="00BF2648">
        <w:rPr>
          <w:rFonts w:asciiTheme="majorBidi" w:hAnsiTheme="majorBidi" w:cstheme="majorBidi"/>
          <w:bCs/>
          <w:lang w:bidi="fa-IR"/>
        </w:rPr>
        <w:t>in</w:t>
      </w:r>
      <w:r w:rsidR="00BF2648" w:rsidRPr="00E448BC">
        <w:rPr>
          <w:rFonts w:asciiTheme="majorBidi" w:hAnsiTheme="majorBidi" w:cstheme="majorBidi"/>
          <w:bCs/>
          <w:lang w:bidi="fa-IR"/>
        </w:rPr>
        <w:t xml:space="preserve">verse </w:t>
      </w:r>
      <w:r w:rsidR="00BF2648">
        <w:rPr>
          <w:rFonts w:asciiTheme="majorBidi" w:hAnsiTheme="majorBidi" w:cstheme="majorBidi"/>
          <w:bCs/>
          <w:lang w:bidi="fa-IR"/>
        </w:rPr>
        <w:t>DEA</w:t>
      </w:r>
      <w:r w:rsidR="00BF2648" w:rsidRPr="00E448BC">
        <w:rPr>
          <w:rFonts w:asciiTheme="majorBidi" w:hAnsiTheme="majorBidi" w:cstheme="majorBidi"/>
          <w:bCs/>
          <w:lang w:bidi="fa-IR"/>
        </w:rPr>
        <w:t xml:space="preserve"> </w:t>
      </w:r>
      <w:r w:rsidRPr="00E448BC">
        <w:rPr>
          <w:rFonts w:asciiTheme="majorBidi" w:hAnsiTheme="majorBidi" w:cstheme="majorBidi"/>
          <w:bCs/>
          <w:lang w:bidi="fa-IR"/>
        </w:rPr>
        <w:t xml:space="preserve">was first </w:t>
      </w:r>
      <w:r w:rsidR="00BF2648">
        <w:rPr>
          <w:rFonts w:asciiTheme="majorBidi" w:hAnsiTheme="majorBidi" w:cstheme="majorBidi"/>
          <w:bCs/>
          <w:lang w:bidi="fa-IR"/>
        </w:rPr>
        <w:t>present</w:t>
      </w:r>
      <w:r w:rsidRPr="00E448BC">
        <w:rPr>
          <w:rFonts w:asciiTheme="majorBidi" w:hAnsiTheme="majorBidi" w:cstheme="majorBidi"/>
          <w:bCs/>
          <w:lang w:bidi="fa-IR"/>
        </w:rPr>
        <w:t xml:space="preserve"> by Wei et al. </w:t>
      </w:r>
      <w:r w:rsidR="0085223B">
        <w:rPr>
          <w:rFonts w:asciiTheme="majorBidi" w:hAnsiTheme="majorBidi" w:cstheme="majorBidi"/>
          <w:bCs/>
          <w:lang w:bidi="fa-IR"/>
        </w:rPr>
        <w:t>[3</w:t>
      </w:r>
      <w:r w:rsidR="00B45D8C">
        <w:rPr>
          <w:rFonts w:asciiTheme="majorBidi" w:hAnsiTheme="majorBidi" w:cstheme="majorBidi"/>
          <w:bCs/>
          <w:lang w:bidi="fa-IR"/>
        </w:rPr>
        <w:t>9</w:t>
      </w:r>
      <w:r w:rsidR="0085223B">
        <w:rPr>
          <w:rFonts w:asciiTheme="majorBidi" w:hAnsiTheme="majorBidi" w:cstheme="majorBidi"/>
          <w:bCs/>
          <w:lang w:bidi="fa-IR"/>
        </w:rPr>
        <w:t>]</w:t>
      </w:r>
      <w:r w:rsidR="00BF2648">
        <w:rPr>
          <w:rFonts w:asciiTheme="majorBidi" w:hAnsiTheme="majorBidi" w:cstheme="majorBidi"/>
          <w:bCs/>
          <w:lang w:bidi="fa-IR"/>
        </w:rPr>
        <w:t xml:space="preserve"> </w:t>
      </w:r>
      <w:r w:rsidRPr="00E448BC">
        <w:rPr>
          <w:rFonts w:asciiTheme="majorBidi" w:hAnsiTheme="majorBidi" w:cstheme="majorBidi"/>
          <w:bCs/>
          <w:lang w:bidi="fa-IR"/>
        </w:rPr>
        <w:t xml:space="preserve">and then by Yan et al. </w:t>
      </w:r>
      <w:r w:rsidR="00A618DB">
        <w:rPr>
          <w:rFonts w:asciiTheme="majorBidi" w:hAnsiTheme="majorBidi" w:cstheme="majorBidi"/>
          <w:bCs/>
          <w:lang w:bidi="fa-IR"/>
        </w:rPr>
        <w:t>[38]</w:t>
      </w:r>
      <w:r w:rsidRPr="00E448BC">
        <w:rPr>
          <w:rFonts w:asciiTheme="majorBidi" w:hAnsiTheme="majorBidi" w:cstheme="majorBidi"/>
          <w:bCs/>
          <w:lang w:bidi="fa-IR"/>
        </w:rPr>
        <w:t xml:space="preserve"> developed on the issue of resource allocation.</w:t>
      </w:r>
      <w:r w:rsidR="00EE5C73">
        <w:rPr>
          <w:rFonts w:asciiTheme="majorBidi" w:hAnsiTheme="majorBidi" w:cstheme="majorBidi"/>
          <w:bCs/>
          <w:lang w:bidi="fa-IR"/>
        </w:rPr>
        <w:t xml:space="preserve"> </w:t>
      </w:r>
      <w:proofErr w:type="spellStart"/>
      <w:r w:rsidR="003F708D" w:rsidRPr="003F708D">
        <w:rPr>
          <w:rFonts w:asciiTheme="majorBidi" w:hAnsiTheme="majorBidi" w:cstheme="majorBidi"/>
          <w:bCs/>
          <w:lang w:bidi="fa-IR"/>
        </w:rPr>
        <w:t>Hadi-Vencheh</w:t>
      </w:r>
      <w:proofErr w:type="spellEnd"/>
      <w:r w:rsidR="003F708D" w:rsidRPr="003F708D">
        <w:rPr>
          <w:rFonts w:asciiTheme="majorBidi" w:hAnsiTheme="majorBidi" w:cstheme="majorBidi"/>
          <w:bCs/>
          <w:lang w:bidi="fa-IR"/>
        </w:rPr>
        <w:t xml:space="preserve"> and </w:t>
      </w:r>
      <w:proofErr w:type="spellStart"/>
      <w:r w:rsidR="003F708D" w:rsidRPr="003F708D">
        <w:rPr>
          <w:rFonts w:asciiTheme="majorBidi" w:hAnsiTheme="majorBidi" w:cstheme="majorBidi"/>
          <w:bCs/>
          <w:lang w:bidi="fa-IR"/>
        </w:rPr>
        <w:t>Foroughi</w:t>
      </w:r>
      <w:proofErr w:type="spellEnd"/>
      <w:r w:rsidR="003F708D" w:rsidRPr="003F708D">
        <w:rPr>
          <w:rFonts w:asciiTheme="majorBidi" w:hAnsiTheme="majorBidi" w:cstheme="majorBidi"/>
          <w:bCs/>
          <w:lang w:bidi="fa-IR"/>
        </w:rPr>
        <w:t xml:space="preserve"> </w:t>
      </w:r>
      <w:r w:rsidR="003F708D">
        <w:rPr>
          <w:rFonts w:asciiTheme="majorBidi" w:hAnsiTheme="majorBidi" w:cstheme="majorBidi"/>
          <w:bCs/>
          <w:lang w:bidi="fa-IR"/>
        </w:rPr>
        <w:t>[2</w:t>
      </w:r>
      <w:r w:rsidR="00B45D8C">
        <w:rPr>
          <w:rFonts w:asciiTheme="majorBidi" w:hAnsiTheme="majorBidi" w:cstheme="majorBidi"/>
          <w:bCs/>
          <w:lang w:bidi="fa-IR"/>
        </w:rPr>
        <w:t>4</w:t>
      </w:r>
      <w:r w:rsidR="003F708D">
        <w:rPr>
          <w:rFonts w:asciiTheme="majorBidi" w:hAnsiTheme="majorBidi" w:cstheme="majorBidi"/>
          <w:bCs/>
          <w:lang w:bidi="fa-IR"/>
        </w:rPr>
        <w:t>]</w:t>
      </w:r>
      <w:r w:rsidR="003F708D" w:rsidRPr="003F708D">
        <w:rPr>
          <w:rFonts w:asciiTheme="majorBidi" w:hAnsiTheme="majorBidi" w:cstheme="majorBidi"/>
          <w:bCs/>
          <w:lang w:bidi="fa-IR"/>
        </w:rPr>
        <w:t xml:space="preserve"> </w:t>
      </w:r>
      <w:r w:rsidR="003F708D">
        <w:rPr>
          <w:rFonts w:asciiTheme="majorBidi" w:hAnsiTheme="majorBidi" w:cstheme="majorBidi"/>
          <w:bCs/>
          <w:lang w:bidi="fa-IR"/>
        </w:rPr>
        <w:t xml:space="preserve">proposed </w:t>
      </w:r>
      <w:r w:rsidR="003F708D" w:rsidRPr="003F708D">
        <w:rPr>
          <w:rFonts w:asciiTheme="majorBidi" w:hAnsiTheme="majorBidi" w:cstheme="majorBidi"/>
          <w:bCs/>
          <w:lang w:bidi="fa-IR"/>
        </w:rPr>
        <w:t>a generalized inverse DEA mode based on th</w:t>
      </w:r>
      <w:r w:rsidR="0036012F">
        <w:rPr>
          <w:rFonts w:asciiTheme="majorBidi" w:hAnsiTheme="majorBidi" w:cstheme="majorBidi"/>
          <w:bCs/>
          <w:lang w:bidi="fa-IR"/>
        </w:rPr>
        <w:t>e model of Wei et al. [3</w:t>
      </w:r>
      <w:r w:rsidR="00B45D8C">
        <w:rPr>
          <w:rFonts w:asciiTheme="majorBidi" w:hAnsiTheme="majorBidi" w:cstheme="majorBidi"/>
          <w:bCs/>
          <w:lang w:bidi="fa-IR"/>
        </w:rPr>
        <w:t>9</w:t>
      </w:r>
      <w:r w:rsidR="0036012F">
        <w:rPr>
          <w:rFonts w:asciiTheme="majorBidi" w:hAnsiTheme="majorBidi" w:cstheme="majorBidi"/>
          <w:bCs/>
          <w:lang w:bidi="fa-IR"/>
        </w:rPr>
        <w:t>]</w:t>
      </w:r>
      <w:r w:rsidR="00CB3B73">
        <w:rPr>
          <w:rFonts w:asciiTheme="majorBidi" w:hAnsiTheme="majorBidi" w:cstheme="majorBidi"/>
          <w:bCs/>
          <w:lang w:bidi="fa-IR"/>
        </w:rPr>
        <w:t>. They</w:t>
      </w:r>
      <w:r w:rsidR="0036012F">
        <w:rPr>
          <w:rFonts w:asciiTheme="majorBidi" w:hAnsiTheme="majorBidi" w:cstheme="majorBidi"/>
          <w:bCs/>
          <w:lang w:bidi="fa-IR"/>
        </w:rPr>
        <w:t xml:space="preserve"> </w:t>
      </w:r>
      <w:r w:rsidR="0036012F" w:rsidRPr="0036012F">
        <w:rPr>
          <w:rFonts w:asciiTheme="majorBidi" w:hAnsiTheme="majorBidi" w:cstheme="majorBidi"/>
          <w:bCs/>
          <w:lang w:bidi="fa-IR"/>
        </w:rPr>
        <w:t>showed that some</w:t>
      </w:r>
      <w:r w:rsidR="0036012F">
        <w:rPr>
          <w:rFonts w:asciiTheme="majorBidi" w:hAnsiTheme="majorBidi" w:cstheme="majorBidi"/>
          <w:bCs/>
          <w:lang w:bidi="fa-IR"/>
        </w:rPr>
        <w:t xml:space="preserve"> </w:t>
      </w:r>
      <w:r w:rsidR="0036012F" w:rsidRPr="0036012F">
        <w:rPr>
          <w:rFonts w:asciiTheme="majorBidi" w:hAnsiTheme="majorBidi" w:cstheme="majorBidi"/>
          <w:bCs/>
          <w:lang w:bidi="fa-IR"/>
        </w:rPr>
        <w:t xml:space="preserve">special cases of the inverse DEA model proposed by Wei et al. </w:t>
      </w:r>
      <w:r w:rsidR="00EE5C73">
        <w:rPr>
          <w:rFonts w:asciiTheme="majorBidi" w:hAnsiTheme="majorBidi" w:cstheme="majorBidi"/>
          <w:bCs/>
          <w:lang w:bidi="fa-IR"/>
        </w:rPr>
        <w:t>[3</w:t>
      </w:r>
      <w:r w:rsidR="00B45D8C">
        <w:rPr>
          <w:rFonts w:asciiTheme="majorBidi" w:hAnsiTheme="majorBidi" w:cstheme="majorBidi"/>
          <w:bCs/>
          <w:lang w:bidi="fa-IR"/>
        </w:rPr>
        <w:t>9</w:t>
      </w:r>
      <w:r w:rsidR="00EE5C73">
        <w:rPr>
          <w:rFonts w:asciiTheme="majorBidi" w:hAnsiTheme="majorBidi" w:cstheme="majorBidi"/>
          <w:bCs/>
          <w:lang w:bidi="fa-IR"/>
        </w:rPr>
        <w:t>]</w:t>
      </w:r>
      <w:r w:rsidR="0036012F" w:rsidRPr="0036012F">
        <w:rPr>
          <w:rFonts w:asciiTheme="majorBidi" w:hAnsiTheme="majorBidi" w:cstheme="majorBidi"/>
          <w:bCs/>
          <w:lang w:bidi="fa-IR"/>
        </w:rPr>
        <w:t xml:space="preserve"> may fail in some</w:t>
      </w:r>
      <w:r w:rsidR="0036012F">
        <w:rPr>
          <w:rFonts w:asciiTheme="majorBidi" w:hAnsiTheme="majorBidi" w:cstheme="majorBidi"/>
          <w:bCs/>
          <w:lang w:bidi="fa-IR"/>
        </w:rPr>
        <w:t xml:space="preserve"> </w:t>
      </w:r>
      <w:r w:rsidR="0036012F" w:rsidRPr="0036012F">
        <w:rPr>
          <w:rFonts w:asciiTheme="majorBidi" w:hAnsiTheme="majorBidi" w:cstheme="majorBidi"/>
          <w:bCs/>
          <w:lang w:bidi="fa-IR"/>
        </w:rPr>
        <w:t xml:space="preserve">situations and then they revised </w:t>
      </w:r>
      <w:r w:rsidR="00981A46" w:rsidRPr="0036012F">
        <w:rPr>
          <w:rFonts w:asciiTheme="majorBidi" w:hAnsiTheme="majorBidi" w:cstheme="majorBidi"/>
          <w:bCs/>
          <w:lang w:bidi="fa-IR"/>
        </w:rPr>
        <w:t>these failures</w:t>
      </w:r>
      <w:r w:rsidR="0036012F" w:rsidRPr="0036012F">
        <w:rPr>
          <w:rFonts w:asciiTheme="majorBidi" w:hAnsiTheme="majorBidi" w:cstheme="majorBidi"/>
          <w:bCs/>
          <w:lang w:bidi="fa-IR"/>
        </w:rPr>
        <w:t>.</w:t>
      </w:r>
      <w:r w:rsidR="003F708D" w:rsidRPr="003F708D">
        <w:rPr>
          <w:rFonts w:asciiTheme="majorBidi" w:hAnsiTheme="majorBidi" w:cstheme="majorBidi"/>
          <w:bCs/>
          <w:lang w:bidi="fa-IR"/>
        </w:rPr>
        <w:t xml:space="preserve"> </w:t>
      </w:r>
      <w:proofErr w:type="spellStart"/>
      <w:r w:rsidR="00EE5C73" w:rsidRPr="00EE5C73">
        <w:rPr>
          <w:rFonts w:asciiTheme="majorBidi" w:hAnsiTheme="majorBidi" w:cstheme="majorBidi"/>
          <w:bCs/>
          <w:lang w:bidi="fa-IR"/>
        </w:rPr>
        <w:t>Lertworasirikul</w:t>
      </w:r>
      <w:proofErr w:type="spellEnd"/>
      <w:r w:rsidR="00EE5C73" w:rsidRPr="00EE5C73">
        <w:rPr>
          <w:rFonts w:asciiTheme="majorBidi" w:hAnsiTheme="majorBidi" w:cstheme="majorBidi"/>
          <w:bCs/>
          <w:lang w:bidi="fa-IR"/>
        </w:rPr>
        <w:t xml:space="preserve"> et al. </w:t>
      </w:r>
      <w:r w:rsidR="00EE5C73">
        <w:rPr>
          <w:rFonts w:asciiTheme="majorBidi" w:hAnsiTheme="majorBidi" w:cstheme="majorBidi"/>
          <w:bCs/>
          <w:lang w:bidi="fa-IR"/>
        </w:rPr>
        <w:t>[2</w:t>
      </w:r>
      <w:r w:rsidR="00B45D8C">
        <w:rPr>
          <w:rFonts w:asciiTheme="majorBidi" w:hAnsiTheme="majorBidi" w:cstheme="majorBidi"/>
          <w:bCs/>
          <w:lang w:bidi="fa-IR"/>
        </w:rPr>
        <w:t>8</w:t>
      </w:r>
      <w:r w:rsidR="00EE5C73">
        <w:rPr>
          <w:rFonts w:asciiTheme="majorBidi" w:hAnsiTheme="majorBidi" w:cstheme="majorBidi"/>
          <w:bCs/>
          <w:lang w:bidi="fa-IR"/>
        </w:rPr>
        <w:t>]</w:t>
      </w:r>
      <w:r w:rsidR="00EE5C73" w:rsidRPr="00EE5C73">
        <w:rPr>
          <w:rFonts w:asciiTheme="majorBidi" w:hAnsiTheme="majorBidi" w:cstheme="majorBidi"/>
          <w:bCs/>
          <w:lang w:bidi="fa-IR"/>
        </w:rPr>
        <w:t xml:space="preserve"> considered the </w:t>
      </w:r>
      <w:r w:rsidR="00EE5C73">
        <w:rPr>
          <w:rFonts w:asciiTheme="majorBidi" w:hAnsiTheme="majorBidi" w:cstheme="majorBidi"/>
          <w:bCs/>
          <w:lang w:bidi="fa-IR"/>
        </w:rPr>
        <w:t>issue</w:t>
      </w:r>
      <w:r w:rsidR="00EE5C73" w:rsidRPr="00EE5C73">
        <w:rPr>
          <w:rFonts w:asciiTheme="majorBidi" w:hAnsiTheme="majorBidi" w:cstheme="majorBidi"/>
          <w:bCs/>
          <w:lang w:bidi="fa-IR"/>
        </w:rPr>
        <w:t xml:space="preserve"> of inverse </w:t>
      </w:r>
      <w:r w:rsidR="00EE5C73">
        <w:rPr>
          <w:rFonts w:asciiTheme="majorBidi" w:hAnsiTheme="majorBidi" w:cstheme="majorBidi"/>
          <w:bCs/>
          <w:lang w:bidi="fa-IR"/>
        </w:rPr>
        <w:t>DEA</w:t>
      </w:r>
      <w:r w:rsidR="00EE5C73" w:rsidRPr="00EE5C73">
        <w:rPr>
          <w:rFonts w:asciiTheme="majorBidi" w:hAnsiTheme="majorBidi" w:cstheme="majorBidi"/>
          <w:bCs/>
          <w:lang w:bidi="fa-IR"/>
        </w:rPr>
        <w:t xml:space="preserve"> by considering two different strategies. In the first strategy, by determining the specific level of </w:t>
      </w:r>
      <w:r w:rsidR="00EE5C73">
        <w:rPr>
          <w:rFonts w:asciiTheme="majorBidi" w:hAnsiTheme="majorBidi" w:cstheme="majorBidi"/>
          <w:bCs/>
          <w:lang w:bidi="fa-IR"/>
        </w:rPr>
        <w:t>efficiency</w:t>
      </w:r>
      <w:r w:rsidR="00EE5C73" w:rsidRPr="00EE5C73">
        <w:rPr>
          <w:rFonts w:asciiTheme="majorBidi" w:hAnsiTheme="majorBidi" w:cstheme="majorBidi"/>
          <w:bCs/>
          <w:lang w:bidi="fa-IR"/>
        </w:rPr>
        <w:t xml:space="preserve"> for each unit under evaluation</w:t>
      </w:r>
      <w:r w:rsidR="00EE5C73">
        <w:rPr>
          <w:rFonts w:asciiTheme="majorBidi" w:hAnsiTheme="majorBidi" w:cstheme="majorBidi"/>
          <w:bCs/>
          <w:lang w:bidi="fa-IR"/>
        </w:rPr>
        <w:t xml:space="preserve"> DMU</w:t>
      </w:r>
      <w:r w:rsidR="00EE5C73" w:rsidRPr="00EE5C73">
        <w:rPr>
          <w:rFonts w:asciiTheme="majorBidi" w:hAnsiTheme="majorBidi" w:cstheme="majorBidi"/>
          <w:bCs/>
          <w:lang w:bidi="fa-IR"/>
        </w:rPr>
        <w:t xml:space="preserve">, they determined the best possible level of inputs corresponding to a given level of outputs. In the second strategy, again considering a specific level for the </w:t>
      </w:r>
      <w:r w:rsidR="00EE5C73">
        <w:rPr>
          <w:rFonts w:asciiTheme="majorBidi" w:hAnsiTheme="majorBidi" w:cstheme="majorBidi"/>
          <w:bCs/>
          <w:lang w:bidi="fa-IR"/>
        </w:rPr>
        <w:t>efficiency for</w:t>
      </w:r>
      <w:r w:rsidR="00EE5C73" w:rsidRPr="00EE5C73">
        <w:rPr>
          <w:rFonts w:asciiTheme="majorBidi" w:hAnsiTheme="majorBidi" w:cstheme="majorBidi"/>
          <w:bCs/>
          <w:lang w:bidi="fa-IR"/>
        </w:rPr>
        <w:t xml:space="preserve"> the under evaluation</w:t>
      </w:r>
      <w:r w:rsidR="00EE5C73">
        <w:rPr>
          <w:rFonts w:asciiTheme="majorBidi" w:hAnsiTheme="majorBidi" w:cstheme="majorBidi"/>
          <w:bCs/>
          <w:lang w:bidi="fa-IR"/>
        </w:rPr>
        <w:t xml:space="preserve"> DMU</w:t>
      </w:r>
      <w:r w:rsidR="00EE5C73" w:rsidRPr="00EE5C73">
        <w:rPr>
          <w:rFonts w:asciiTheme="majorBidi" w:hAnsiTheme="majorBidi" w:cstheme="majorBidi"/>
          <w:bCs/>
          <w:lang w:bidi="fa-IR"/>
        </w:rPr>
        <w:t xml:space="preserve">, they determined the best possible </w:t>
      </w:r>
      <w:r w:rsidR="00EE5C73" w:rsidRPr="00EE5C73">
        <w:rPr>
          <w:rFonts w:asciiTheme="majorBidi" w:hAnsiTheme="majorBidi" w:cstheme="majorBidi"/>
          <w:bCs/>
          <w:lang w:bidi="fa-IR"/>
        </w:rPr>
        <w:lastRenderedPageBreak/>
        <w:t xml:space="preserve">level of outputs corresponding to a level of given inputs and presented their models as resource allocation models. But the early models </w:t>
      </w:r>
      <w:r w:rsidR="00EE5C73">
        <w:rPr>
          <w:rFonts w:asciiTheme="majorBidi" w:hAnsiTheme="majorBidi" w:cstheme="majorBidi"/>
          <w:bCs/>
          <w:lang w:bidi="fa-IR"/>
        </w:rPr>
        <w:t xml:space="preserve">that </w:t>
      </w:r>
      <w:r w:rsidR="00EE5C73" w:rsidRPr="00EE5C73">
        <w:rPr>
          <w:rFonts w:asciiTheme="majorBidi" w:hAnsiTheme="majorBidi" w:cstheme="majorBidi"/>
          <w:bCs/>
          <w:lang w:bidi="fa-IR"/>
        </w:rPr>
        <w:t>they presented were nonlinear models</w:t>
      </w:r>
      <w:r w:rsidR="00EE5C73">
        <w:rPr>
          <w:rFonts w:asciiTheme="majorBidi" w:hAnsiTheme="majorBidi" w:cstheme="majorBidi"/>
          <w:bCs/>
          <w:lang w:bidi="fa-IR"/>
        </w:rPr>
        <w:t xml:space="preserve">. </w:t>
      </w:r>
      <w:r w:rsidR="00EE5C73" w:rsidRPr="00EE5C73">
        <w:rPr>
          <w:rFonts w:asciiTheme="majorBidi" w:hAnsiTheme="majorBidi" w:cstheme="majorBidi"/>
          <w:bCs/>
          <w:lang w:bidi="fa-IR"/>
        </w:rPr>
        <w:t xml:space="preserve">Due to the problems in solving nonlinear models, they presented </w:t>
      </w:r>
      <w:r w:rsidR="00EE5C73">
        <w:rPr>
          <w:rFonts w:asciiTheme="majorBidi" w:hAnsiTheme="majorBidi" w:cstheme="majorBidi"/>
          <w:bCs/>
          <w:lang w:bidi="fa-IR"/>
        </w:rPr>
        <w:t xml:space="preserve">new </w:t>
      </w:r>
      <w:r w:rsidR="00EE5C73" w:rsidRPr="00EE5C73">
        <w:rPr>
          <w:rFonts w:asciiTheme="majorBidi" w:hAnsiTheme="majorBidi" w:cstheme="majorBidi"/>
          <w:bCs/>
          <w:lang w:bidi="fa-IR"/>
        </w:rPr>
        <w:t xml:space="preserve">their inverse </w:t>
      </w:r>
      <w:r w:rsidR="00EE5C73">
        <w:rPr>
          <w:rFonts w:asciiTheme="majorBidi" w:hAnsiTheme="majorBidi" w:cstheme="majorBidi"/>
          <w:bCs/>
          <w:lang w:bidi="fa-IR"/>
        </w:rPr>
        <w:t xml:space="preserve">DEA </w:t>
      </w:r>
      <w:r w:rsidR="00EE5C73" w:rsidRPr="00EE5C73">
        <w:rPr>
          <w:rFonts w:asciiTheme="majorBidi" w:hAnsiTheme="majorBidi" w:cstheme="majorBidi"/>
          <w:bCs/>
          <w:lang w:bidi="fa-IR"/>
        </w:rPr>
        <w:t>model in the form of MOLP model.</w:t>
      </w:r>
      <w:r w:rsidR="00F7372F">
        <w:rPr>
          <w:rFonts w:asciiTheme="majorBidi" w:hAnsiTheme="majorBidi" w:cstheme="majorBidi"/>
          <w:bCs/>
          <w:lang w:bidi="fa-IR"/>
        </w:rPr>
        <w:t xml:space="preserve"> </w:t>
      </w:r>
      <w:r w:rsidR="00F7372F" w:rsidRPr="00F7372F">
        <w:rPr>
          <w:rFonts w:asciiTheme="majorBidi" w:hAnsiTheme="majorBidi" w:cstheme="majorBidi"/>
          <w:bCs/>
          <w:lang w:bidi="fa-IR"/>
        </w:rPr>
        <w:t>In the following</w:t>
      </w:r>
      <w:r w:rsidR="00F7372F">
        <w:rPr>
          <w:rFonts w:asciiTheme="majorBidi" w:hAnsiTheme="majorBidi" w:cstheme="majorBidi"/>
          <w:bCs/>
          <w:lang w:bidi="fa-IR"/>
        </w:rPr>
        <w:t xml:space="preserve">, </w:t>
      </w:r>
      <w:proofErr w:type="spellStart"/>
      <w:r w:rsidR="00F7372F">
        <w:rPr>
          <w:rFonts w:asciiTheme="majorBidi" w:hAnsiTheme="majorBidi" w:cstheme="majorBidi"/>
          <w:bCs/>
          <w:lang w:bidi="fa-IR"/>
        </w:rPr>
        <w:t>Ghiyasi</w:t>
      </w:r>
      <w:proofErr w:type="spellEnd"/>
      <w:r w:rsidR="00F7372F">
        <w:rPr>
          <w:rFonts w:asciiTheme="majorBidi" w:hAnsiTheme="majorBidi" w:cstheme="majorBidi"/>
          <w:bCs/>
          <w:lang w:bidi="fa-IR"/>
        </w:rPr>
        <w:t xml:space="preserve"> [20] </w:t>
      </w:r>
      <w:r w:rsidR="00F7372F" w:rsidRPr="00F7372F">
        <w:rPr>
          <w:rFonts w:asciiTheme="majorBidi" w:hAnsiTheme="majorBidi" w:cstheme="majorBidi"/>
          <w:bCs/>
          <w:lang w:bidi="fa-IR"/>
        </w:rPr>
        <w:t>points out the</w:t>
      </w:r>
      <w:r w:rsidR="00F7372F">
        <w:rPr>
          <w:rFonts w:asciiTheme="majorBidi" w:hAnsiTheme="majorBidi" w:cstheme="majorBidi"/>
          <w:bCs/>
          <w:lang w:bidi="fa-IR"/>
        </w:rPr>
        <w:t xml:space="preserve"> </w:t>
      </w:r>
      <w:r w:rsidR="00F7372F" w:rsidRPr="00F7372F">
        <w:rPr>
          <w:rFonts w:asciiTheme="majorBidi" w:hAnsiTheme="majorBidi" w:cstheme="majorBidi"/>
          <w:bCs/>
          <w:lang w:bidi="fa-IR"/>
        </w:rPr>
        <w:t xml:space="preserve">drawbacks of </w:t>
      </w:r>
      <w:proofErr w:type="spellStart"/>
      <w:r w:rsidR="00F7372F" w:rsidRPr="00F7372F">
        <w:rPr>
          <w:rFonts w:asciiTheme="majorBidi" w:hAnsiTheme="majorBidi" w:cstheme="majorBidi"/>
          <w:bCs/>
          <w:lang w:bidi="fa-IR"/>
        </w:rPr>
        <w:t>Lertworasirikul</w:t>
      </w:r>
      <w:proofErr w:type="spellEnd"/>
      <w:r w:rsidR="00F7372F" w:rsidRPr="00F7372F">
        <w:rPr>
          <w:rFonts w:asciiTheme="majorBidi" w:hAnsiTheme="majorBidi" w:cstheme="majorBidi"/>
          <w:bCs/>
          <w:lang w:bidi="fa-IR"/>
        </w:rPr>
        <w:t xml:space="preserve"> et al. </w:t>
      </w:r>
      <w:r w:rsidR="00F7372F">
        <w:rPr>
          <w:rFonts w:asciiTheme="majorBidi" w:hAnsiTheme="majorBidi" w:cstheme="majorBidi"/>
          <w:bCs/>
          <w:lang w:bidi="fa-IR"/>
        </w:rPr>
        <w:t>[2</w:t>
      </w:r>
      <w:r w:rsidR="00B45D8C">
        <w:rPr>
          <w:rFonts w:asciiTheme="majorBidi" w:hAnsiTheme="majorBidi" w:cstheme="majorBidi"/>
          <w:bCs/>
          <w:lang w:bidi="fa-IR"/>
        </w:rPr>
        <w:t>8</w:t>
      </w:r>
      <w:r w:rsidR="00F7372F">
        <w:rPr>
          <w:rFonts w:asciiTheme="majorBidi" w:hAnsiTheme="majorBidi" w:cstheme="majorBidi"/>
          <w:bCs/>
          <w:lang w:bidi="fa-IR"/>
        </w:rPr>
        <w:t>]</w:t>
      </w:r>
      <w:r w:rsidR="00F7372F" w:rsidRPr="00F7372F">
        <w:rPr>
          <w:rFonts w:asciiTheme="majorBidi" w:hAnsiTheme="majorBidi" w:cstheme="majorBidi"/>
          <w:bCs/>
          <w:lang w:bidi="fa-IR"/>
        </w:rPr>
        <w:t xml:space="preserve"> and then </w:t>
      </w:r>
      <w:r w:rsidR="00D74FC0">
        <w:rPr>
          <w:rFonts w:asciiTheme="majorBidi" w:hAnsiTheme="majorBidi" w:cstheme="majorBidi"/>
          <w:bCs/>
          <w:lang w:bidi="fa-IR"/>
        </w:rPr>
        <w:t>revised</w:t>
      </w:r>
      <w:r w:rsidR="00F7372F" w:rsidRPr="00F7372F">
        <w:rPr>
          <w:rFonts w:asciiTheme="majorBidi" w:hAnsiTheme="majorBidi" w:cstheme="majorBidi"/>
          <w:bCs/>
          <w:lang w:bidi="fa-IR"/>
        </w:rPr>
        <w:t xml:space="preserve"> the use of MOLP in the</w:t>
      </w:r>
      <w:r w:rsidR="00D74FC0">
        <w:rPr>
          <w:rFonts w:asciiTheme="majorBidi" w:hAnsiTheme="majorBidi" w:cstheme="majorBidi"/>
          <w:bCs/>
          <w:lang w:bidi="fa-IR"/>
        </w:rPr>
        <w:t xml:space="preserve"> </w:t>
      </w:r>
      <w:r w:rsidR="00F7372F" w:rsidRPr="00F7372F">
        <w:rPr>
          <w:rFonts w:asciiTheme="majorBidi" w:hAnsiTheme="majorBidi" w:cstheme="majorBidi"/>
          <w:bCs/>
          <w:lang w:bidi="fa-IR"/>
        </w:rPr>
        <w:t xml:space="preserve">proposed inverse DEA model considering the </w:t>
      </w:r>
      <w:r w:rsidR="00D74FC0">
        <w:rPr>
          <w:rFonts w:asciiTheme="majorBidi" w:hAnsiTheme="majorBidi" w:cstheme="majorBidi"/>
          <w:bCs/>
          <w:lang w:bidi="fa-IR"/>
        </w:rPr>
        <w:t>variable return to scale technology (VRS)</w:t>
      </w:r>
      <w:r w:rsidR="00477145">
        <w:rPr>
          <w:rFonts w:asciiTheme="majorBidi" w:hAnsiTheme="majorBidi" w:cstheme="majorBidi"/>
          <w:bCs/>
          <w:lang w:bidi="fa-IR"/>
        </w:rPr>
        <w:t xml:space="preserve"> </w:t>
      </w:r>
      <w:r w:rsidR="00EE5C73" w:rsidRPr="00EE5C73">
        <w:rPr>
          <w:rFonts w:asciiTheme="majorBidi" w:hAnsiTheme="majorBidi" w:cstheme="majorBidi"/>
          <w:bCs/>
          <w:lang w:bidi="fa-IR"/>
        </w:rPr>
        <w:t xml:space="preserve">(Banker, </w:t>
      </w:r>
      <w:proofErr w:type="spellStart"/>
      <w:r w:rsidR="00EE5C73" w:rsidRPr="00EE5C73">
        <w:rPr>
          <w:rFonts w:asciiTheme="majorBidi" w:hAnsiTheme="majorBidi" w:cstheme="majorBidi"/>
          <w:bCs/>
          <w:lang w:bidi="fa-IR"/>
        </w:rPr>
        <w:t>Charnes</w:t>
      </w:r>
      <w:proofErr w:type="spellEnd"/>
      <w:r w:rsidR="00EE5C73" w:rsidRPr="00EE5C73">
        <w:rPr>
          <w:rFonts w:asciiTheme="majorBidi" w:hAnsiTheme="majorBidi" w:cstheme="majorBidi"/>
          <w:bCs/>
          <w:lang w:bidi="fa-IR"/>
        </w:rPr>
        <w:t xml:space="preserve"> and Cooper </w:t>
      </w:r>
      <w:r w:rsidR="001A37B5">
        <w:rPr>
          <w:rFonts w:asciiTheme="majorBidi" w:hAnsiTheme="majorBidi" w:cstheme="majorBidi"/>
          <w:bCs/>
          <w:lang w:bidi="fa-IR"/>
        </w:rPr>
        <w:t>[</w:t>
      </w:r>
      <w:r w:rsidR="00B45D8C">
        <w:rPr>
          <w:rFonts w:asciiTheme="majorBidi" w:hAnsiTheme="majorBidi" w:cstheme="majorBidi"/>
          <w:bCs/>
          <w:lang w:bidi="fa-IR"/>
        </w:rPr>
        <w:t>9</w:t>
      </w:r>
      <w:r w:rsidR="001A37B5">
        <w:rPr>
          <w:rFonts w:asciiTheme="majorBidi" w:hAnsiTheme="majorBidi" w:cstheme="majorBidi"/>
          <w:bCs/>
          <w:lang w:bidi="fa-IR"/>
        </w:rPr>
        <w:t>]</w:t>
      </w:r>
      <w:r w:rsidR="00EE5C73" w:rsidRPr="00EE5C73">
        <w:rPr>
          <w:rFonts w:asciiTheme="majorBidi" w:hAnsiTheme="majorBidi" w:cstheme="majorBidi"/>
          <w:bCs/>
          <w:lang w:bidi="fa-IR"/>
        </w:rPr>
        <w:t>)</w:t>
      </w:r>
      <w:r w:rsidR="00477145">
        <w:rPr>
          <w:rFonts w:asciiTheme="majorBidi" w:hAnsiTheme="majorBidi" w:cstheme="majorBidi"/>
          <w:bCs/>
          <w:lang w:bidi="fa-IR"/>
        </w:rPr>
        <w:t>.</w:t>
      </w:r>
    </w:p>
    <w:p w:rsidR="004D201A" w:rsidRDefault="00477145" w:rsidP="00B45D8C">
      <w:pPr>
        <w:rPr>
          <w:rFonts w:asciiTheme="majorBidi" w:hAnsiTheme="majorBidi" w:cstheme="majorBidi"/>
          <w:color w:val="000000"/>
        </w:rPr>
      </w:pPr>
      <w:proofErr w:type="spellStart"/>
      <w:r w:rsidRPr="00477145">
        <w:rPr>
          <w:rFonts w:asciiTheme="majorBidi" w:hAnsiTheme="majorBidi" w:cstheme="majorBidi"/>
          <w:bCs/>
          <w:lang w:bidi="fa-IR"/>
        </w:rPr>
        <w:t>Gattouf</w:t>
      </w:r>
      <w:proofErr w:type="spellEnd"/>
      <w:r w:rsidRPr="00477145">
        <w:rPr>
          <w:rFonts w:asciiTheme="majorBidi" w:hAnsiTheme="majorBidi" w:cstheme="majorBidi"/>
          <w:bCs/>
          <w:lang w:bidi="fa-IR"/>
        </w:rPr>
        <w:t xml:space="preserve"> et al. </w:t>
      </w:r>
      <w:r w:rsidR="001A37B5">
        <w:rPr>
          <w:rFonts w:asciiTheme="majorBidi" w:hAnsiTheme="majorBidi" w:cstheme="majorBidi"/>
          <w:bCs/>
          <w:lang w:bidi="fa-IR"/>
        </w:rPr>
        <w:t>[1</w:t>
      </w:r>
      <w:r w:rsidR="00B45D8C">
        <w:rPr>
          <w:rFonts w:asciiTheme="majorBidi" w:hAnsiTheme="majorBidi" w:cstheme="majorBidi"/>
          <w:bCs/>
          <w:lang w:bidi="fa-IR"/>
        </w:rPr>
        <w:t>8</w:t>
      </w:r>
      <w:r w:rsidR="001A37B5">
        <w:rPr>
          <w:rFonts w:asciiTheme="majorBidi" w:hAnsiTheme="majorBidi" w:cstheme="majorBidi"/>
          <w:bCs/>
          <w:lang w:bidi="fa-IR"/>
        </w:rPr>
        <w:t>]</w:t>
      </w:r>
      <w:r w:rsidRPr="00477145">
        <w:rPr>
          <w:rFonts w:asciiTheme="majorBidi" w:hAnsiTheme="majorBidi" w:cstheme="majorBidi"/>
          <w:bCs/>
          <w:lang w:bidi="fa-IR"/>
        </w:rPr>
        <w:t xml:space="preserve"> presented a new model of </w:t>
      </w:r>
      <w:r>
        <w:rPr>
          <w:rFonts w:asciiTheme="majorBidi" w:hAnsiTheme="majorBidi" w:cstheme="majorBidi"/>
          <w:bCs/>
          <w:lang w:bidi="fa-IR"/>
        </w:rPr>
        <w:t>in</w:t>
      </w:r>
      <w:r w:rsidRPr="00477145">
        <w:rPr>
          <w:rFonts w:asciiTheme="majorBidi" w:hAnsiTheme="majorBidi" w:cstheme="majorBidi"/>
          <w:bCs/>
          <w:lang w:bidi="fa-IR"/>
        </w:rPr>
        <w:t xml:space="preserve">verse </w:t>
      </w:r>
      <w:r>
        <w:rPr>
          <w:rFonts w:asciiTheme="majorBidi" w:hAnsiTheme="majorBidi" w:cstheme="majorBidi"/>
          <w:bCs/>
          <w:lang w:bidi="fa-IR"/>
        </w:rPr>
        <w:t>DEA</w:t>
      </w:r>
      <w:r w:rsidRPr="00477145">
        <w:rPr>
          <w:rFonts w:asciiTheme="majorBidi" w:hAnsiTheme="majorBidi" w:cstheme="majorBidi"/>
          <w:bCs/>
          <w:lang w:bidi="fa-IR"/>
        </w:rPr>
        <w:t xml:space="preserve"> on mergers and acquisitions to estimate the optimal level of inputs and outputs for the merged entity for a given target </w:t>
      </w:r>
      <w:r>
        <w:rPr>
          <w:rFonts w:asciiTheme="majorBidi" w:hAnsiTheme="majorBidi" w:cstheme="majorBidi"/>
          <w:bCs/>
          <w:lang w:bidi="fa-IR"/>
        </w:rPr>
        <w:t>efficiency</w:t>
      </w:r>
      <w:r w:rsidRPr="00477145">
        <w:rPr>
          <w:rFonts w:asciiTheme="majorBidi" w:hAnsiTheme="majorBidi" w:cstheme="majorBidi"/>
          <w:bCs/>
          <w:lang w:bidi="fa-IR"/>
        </w:rPr>
        <w:t xml:space="preserve"> value.</w:t>
      </w:r>
      <w:r w:rsidR="001A52AC">
        <w:rPr>
          <w:rFonts w:asciiTheme="majorBidi" w:hAnsiTheme="majorBidi" w:cstheme="majorBidi"/>
          <w:bCs/>
          <w:lang w:bidi="fa-IR"/>
        </w:rPr>
        <w:t xml:space="preserve"> </w:t>
      </w:r>
      <w:r w:rsidR="005173A8" w:rsidRPr="005173A8">
        <w:rPr>
          <w:rFonts w:asciiTheme="majorBidi" w:hAnsiTheme="majorBidi" w:cstheme="majorBidi"/>
          <w:bCs/>
          <w:lang w:bidi="fa-IR"/>
        </w:rPr>
        <w:t xml:space="preserve">Amin et al. </w:t>
      </w:r>
      <w:r w:rsidR="007C6298">
        <w:rPr>
          <w:rFonts w:asciiTheme="majorBidi" w:hAnsiTheme="majorBidi" w:cstheme="majorBidi"/>
          <w:bCs/>
          <w:lang w:bidi="fa-IR"/>
        </w:rPr>
        <w:t>[4]</w:t>
      </w:r>
      <w:r w:rsidR="005173A8" w:rsidRPr="005173A8">
        <w:rPr>
          <w:rFonts w:asciiTheme="majorBidi" w:hAnsiTheme="majorBidi" w:cstheme="majorBidi"/>
          <w:bCs/>
          <w:lang w:bidi="fa-IR"/>
        </w:rPr>
        <w:t xml:space="preserve"> presented a general model on mergers and acquisitions. They presented </w:t>
      </w:r>
      <w:r w:rsidR="005173A8" w:rsidRPr="00781C3F">
        <w:rPr>
          <w:rFonts w:asciiTheme="majorBidi" w:hAnsiTheme="majorBidi" w:cstheme="majorBidi"/>
          <w:color w:val="000000"/>
        </w:rPr>
        <w:t>a generalized f</w:t>
      </w:r>
      <w:r w:rsidR="005173A8">
        <w:rPr>
          <w:rFonts w:asciiTheme="majorBidi" w:hAnsiTheme="majorBidi" w:cstheme="majorBidi"/>
          <w:color w:val="000000"/>
        </w:rPr>
        <w:t>i</w:t>
      </w:r>
      <w:r w:rsidR="005173A8" w:rsidRPr="00781C3F">
        <w:rPr>
          <w:rFonts w:asciiTheme="majorBidi" w:hAnsiTheme="majorBidi" w:cstheme="majorBidi"/>
          <w:color w:val="000000"/>
        </w:rPr>
        <w:t>rm restructuring</w:t>
      </w:r>
      <w:r w:rsidR="005173A8">
        <w:rPr>
          <w:rFonts w:asciiTheme="majorBidi" w:hAnsiTheme="majorBidi" w:cstheme="majorBidi" w:hint="cs"/>
          <w:color w:val="000000"/>
          <w:rtl/>
        </w:rPr>
        <w:t xml:space="preserve"> </w:t>
      </w:r>
      <w:r w:rsidR="005173A8" w:rsidRPr="005173A8">
        <w:rPr>
          <w:rFonts w:asciiTheme="majorBidi" w:hAnsiTheme="majorBidi" w:cstheme="majorBidi"/>
          <w:bCs/>
          <w:lang w:bidi="fa-IR"/>
        </w:rPr>
        <w:t xml:space="preserve">in two </w:t>
      </w:r>
      <w:r w:rsidR="00906936" w:rsidRPr="005173A8">
        <w:rPr>
          <w:rFonts w:asciiTheme="majorBidi" w:hAnsiTheme="majorBidi" w:cstheme="majorBidi"/>
          <w:bCs/>
          <w:lang w:bidi="fa-IR"/>
        </w:rPr>
        <w:t>scenario</w:t>
      </w:r>
      <w:r w:rsidR="00906936">
        <w:rPr>
          <w:rFonts w:asciiTheme="majorBidi" w:hAnsiTheme="majorBidi" w:cstheme="majorBidi"/>
          <w:bCs/>
          <w:lang w:bidi="fa-IR"/>
        </w:rPr>
        <w:t>s</w:t>
      </w:r>
      <w:r w:rsidR="00906936" w:rsidRPr="005173A8">
        <w:rPr>
          <w:rFonts w:asciiTheme="majorBidi" w:hAnsiTheme="majorBidi" w:cstheme="majorBidi"/>
          <w:bCs/>
          <w:lang w:bidi="fa-IR"/>
        </w:rPr>
        <w:t xml:space="preserve"> </w:t>
      </w:r>
      <w:r w:rsidR="00906936">
        <w:rPr>
          <w:rFonts w:asciiTheme="majorBidi" w:hAnsiTheme="majorBidi" w:cstheme="majorBidi"/>
          <w:bCs/>
          <w:lang w:bidi="fa-IR"/>
        </w:rPr>
        <w:t>i</w:t>
      </w:r>
      <w:r w:rsidR="00906936" w:rsidRPr="00906936">
        <w:rPr>
          <w:rFonts w:asciiTheme="majorBidi" w:hAnsiTheme="majorBidi" w:cstheme="majorBidi"/>
          <w:bCs/>
          <w:lang w:bidi="fa-IR"/>
        </w:rPr>
        <w:t>n the form of</w:t>
      </w:r>
      <w:r w:rsidR="00906936">
        <w:rPr>
          <w:rFonts w:asciiTheme="majorBidi" w:hAnsiTheme="majorBidi" w:cstheme="majorBidi"/>
          <w:bCs/>
          <w:lang w:bidi="fa-IR"/>
        </w:rPr>
        <w:t xml:space="preserve"> </w:t>
      </w:r>
      <w:r w:rsidR="005173A8" w:rsidRPr="005173A8">
        <w:rPr>
          <w:rFonts w:asciiTheme="majorBidi" w:hAnsiTheme="majorBidi" w:cstheme="majorBidi"/>
          <w:bCs/>
          <w:lang w:bidi="fa-IR"/>
        </w:rPr>
        <w:t xml:space="preserve">consolidation or </w:t>
      </w:r>
      <w:r w:rsidR="00906936" w:rsidRPr="005173A8">
        <w:rPr>
          <w:rFonts w:asciiTheme="majorBidi" w:hAnsiTheme="majorBidi" w:cstheme="majorBidi"/>
          <w:bCs/>
          <w:lang w:bidi="fa-IR"/>
        </w:rPr>
        <w:t>a split</w:t>
      </w:r>
      <w:r w:rsidR="005173A8" w:rsidRPr="005173A8">
        <w:rPr>
          <w:rFonts w:asciiTheme="majorBidi" w:hAnsiTheme="majorBidi" w:cstheme="majorBidi"/>
          <w:bCs/>
          <w:lang w:bidi="fa-IR"/>
        </w:rPr>
        <w:t xml:space="preserve">. </w:t>
      </w:r>
      <w:r w:rsidR="00906936">
        <w:rPr>
          <w:rFonts w:asciiTheme="majorBidi" w:hAnsiTheme="majorBidi" w:cstheme="majorBidi"/>
          <w:bCs/>
          <w:lang w:bidi="fa-IR"/>
        </w:rPr>
        <w:t>They c</w:t>
      </w:r>
      <w:r w:rsidR="005173A8" w:rsidRPr="005173A8">
        <w:rPr>
          <w:rFonts w:asciiTheme="majorBidi" w:hAnsiTheme="majorBidi" w:cstheme="majorBidi"/>
          <w:bCs/>
          <w:lang w:bidi="fa-IR"/>
        </w:rPr>
        <w:t xml:space="preserve">onsidering a set of </w:t>
      </w:r>
      <w:r w:rsidR="00906936">
        <w:rPr>
          <w:rFonts w:asciiTheme="majorBidi" w:hAnsiTheme="majorBidi" w:cstheme="majorBidi"/>
          <w:bCs/>
          <w:lang w:bidi="fa-IR"/>
        </w:rPr>
        <w:t>DMUs that</w:t>
      </w:r>
      <w:r w:rsidR="005173A8" w:rsidRPr="005173A8">
        <w:rPr>
          <w:rFonts w:asciiTheme="majorBidi" w:hAnsiTheme="majorBidi" w:cstheme="majorBidi"/>
          <w:bCs/>
          <w:lang w:bidi="fa-IR"/>
        </w:rPr>
        <w:t xml:space="preserve"> called pre-restructuring DMUs, they produced a set of new </w:t>
      </w:r>
      <w:r w:rsidR="00906936">
        <w:rPr>
          <w:rFonts w:asciiTheme="majorBidi" w:hAnsiTheme="majorBidi" w:cstheme="majorBidi"/>
          <w:bCs/>
          <w:lang w:bidi="fa-IR"/>
        </w:rPr>
        <w:t>DMUs that</w:t>
      </w:r>
      <w:r w:rsidR="005173A8" w:rsidRPr="005173A8">
        <w:rPr>
          <w:rFonts w:asciiTheme="majorBidi" w:hAnsiTheme="majorBidi" w:cstheme="majorBidi"/>
          <w:bCs/>
          <w:lang w:bidi="fa-IR"/>
        </w:rPr>
        <w:t xml:space="preserve"> called post-restructuring DMUs, and the level of inputs and outputs from post-restructuring DMUs </w:t>
      </w:r>
      <w:r w:rsidR="00906936">
        <w:rPr>
          <w:rFonts w:asciiTheme="majorBidi" w:hAnsiTheme="majorBidi" w:cstheme="majorBidi"/>
          <w:bCs/>
          <w:lang w:bidi="fa-IR"/>
        </w:rPr>
        <w:t>a</w:t>
      </w:r>
      <w:r w:rsidR="00906936" w:rsidRPr="00906936">
        <w:rPr>
          <w:rFonts w:asciiTheme="majorBidi" w:hAnsiTheme="majorBidi" w:cstheme="majorBidi"/>
          <w:bCs/>
          <w:lang w:bidi="fa-IR"/>
        </w:rPr>
        <w:t xml:space="preserve">re determined </w:t>
      </w:r>
      <w:r w:rsidR="005173A8" w:rsidRPr="005173A8">
        <w:rPr>
          <w:rFonts w:asciiTheme="majorBidi" w:hAnsiTheme="majorBidi" w:cstheme="majorBidi"/>
          <w:bCs/>
          <w:lang w:bidi="fa-IR"/>
        </w:rPr>
        <w:t xml:space="preserve">based on the level of inputs and outputs of pre-restructuring DMUs </w:t>
      </w:r>
      <w:r w:rsidR="00906936">
        <w:rPr>
          <w:rFonts w:asciiTheme="majorBidi" w:hAnsiTheme="majorBidi" w:cstheme="majorBidi"/>
          <w:bCs/>
          <w:lang w:bidi="fa-IR"/>
        </w:rPr>
        <w:t>also</w:t>
      </w:r>
      <w:r w:rsidR="005173A8" w:rsidRPr="005173A8">
        <w:rPr>
          <w:rFonts w:asciiTheme="majorBidi" w:hAnsiTheme="majorBidi" w:cstheme="majorBidi"/>
          <w:bCs/>
          <w:lang w:bidi="fa-IR"/>
        </w:rPr>
        <w:t xml:space="preserve"> the efficiency</w:t>
      </w:r>
      <w:r w:rsidR="00906936">
        <w:rPr>
          <w:rFonts w:asciiTheme="majorBidi" w:hAnsiTheme="majorBidi" w:cstheme="majorBidi"/>
          <w:bCs/>
          <w:lang w:bidi="fa-IR"/>
        </w:rPr>
        <w:t xml:space="preserve"> scores</w:t>
      </w:r>
      <w:r w:rsidR="005173A8" w:rsidRPr="005173A8">
        <w:rPr>
          <w:rFonts w:asciiTheme="majorBidi" w:hAnsiTheme="majorBidi" w:cstheme="majorBidi"/>
          <w:bCs/>
          <w:lang w:bidi="fa-IR"/>
        </w:rPr>
        <w:t xml:space="preserve"> of</w:t>
      </w:r>
      <w:r w:rsidR="00906936">
        <w:rPr>
          <w:rFonts w:asciiTheme="majorBidi" w:hAnsiTheme="majorBidi" w:cstheme="majorBidi"/>
          <w:bCs/>
          <w:lang w:bidi="fa-IR"/>
        </w:rPr>
        <w:t xml:space="preserve"> </w:t>
      </w:r>
      <w:r w:rsidR="00B23AB0">
        <w:rPr>
          <w:rFonts w:asciiTheme="majorBidi" w:hAnsiTheme="majorBidi" w:cstheme="majorBidi"/>
          <w:bCs/>
          <w:lang w:bidi="fa-IR"/>
        </w:rPr>
        <w:t>post-restructuring DMUs are pre</w:t>
      </w:r>
      <w:r w:rsidR="005173A8" w:rsidRPr="005173A8">
        <w:rPr>
          <w:rFonts w:asciiTheme="majorBidi" w:hAnsiTheme="majorBidi" w:cstheme="majorBidi"/>
          <w:bCs/>
          <w:lang w:bidi="fa-IR"/>
        </w:rPr>
        <w:t xml:space="preserve">determined by the </w:t>
      </w:r>
      <w:r w:rsidR="00906936">
        <w:rPr>
          <w:rFonts w:asciiTheme="majorBidi" w:hAnsiTheme="majorBidi" w:cstheme="majorBidi"/>
          <w:bCs/>
          <w:lang w:bidi="fa-IR"/>
        </w:rPr>
        <w:t>DM</w:t>
      </w:r>
      <w:r w:rsidR="005173A8" w:rsidRPr="005173A8">
        <w:rPr>
          <w:rFonts w:asciiTheme="majorBidi" w:hAnsiTheme="majorBidi" w:cstheme="majorBidi"/>
          <w:bCs/>
          <w:lang w:bidi="fa-IR"/>
        </w:rPr>
        <w:t xml:space="preserve"> as target </w:t>
      </w:r>
      <w:r w:rsidR="00906936">
        <w:rPr>
          <w:rFonts w:asciiTheme="majorBidi" w:hAnsiTheme="majorBidi" w:cstheme="majorBidi"/>
          <w:bCs/>
          <w:lang w:bidi="fa-IR"/>
        </w:rPr>
        <w:t>efficiency scores</w:t>
      </w:r>
      <w:r w:rsidR="005173A8" w:rsidRPr="005173A8">
        <w:rPr>
          <w:rFonts w:asciiTheme="majorBidi" w:hAnsiTheme="majorBidi" w:cstheme="majorBidi"/>
          <w:bCs/>
          <w:lang w:bidi="fa-IR"/>
        </w:rPr>
        <w:t>.</w:t>
      </w:r>
      <w:r w:rsidR="00B23AB0">
        <w:rPr>
          <w:rFonts w:asciiTheme="majorBidi" w:hAnsiTheme="majorBidi" w:cstheme="majorBidi"/>
          <w:bCs/>
          <w:lang w:bidi="fa-IR"/>
        </w:rPr>
        <w:t xml:space="preserve"> </w:t>
      </w:r>
      <w:proofErr w:type="spellStart"/>
      <w:r w:rsidR="00B23AB0" w:rsidRPr="00B23AB0">
        <w:rPr>
          <w:rFonts w:asciiTheme="majorBidi" w:hAnsiTheme="majorBidi" w:cstheme="majorBidi"/>
          <w:bCs/>
          <w:lang w:bidi="fa-IR"/>
        </w:rPr>
        <w:t>Emrouznejad</w:t>
      </w:r>
      <w:proofErr w:type="spellEnd"/>
      <w:r w:rsidR="00B23AB0" w:rsidRPr="00B23AB0">
        <w:rPr>
          <w:rFonts w:asciiTheme="majorBidi" w:hAnsiTheme="majorBidi" w:cstheme="majorBidi"/>
          <w:bCs/>
          <w:lang w:bidi="fa-IR"/>
        </w:rPr>
        <w:t xml:space="preserve"> et al. </w:t>
      </w:r>
      <w:r w:rsidR="007C6298">
        <w:rPr>
          <w:rFonts w:asciiTheme="majorBidi" w:hAnsiTheme="majorBidi" w:cstheme="majorBidi"/>
          <w:bCs/>
          <w:lang w:bidi="fa-IR"/>
        </w:rPr>
        <w:t>[1</w:t>
      </w:r>
      <w:r w:rsidR="00B45D8C">
        <w:rPr>
          <w:rFonts w:asciiTheme="majorBidi" w:hAnsiTheme="majorBidi" w:cstheme="majorBidi"/>
          <w:bCs/>
          <w:lang w:bidi="fa-IR"/>
        </w:rPr>
        <w:t>5</w:t>
      </w:r>
      <w:r w:rsidR="007C6298">
        <w:rPr>
          <w:rFonts w:asciiTheme="majorBidi" w:hAnsiTheme="majorBidi" w:cstheme="majorBidi"/>
          <w:bCs/>
          <w:lang w:bidi="fa-IR"/>
        </w:rPr>
        <w:t>]</w:t>
      </w:r>
      <w:r w:rsidR="00B23AB0" w:rsidRPr="00B23AB0">
        <w:rPr>
          <w:rFonts w:asciiTheme="majorBidi" w:hAnsiTheme="majorBidi" w:cstheme="majorBidi"/>
          <w:bCs/>
          <w:lang w:bidi="fa-IR"/>
        </w:rPr>
        <w:t xml:space="preserve"> </w:t>
      </w:r>
      <w:r w:rsidR="00B23AB0">
        <w:rPr>
          <w:rFonts w:asciiTheme="majorBidi" w:hAnsiTheme="majorBidi" w:cstheme="majorBidi"/>
          <w:bCs/>
          <w:lang w:bidi="fa-IR"/>
        </w:rPr>
        <w:t>proposed a</w:t>
      </w:r>
      <w:r w:rsidR="00B23AB0" w:rsidRPr="00B23AB0">
        <w:rPr>
          <w:rFonts w:asciiTheme="majorBidi" w:hAnsiTheme="majorBidi" w:cstheme="majorBidi"/>
          <w:bCs/>
          <w:lang w:bidi="fa-IR"/>
        </w:rPr>
        <w:t xml:space="preserve"> new application of inverse </w:t>
      </w:r>
      <w:r w:rsidR="00B23AB0">
        <w:rPr>
          <w:rFonts w:asciiTheme="majorBidi" w:hAnsiTheme="majorBidi" w:cstheme="majorBidi"/>
          <w:bCs/>
          <w:lang w:bidi="fa-IR"/>
        </w:rPr>
        <w:t>DEA</w:t>
      </w:r>
      <w:r w:rsidR="00B23AB0" w:rsidRPr="00B23AB0">
        <w:rPr>
          <w:rFonts w:asciiTheme="majorBidi" w:hAnsiTheme="majorBidi" w:cstheme="majorBidi"/>
          <w:bCs/>
          <w:lang w:bidi="fa-IR"/>
        </w:rPr>
        <w:t xml:space="preserve"> in environmental</w:t>
      </w:r>
      <w:r w:rsidR="00B23AB0">
        <w:rPr>
          <w:rFonts w:asciiTheme="majorBidi" w:hAnsiTheme="majorBidi" w:cstheme="majorBidi"/>
          <w:bCs/>
          <w:lang w:bidi="fa-IR"/>
        </w:rPr>
        <w:t xml:space="preserve"> </w:t>
      </w:r>
      <w:r w:rsidR="00B23AB0" w:rsidRPr="00B23AB0">
        <w:rPr>
          <w:rFonts w:asciiTheme="majorBidi" w:hAnsiTheme="majorBidi" w:cstheme="majorBidi"/>
          <w:bCs/>
          <w:lang w:bidi="fa-IR"/>
        </w:rPr>
        <w:t>efficiency to determine the optimal allocation of CO2 emissions reduction by Chinese manufacturing industries</w:t>
      </w:r>
      <w:r w:rsidR="00B23AB0">
        <w:rPr>
          <w:rFonts w:asciiTheme="majorBidi" w:hAnsiTheme="majorBidi" w:cstheme="majorBidi"/>
          <w:bCs/>
          <w:lang w:bidi="fa-IR"/>
        </w:rPr>
        <w:t>.</w:t>
      </w:r>
      <w:r w:rsidR="007C6298">
        <w:rPr>
          <w:rFonts w:asciiTheme="majorBidi" w:hAnsiTheme="majorBidi" w:cstheme="majorBidi"/>
          <w:bCs/>
          <w:lang w:bidi="fa-IR"/>
        </w:rPr>
        <w:t xml:space="preserve"> </w:t>
      </w:r>
      <w:r w:rsidR="007C6298" w:rsidRPr="007C6298">
        <w:rPr>
          <w:rFonts w:asciiTheme="majorBidi" w:hAnsiTheme="majorBidi" w:cstheme="majorBidi"/>
          <w:bCs/>
          <w:lang w:bidi="fa-IR"/>
        </w:rPr>
        <w:t xml:space="preserve">Wegener and Amin </w:t>
      </w:r>
      <w:r w:rsidR="007C6298">
        <w:rPr>
          <w:rFonts w:asciiTheme="majorBidi" w:hAnsiTheme="majorBidi" w:cstheme="majorBidi"/>
          <w:bCs/>
          <w:lang w:bidi="fa-IR"/>
        </w:rPr>
        <w:t>[3</w:t>
      </w:r>
      <w:r w:rsidR="00B45D8C">
        <w:rPr>
          <w:rFonts w:asciiTheme="majorBidi" w:hAnsiTheme="majorBidi" w:cstheme="majorBidi"/>
          <w:bCs/>
          <w:lang w:bidi="fa-IR"/>
        </w:rPr>
        <w:t>5</w:t>
      </w:r>
      <w:r w:rsidR="007C6298">
        <w:rPr>
          <w:rFonts w:asciiTheme="majorBidi" w:hAnsiTheme="majorBidi" w:cstheme="majorBidi"/>
          <w:bCs/>
          <w:lang w:bidi="fa-IR"/>
        </w:rPr>
        <w:t>]</w:t>
      </w:r>
      <w:r w:rsidR="007C6298" w:rsidRPr="007C6298">
        <w:rPr>
          <w:rFonts w:asciiTheme="majorBidi" w:hAnsiTheme="majorBidi" w:cstheme="majorBidi"/>
          <w:bCs/>
          <w:lang w:bidi="fa-IR"/>
        </w:rPr>
        <w:t xml:space="preserve"> suggested an inverse DEA model for minimizing greenhouse gas emissions with an application in oil and gas.</w:t>
      </w:r>
      <w:r w:rsidR="007C6298">
        <w:rPr>
          <w:rFonts w:asciiTheme="majorBidi" w:hAnsiTheme="majorBidi" w:cstheme="majorBidi"/>
          <w:bCs/>
          <w:lang w:bidi="fa-IR"/>
        </w:rPr>
        <w:t xml:space="preserve"> </w:t>
      </w:r>
      <w:r w:rsidR="007C6298" w:rsidRPr="007C6298">
        <w:rPr>
          <w:rFonts w:asciiTheme="majorBidi" w:hAnsiTheme="majorBidi" w:cstheme="majorBidi"/>
          <w:bCs/>
          <w:lang w:bidi="fa-IR"/>
        </w:rPr>
        <w:t xml:space="preserve">Other applications of inverse DEA </w:t>
      </w:r>
      <w:r w:rsidR="001A52AC" w:rsidRPr="00235F88">
        <w:rPr>
          <w:rFonts w:asciiTheme="majorBidi" w:hAnsiTheme="majorBidi" w:cstheme="majorBidi"/>
          <w:color w:val="000000"/>
        </w:rPr>
        <w:t>including an application</w:t>
      </w:r>
      <w:r w:rsidR="001A52AC">
        <w:rPr>
          <w:rFonts w:asciiTheme="majorBidi" w:hAnsiTheme="majorBidi" w:cstheme="majorBidi"/>
          <w:color w:val="000000"/>
        </w:rPr>
        <w:t xml:space="preserve"> </w:t>
      </w:r>
      <w:r w:rsidR="001A52AC" w:rsidRPr="00235F88">
        <w:rPr>
          <w:rFonts w:asciiTheme="majorBidi" w:hAnsiTheme="majorBidi" w:cstheme="majorBidi"/>
          <w:color w:val="000000"/>
        </w:rPr>
        <w:t>in resource allocation (</w:t>
      </w:r>
      <w:proofErr w:type="spellStart"/>
      <w:r w:rsidR="001A52AC" w:rsidRPr="00235F88">
        <w:rPr>
          <w:rFonts w:asciiTheme="majorBidi" w:hAnsiTheme="majorBidi" w:cstheme="majorBidi"/>
          <w:color w:val="000000"/>
        </w:rPr>
        <w:t>Ghiyasi</w:t>
      </w:r>
      <w:proofErr w:type="spellEnd"/>
      <w:r w:rsidR="001A52AC" w:rsidRPr="00235F88">
        <w:rPr>
          <w:rFonts w:asciiTheme="majorBidi" w:hAnsiTheme="majorBidi" w:cstheme="majorBidi"/>
          <w:color w:val="000000"/>
        </w:rPr>
        <w:t xml:space="preserve"> </w:t>
      </w:r>
      <w:r w:rsidR="00B233D9">
        <w:rPr>
          <w:rFonts w:asciiTheme="majorBidi" w:hAnsiTheme="majorBidi" w:cstheme="majorBidi"/>
          <w:color w:val="000000"/>
        </w:rPr>
        <w:t>[2</w:t>
      </w:r>
      <w:r w:rsidR="00B45D8C">
        <w:rPr>
          <w:rFonts w:asciiTheme="majorBidi" w:hAnsiTheme="majorBidi" w:cstheme="majorBidi"/>
          <w:color w:val="000000"/>
        </w:rPr>
        <w:t>1, 23</w:t>
      </w:r>
      <w:r w:rsidR="00B233D9">
        <w:rPr>
          <w:rFonts w:asciiTheme="majorBidi" w:hAnsiTheme="majorBidi" w:cstheme="majorBidi"/>
          <w:color w:val="000000"/>
        </w:rPr>
        <w:t>]</w:t>
      </w:r>
      <w:r w:rsidR="001A52AC" w:rsidRPr="00235F88">
        <w:rPr>
          <w:rFonts w:asciiTheme="majorBidi" w:hAnsiTheme="majorBidi" w:cstheme="majorBidi"/>
          <w:color w:val="000000"/>
        </w:rPr>
        <w:t xml:space="preserve">), new product target setting given expected changes of production frontier (Lim </w:t>
      </w:r>
      <w:r w:rsidR="00B233D9">
        <w:rPr>
          <w:rFonts w:asciiTheme="majorBidi" w:hAnsiTheme="majorBidi" w:cstheme="majorBidi"/>
          <w:color w:val="000000"/>
        </w:rPr>
        <w:t>[2</w:t>
      </w:r>
      <w:r w:rsidR="00B45D8C">
        <w:rPr>
          <w:rFonts w:asciiTheme="majorBidi" w:hAnsiTheme="majorBidi" w:cstheme="majorBidi"/>
          <w:color w:val="000000"/>
        </w:rPr>
        <w:t>9</w:t>
      </w:r>
      <w:r w:rsidR="00B233D9">
        <w:rPr>
          <w:rFonts w:asciiTheme="majorBidi" w:hAnsiTheme="majorBidi" w:cstheme="majorBidi"/>
          <w:color w:val="000000"/>
        </w:rPr>
        <w:t>]</w:t>
      </w:r>
      <w:r w:rsidR="001A52AC" w:rsidRPr="00235F88">
        <w:rPr>
          <w:rFonts w:asciiTheme="majorBidi" w:hAnsiTheme="majorBidi" w:cstheme="majorBidi"/>
          <w:color w:val="000000"/>
        </w:rPr>
        <w:t>), inter-temporal dependence</w:t>
      </w:r>
      <w:r w:rsidR="001A52AC">
        <w:rPr>
          <w:rFonts w:asciiTheme="majorBidi" w:hAnsiTheme="majorBidi" w:cstheme="majorBidi"/>
          <w:color w:val="000000"/>
        </w:rPr>
        <w:t xml:space="preserve"> </w:t>
      </w:r>
      <w:r w:rsidR="001A52AC" w:rsidRPr="00235F88">
        <w:rPr>
          <w:rFonts w:asciiTheme="majorBidi" w:hAnsiTheme="majorBidi" w:cstheme="majorBidi"/>
          <w:color w:val="000000"/>
        </w:rPr>
        <w:t>(</w:t>
      </w:r>
      <w:proofErr w:type="spellStart"/>
      <w:r w:rsidR="001A52AC" w:rsidRPr="00235F88">
        <w:rPr>
          <w:rFonts w:asciiTheme="majorBidi" w:hAnsiTheme="majorBidi" w:cstheme="majorBidi"/>
          <w:color w:val="000000"/>
        </w:rPr>
        <w:t>Jahanshahloo</w:t>
      </w:r>
      <w:proofErr w:type="spellEnd"/>
      <w:r w:rsidR="001A52AC" w:rsidRPr="00235F88">
        <w:rPr>
          <w:rFonts w:asciiTheme="majorBidi" w:hAnsiTheme="majorBidi" w:cstheme="majorBidi"/>
          <w:color w:val="000000"/>
        </w:rPr>
        <w:t xml:space="preserve"> et al. </w:t>
      </w:r>
      <w:r w:rsidR="00B233D9">
        <w:rPr>
          <w:rFonts w:asciiTheme="majorBidi" w:hAnsiTheme="majorBidi" w:cstheme="majorBidi"/>
          <w:color w:val="000000"/>
        </w:rPr>
        <w:t>[2</w:t>
      </w:r>
      <w:r w:rsidR="00B45D8C">
        <w:rPr>
          <w:rFonts w:asciiTheme="majorBidi" w:hAnsiTheme="majorBidi" w:cstheme="majorBidi"/>
          <w:color w:val="000000"/>
        </w:rPr>
        <w:t>6</w:t>
      </w:r>
      <w:r w:rsidR="00B233D9">
        <w:rPr>
          <w:rFonts w:asciiTheme="majorBidi" w:hAnsiTheme="majorBidi" w:cstheme="majorBidi"/>
          <w:color w:val="000000"/>
        </w:rPr>
        <w:t>]</w:t>
      </w:r>
      <w:r w:rsidR="001A52AC" w:rsidRPr="00235F88">
        <w:rPr>
          <w:rFonts w:asciiTheme="majorBidi" w:hAnsiTheme="majorBidi" w:cstheme="majorBidi"/>
          <w:color w:val="000000"/>
        </w:rPr>
        <w:t>), revenue setting problems of chain stores, inverse DEA models</w:t>
      </w:r>
      <w:r w:rsidR="001A52AC">
        <w:rPr>
          <w:rFonts w:asciiTheme="majorBidi" w:hAnsiTheme="majorBidi" w:cstheme="majorBidi"/>
          <w:color w:val="000000"/>
        </w:rPr>
        <w:t xml:space="preserve"> </w:t>
      </w:r>
      <w:r w:rsidR="001A52AC" w:rsidRPr="00235F88">
        <w:rPr>
          <w:rFonts w:asciiTheme="majorBidi" w:hAnsiTheme="majorBidi" w:cstheme="majorBidi"/>
          <w:color w:val="000000"/>
        </w:rPr>
        <w:t xml:space="preserve">based on cost and revenue </w:t>
      </w:r>
      <w:proofErr w:type="spellStart"/>
      <w:r w:rsidR="001A52AC" w:rsidRPr="00235F88">
        <w:rPr>
          <w:rFonts w:asciiTheme="majorBidi" w:hAnsiTheme="majorBidi" w:cstheme="majorBidi"/>
          <w:color w:val="000000"/>
        </w:rPr>
        <w:t>efciency</w:t>
      </w:r>
      <w:proofErr w:type="spellEnd"/>
      <w:r w:rsidR="001A52AC" w:rsidRPr="00235F88">
        <w:rPr>
          <w:rFonts w:asciiTheme="majorBidi" w:hAnsiTheme="majorBidi" w:cstheme="majorBidi"/>
          <w:color w:val="000000"/>
        </w:rPr>
        <w:t xml:space="preserve"> (</w:t>
      </w:r>
      <w:proofErr w:type="spellStart"/>
      <w:r w:rsidR="001A52AC" w:rsidRPr="00235F88">
        <w:rPr>
          <w:rFonts w:asciiTheme="majorBidi" w:hAnsiTheme="majorBidi" w:cstheme="majorBidi"/>
          <w:color w:val="000000"/>
        </w:rPr>
        <w:t>Ghiyasi</w:t>
      </w:r>
      <w:proofErr w:type="spellEnd"/>
      <w:r w:rsidR="001A52AC" w:rsidRPr="00235F88">
        <w:rPr>
          <w:rFonts w:asciiTheme="majorBidi" w:hAnsiTheme="majorBidi" w:cstheme="majorBidi"/>
          <w:color w:val="000000"/>
        </w:rPr>
        <w:t xml:space="preserve"> </w:t>
      </w:r>
      <w:r w:rsidR="00B233D9">
        <w:rPr>
          <w:rFonts w:asciiTheme="majorBidi" w:hAnsiTheme="majorBidi" w:cstheme="majorBidi"/>
          <w:color w:val="000000"/>
        </w:rPr>
        <w:t>[2</w:t>
      </w:r>
      <w:r w:rsidR="00B45D8C">
        <w:rPr>
          <w:rFonts w:asciiTheme="majorBidi" w:hAnsiTheme="majorBidi" w:cstheme="majorBidi"/>
          <w:color w:val="000000"/>
        </w:rPr>
        <w:t>2</w:t>
      </w:r>
      <w:r w:rsidR="00B233D9">
        <w:rPr>
          <w:rFonts w:asciiTheme="majorBidi" w:hAnsiTheme="majorBidi" w:cstheme="majorBidi"/>
          <w:color w:val="000000"/>
        </w:rPr>
        <w:t>]</w:t>
      </w:r>
      <w:r w:rsidR="001A52AC" w:rsidRPr="00235F88">
        <w:rPr>
          <w:rFonts w:asciiTheme="majorBidi" w:hAnsiTheme="majorBidi" w:cstheme="majorBidi"/>
          <w:color w:val="000000"/>
        </w:rPr>
        <w:t>), application of the inverse DEA to</w:t>
      </w:r>
      <w:r w:rsidR="001A52AC">
        <w:rPr>
          <w:rFonts w:asciiTheme="majorBidi" w:hAnsiTheme="majorBidi" w:cstheme="majorBidi"/>
          <w:color w:val="000000"/>
        </w:rPr>
        <w:t xml:space="preserve"> </w:t>
      </w:r>
      <w:r w:rsidR="001A52AC" w:rsidRPr="00235F88">
        <w:rPr>
          <w:rFonts w:asciiTheme="majorBidi" w:hAnsiTheme="majorBidi" w:cstheme="majorBidi"/>
          <w:color w:val="000000"/>
        </w:rPr>
        <w:t>sensitivity analysis of DMUs (</w:t>
      </w:r>
      <w:proofErr w:type="spellStart"/>
      <w:r w:rsidR="001A52AC" w:rsidRPr="00235F88">
        <w:rPr>
          <w:rFonts w:asciiTheme="majorBidi" w:hAnsiTheme="majorBidi" w:cstheme="majorBidi"/>
          <w:color w:val="000000"/>
        </w:rPr>
        <w:t>Eyni</w:t>
      </w:r>
      <w:proofErr w:type="spellEnd"/>
      <w:r w:rsidR="001A52AC" w:rsidRPr="00235F88">
        <w:rPr>
          <w:rFonts w:asciiTheme="majorBidi" w:hAnsiTheme="majorBidi" w:cstheme="majorBidi"/>
          <w:color w:val="000000"/>
        </w:rPr>
        <w:t xml:space="preserve"> et al. </w:t>
      </w:r>
      <w:r w:rsidR="00B233D9">
        <w:rPr>
          <w:rFonts w:asciiTheme="majorBidi" w:hAnsiTheme="majorBidi" w:cstheme="majorBidi"/>
          <w:color w:val="000000"/>
        </w:rPr>
        <w:t>[1</w:t>
      </w:r>
      <w:r w:rsidR="00B45D8C">
        <w:rPr>
          <w:rFonts w:asciiTheme="majorBidi" w:hAnsiTheme="majorBidi" w:cstheme="majorBidi"/>
          <w:color w:val="000000"/>
        </w:rPr>
        <w:t>6</w:t>
      </w:r>
      <w:r w:rsidR="00B233D9">
        <w:rPr>
          <w:rFonts w:asciiTheme="majorBidi" w:hAnsiTheme="majorBidi" w:cstheme="majorBidi"/>
          <w:color w:val="000000"/>
        </w:rPr>
        <w:t>]</w:t>
      </w:r>
      <w:r w:rsidR="001A52AC">
        <w:rPr>
          <w:rFonts w:asciiTheme="majorBidi" w:hAnsiTheme="majorBidi" w:cstheme="majorBidi"/>
          <w:color w:val="000000"/>
        </w:rPr>
        <w:t>).</w:t>
      </w:r>
      <w:r w:rsidR="00FC279A">
        <w:rPr>
          <w:rFonts w:asciiTheme="majorBidi" w:hAnsiTheme="majorBidi" w:cstheme="majorBidi"/>
          <w:color w:val="000000"/>
        </w:rPr>
        <w:t xml:space="preserve"> </w:t>
      </w:r>
      <w:r w:rsidR="004D201A" w:rsidRPr="004D201A">
        <w:rPr>
          <w:rFonts w:asciiTheme="majorBidi" w:hAnsiTheme="majorBidi" w:cstheme="majorBidi"/>
          <w:color w:val="000000"/>
        </w:rPr>
        <w:t>Amin and Al-</w:t>
      </w:r>
      <w:proofErr w:type="spellStart"/>
      <w:r w:rsidR="004D201A" w:rsidRPr="004D201A">
        <w:rPr>
          <w:rFonts w:asciiTheme="majorBidi" w:hAnsiTheme="majorBidi" w:cstheme="majorBidi"/>
          <w:color w:val="000000"/>
        </w:rPr>
        <w:t>Muharrami</w:t>
      </w:r>
      <w:proofErr w:type="spellEnd"/>
      <w:r w:rsidR="004D201A" w:rsidRPr="004D201A">
        <w:rPr>
          <w:rFonts w:asciiTheme="majorBidi" w:hAnsiTheme="majorBidi" w:cstheme="majorBidi"/>
          <w:color w:val="000000"/>
        </w:rPr>
        <w:t xml:space="preserve"> </w:t>
      </w:r>
      <w:r w:rsidR="004D201A">
        <w:rPr>
          <w:rFonts w:asciiTheme="majorBidi" w:hAnsiTheme="majorBidi" w:cstheme="majorBidi"/>
          <w:color w:val="000000"/>
        </w:rPr>
        <w:t>[2]</w:t>
      </w:r>
      <w:r w:rsidR="004D201A" w:rsidRPr="004D201A">
        <w:rPr>
          <w:rFonts w:asciiTheme="majorBidi" w:hAnsiTheme="majorBidi" w:cstheme="majorBidi"/>
          <w:color w:val="000000"/>
        </w:rPr>
        <w:t xml:space="preserve"> addresses</w:t>
      </w:r>
      <w:r w:rsidR="004D201A">
        <w:rPr>
          <w:rFonts w:asciiTheme="majorBidi" w:hAnsiTheme="majorBidi" w:cstheme="majorBidi"/>
          <w:color w:val="000000"/>
        </w:rPr>
        <w:t xml:space="preserve"> t</w:t>
      </w:r>
      <w:r w:rsidR="004D201A" w:rsidRPr="004D201A">
        <w:rPr>
          <w:rFonts w:asciiTheme="majorBidi" w:hAnsiTheme="majorBidi" w:cstheme="majorBidi"/>
          <w:color w:val="000000"/>
        </w:rPr>
        <w:t xml:space="preserve">he model of </w:t>
      </w:r>
      <w:r w:rsidR="004D201A">
        <w:rPr>
          <w:rFonts w:asciiTheme="majorBidi" w:hAnsiTheme="majorBidi" w:cstheme="majorBidi"/>
          <w:color w:val="000000"/>
        </w:rPr>
        <w:t>in</w:t>
      </w:r>
      <w:r w:rsidR="004D201A" w:rsidRPr="004D201A">
        <w:rPr>
          <w:rFonts w:asciiTheme="majorBidi" w:hAnsiTheme="majorBidi" w:cstheme="majorBidi"/>
          <w:color w:val="000000"/>
        </w:rPr>
        <w:t xml:space="preserve">verse </w:t>
      </w:r>
      <w:r w:rsidR="004D201A">
        <w:rPr>
          <w:rFonts w:asciiTheme="majorBidi" w:hAnsiTheme="majorBidi" w:cstheme="majorBidi"/>
          <w:color w:val="000000"/>
        </w:rPr>
        <w:t>DEA</w:t>
      </w:r>
      <w:r w:rsidR="004D201A" w:rsidRPr="004D201A">
        <w:rPr>
          <w:rFonts w:asciiTheme="majorBidi" w:hAnsiTheme="majorBidi" w:cstheme="majorBidi"/>
          <w:color w:val="000000"/>
        </w:rPr>
        <w:t xml:space="preserve"> in</w:t>
      </w:r>
      <w:r w:rsidR="004D201A">
        <w:rPr>
          <w:rFonts w:asciiTheme="majorBidi" w:hAnsiTheme="majorBidi" w:cstheme="majorBidi"/>
          <w:color w:val="000000"/>
        </w:rPr>
        <w:t xml:space="preserve"> </w:t>
      </w:r>
      <w:r w:rsidR="004D201A" w:rsidRPr="004D201A">
        <w:rPr>
          <w:rFonts w:asciiTheme="majorBidi" w:hAnsiTheme="majorBidi" w:cstheme="majorBidi"/>
          <w:color w:val="000000"/>
        </w:rPr>
        <w:t>the mergers and acquisitions of firms with negative data.</w:t>
      </w:r>
      <w:r w:rsidR="001A52AC" w:rsidRPr="00235F88">
        <w:rPr>
          <w:rFonts w:asciiTheme="majorBidi" w:hAnsiTheme="majorBidi" w:cstheme="majorBidi"/>
          <w:color w:val="000000"/>
        </w:rPr>
        <w:t xml:space="preserve"> </w:t>
      </w:r>
      <w:r w:rsidR="00FC279A" w:rsidRPr="00547D19">
        <w:rPr>
          <w:rFonts w:asciiTheme="majorBidi" w:hAnsiTheme="majorBidi" w:cstheme="majorBidi"/>
          <w:color w:val="000000"/>
        </w:rPr>
        <w:t xml:space="preserve">Amin et al. </w:t>
      </w:r>
      <w:r w:rsidR="00FC279A">
        <w:rPr>
          <w:rFonts w:asciiTheme="majorBidi" w:hAnsiTheme="majorBidi" w:cstheme="majorBidi"/>
          <w:color w:val="000000"/>
        </w:rPr>
        <w:t>[3]</w:t>
      </w:r>
      <w:r w:rsidR="00FC279A">
        <w:rPr>
          <w:rFonts w:asciiTheme="majorBidi" w:hAnsiTheme="majorBidi" w:cstheme="majorBidi" w:hint="cs"/>
          <w:color w:val="000000"/>
          <w:rtl/>
        </w:rPr>
        <w:t xml:space="preserve"> </w:t>
      </w:r>
      <w:r w:rsidR="00FC279A" w:rsidRPr="00547D19">
        <w:rPr>
          <w:rFonts w:asciiTheme="majorBidi" w:hAnsiTheme="majorBidi" w:cstheme="majorBidi"/>
          <w:color w:val="000000"/>
        </w:rPr>
        <w:t xml:space="preserve">suggested a combined inverse DEA and goal programming approach for target setting of mergers </w:t>
      </w:r>
      <w:r w:rsidR="00FC279A">
        <w:rPr>
          <w:rFonts w:asciiTheme="majorBidi" w:hAnsiTheme="majorBidi" w:cstheme="majorBidi"/>
          <w:color w:val="000000"/>
        </w:rPr>
        <w:t>as</w:t>
      </w:r>
      <w:r w:rsidR="00FC279A" w:rsidRPr="00547D19">
        <w:rPr>
          <w:rFonts w:asciiTheme="majorBidi" w:hAnsiTheme="majorBidi" w:cstheme="majorBidi"/>
          <w:color w:val="000000"/>
        </w:rPr>
        <w:t xml:space="preserve"> allows </w:t>
      </w:r>
      <w:r w:rsidR="00FC279A">
        <w:rPr>
          <w:rFonts w:asciiTheme="majorBidi" w:hAnsiTheme="majorBidi" w:cstheme="majorBidi"/>
          <w:color w:val="000000"/>
        </w:rPr>
        <w:t>DM</w:t>
      </w:r>
      <w:r w:rsidR="00FC279A" w:rsidRPr="00547D19">
        <w:rPr>
          <w:rFonts w:asciiTheme="majorBidi" w:hAnsiTheme="majorBidi" w:cstheme="majorBidi"/>
          <w:color w:val="000000"/>
        </w:rPr>
        <w:t xml:space="preserve"> to incorporate their</w:t>
      </w:r>
      <w:r w:rsidR="00FC279A">
        <w:rPr>
          <w:rFonts w:asciiTheme="majorBidi" w:hAnsiTheme="majorBidi" w:cstheme="majorBidi"/>
          <w:color w:val="000000"/>
        </w:rPr>
        <w:t xml:space="preserve"> </w:t>
      </w:r>
      <w:r w:rsidR="00FC279A" w:rsidRPr="00547D19">
        <w:rPr>
          <w:rFonts w:asciiTheme="majorBidi" w:hAnsiTheme="majorBidi" w:cstheme="majorBidi"/>
          <w:color w:val="000000"/>
        </w:rPr>
        <w:t>preferences.</w:t>
      </w:r>
      <w:r w:rsidR="00FC279A">
        <w:rPr>
          <w:rFonts w:asciiTheme="majorBidi" w:hAnsiTheme="majorBidi" w:cstheme="majorBidi"/>
          <w:color w:val="000000"/>
        </w:rPr>
        <w:t xml:space="preserve"> </w:t>
      </w:r>
      <w:proofErr w:type="spellStart"/>
      <w:r w:rsidR="00FC279A" w:rsidRPr="00FC279A">
        <w:rPr>
          <w:rFonts w:asciiTheme="majorBidi" w:hAnsiTheme="majorBidi" w:cstheme="majorBidi"/>
          <w:color w:val="000000"/>
        </w:rPr>
        <w:t>Emrouznejad</w:t>
      </w:r>
      <w:proofErr w:type="spellEnd"/>
      <w:r w:rsidR="00FC279A" w:rsidRPr="00FC279A">
        <w:rPr>
          <w:rFonts w:asciiTheme="majorBidi" w:hAnsiTheme="majorBidi" w:cstheme="majorBidi"/>
          <w:color w:val="000000"/>
        </w:rPr>
        <w:t xml:space="preserve"> and Yang </w:t>
      </w:r>
      <w:r w:rsidR="00FC279A">
        <w:rPr>
          <w:rFonts w:asciiTheme="majorBidi" w:hAnsiTheme="majorBidi" w:cstheme="majorBidi"/>
          <w:color w:val="000000"/>
        </w:rPr>
        <w:t>[1</w:t>
      </w:r>
      <w:r w:rsidR="00B45D8C">
        <w:rPr>
          <w:rFonts w:asciiTheme="majorBidi" w:hAnsiTheme="majorBidi" w:cstheme="majorBidi"/>
          <w:color w:val="000000"/>
        </w:rPr>
        <w:t>4</w:t>
      </w:r>
      <w:r w:rsidR="00FC279A">
        <w:rPr>
          <w:rFonts w:asciiTheme="majorBidi" w:hAnsiTheme="majorBidi" w:cstheme="majorBidi"/>
          <w:color w:val="000000"/>
        </w:rPr>
        <w:t>]</w:t>
      </w:r>
      <w:r w:rsidR="00FC279A" w:rsidRPr="00FC279A">
        <w:rPr>
          <w:rFonts w:asciiTheme="majorBidi" w:hAnsiTheme="majorBidi" w:cstheme="majorBidi"/>
          <w:color w:val="000000"/>
        </w:rPr>
        <w:t xml:space="preserve"> presented a literature review of </w:t>
      </w:r>
      <w:r w:rsidR="00FC279A">
        <w:rPr>
          <w:rFonts w:asciiTheme="majorBidi" w:hAnsiTheme="majorBidi" w:cstheme="majorBidi"/>
          <w:color w:val="000000"/>
        </w:rPr>
        <w:t>DEA</w:t>
      </w:r>
      <w:r w:rsidR="00FC279A" w:rsidRPr="00FC279A">
        <w:rPr>
          <w:rFonts w:asciiTheme="majorBidi" w:hAnsiTheme="majorBidi" w:cstheme="majorBidi"/>
          <w:color w:val="000000"/>
        </w:rPr>
        <w:t xml:space="preserve"> and </w:t>
      </w:r>
      <w:r w:rsidR="00FC279A">
        <w:rPr>
          <w:rFonts w:asciiTheme="majorBidi" w:hAnsiTheme="majorBidi" w:cstheme="majorBidi"/>
          <w:color w:val="000000"/>
        </w:rPr>
        <w:t>in</w:t>
      </w:r>
      <w:r w:rsidR="00FC279A" w:rsidRPr="004D201A">
        <w:rPr>
          <w:rFonts w:asciiTheme="majorBidi" w:hAnsiTheme="majorBidi" w:cstheme="majorBidi"/>
          <w:color w:val="000000"/>
        </w:rPr>
        <w:t xml:space="preserve">verse </w:t>
      </w:r>
      <w:r w:rsidR="00FC279A">
        <w:rPr>
          <w:rFonts w:asciiTheme="majorBidi" w:hAnsiTheme="majorBidi" w:cstheme="majorBidi"/>
          <w:color w:val="000000"/>
        </w:rPr>
        <w:t>DEA.</w:t>
      </w:r>
    </w:p>
    <w:p w:rsidR="00334CA6" w:rsidRDefault="00334CA6" w:rsidP="00334CA6">
      <w:pPr>
        <w:rPr>
          <w:rFonts w:asciiTheme="majorBidi" w:hAnsiTheme="majorBidi" w:cstheme="majorBidi"/>
          <w:color w:val="000000"/>
        </w:rPr>
      </w:pPr>
      <w:r w:rsidRPr="00334CA6">
        <w:rPr>
          <w:rFonts w:asciiTheme="majorBidi" w:hAnsiTheme="majorBidi" w:cstheme="majorBidi"/>
          <w:color w:val="000000"/>
        </w:rPr>
        <w:t xml:space="preserve">Amin and Ibn </w:t>
      </w:r>
      <w:proofErr w:type="spellStart"/>
      <w:r w:rsidRPr="00334CA6">
        <w:rPr>
          <w:rFonts w:asciiTheme="majorBidi" w:hAnsiTheme="majorBidi" w:cstheme="majorBidi"/>
          <w:color w:val="000000"/>
        </w:rPr>
        <w:t>Boamah</w:t>
      </w:r>
      <w:proofErr w:type="spellEnd"/>
      <w:r w:rsidRPr="00334CA6">
        <w:rPr>
          <w:rFonts w:asciiTheme="majorBidi" w:hAnsiTheme="majorBidi" w:cstheme="majorBidi"/>
          <w:color w:val="000000"/>
        </w:rPr>
        <w:t xml:space="preserve"> </w:t>
      </w:r>
      <w:r>
        <w:rPr>
          <w:rFonts w:asciiTheme="majorBidi" w:hAnsiTheme="majorBidi" w:cstheme="majorBidi"/>
          <w:color w:val="000000"/>
        </w:rPr>
        <w:t>[6]</w:t>
      </w:r>
      <w:r w:rsidRPr="00334CA6">
        <w:rPr>
          <w:rFonts w:asciiTheme="majorBidi" w:hAnsiTheme="majorBidi" w:cstheme="majorBidi"/>
          <w:color w:val="000000"/>
        </w:rPr>
        <w:t xml:space="preserve"> proposed a new model of </w:t>
      </w:r>
      <w:r>
        <w:rPr>
          <w:rFonts w:asciiTheme="majorBidi" w:hAnsiTheme="majorBidi" w:cstheme="majorBidi"/>
          <w:color w:val="000000"/>
        </w:rPr>
        <w:t>in</w:t>
      </w:r>
      <w:r w:rsidRPr="00334CA6">
        <w:rPr>
          <w:rFonts w:asciiTheme="majorBidi" w:hAnsiTheme="majorBidi" w:cstheme="majorBidi"/>
          <w:color w:val="000000"/>
        </w:rPr>
        <w:t xml:space="preserve">verse </w:t>
      </w:r>
      <w:r>
        <w:rPr>
          <w:rFonts w:asciiTheme="majorBidi" w:hAnsiTheme="majorBidi" w:cstheme="majorBidi"/>
          <w:color w:val="000000"/>
        </w:rPr>
        <w:t>DEA</w:t>
      </w:r>
      <w:r w:rsidRPr="00334CA6">
        <w:rPr>
          <w:rFonts w:asciiTheme="majorBidi" w:hAnsiTheme="majorBidi" w:cstheme="majorBidi"/>
          <w:color w:val="000000"/>
        </w:rPr>
        <w:t xml:space="preserve"> for estimating potential merger gains based on cost</w:t>
      </w:r>
      <w:r>
        <w:rPr>
          <w:rFonts w:asciiTheme="majorBidi" w:hAnsiTheme="majorBidi" w:cstheme="majorBidi"/>
          <w:color w:val="000000"/>
        </w:rPr>
        <w:t xml:space="preserve"> efficiency</w:t>
      </w:r>
      <w:r w:rsidRPr="00334CA6">
        <w:rPr>
          <w:rFonts w:asciiTheme="majorBidi" w:hAnsiTheme="majorBidi" w:cstheme="majorBidi"/>
          <w:color w:val="000000"/>
        </w:rPr>
        <w:t xml:space="preserve"> and used the proposed appro</w:t>
      </w:r>
      <w:r>
        <w:rPr>
          <w:rFonts w:asciiTheme="majorBidi" w:hAnsiTheme="majorBidi" w:cstheme="majorBidi"/>
          <w:color w:val="000000"/>
        </w:rPr>
        <w:t>ach</w:t>
      </w:r>
      <w:r w:rsidRPr="00334CA6">
        <w:rPr>
          <w:rFonts w:asciiTheme="majorBidi" w:hAnsiTheme="majorBidi" w:cstheme="majorBidi"/>
          <w:color w:val="000000"/>
        </w:rPr>
        <w:t xml:space="preserve"> in the Canadian banking industry.</w:t>
      </w:r>
      <w:r>
        <w:rPr>
          <w:rFonts w:asciiTheme="majorBidi" w:hAnsiTheme="majorBidi" w:cstheme="majorBidi"/>
          <w:color w:val="000000"/>
        </w:rPr>
        <w:t xml:space="preserve"> </w:t>
      </w:r>
      <w:r w:rsidRPr="00334CA6">
        <w:rPr>
          <w:rFonts w:asciiTheme="majorBidi" w:hAnsiTheme="majorBidi" w:cstheme="majorBidi"/>
          <w:color w:val="000000"/>
        </w:rPr>
        <w:t xml:space="preserve">Amin and Ibn </w:t>
      </w:r>
      <w:proofErr w:type="spellStart"/>
      <w:r w:rsidRPr="00334CA6">
        <w:rPr>
          <w:rFonts w:asciiTheme="majorBidi" w:hAnsiTheme="majorBidi" w:cstheme="majorBidi"/>
          <w:color w:val="000000"/>
        </w:rPr>
        <w:t>Boamah</w:t>
      </w:r>
      <w:proofErr w:type="spellEnd"/>
      <w:r w:rsidRPr="00334CA6">
        <w:rPr>
          <w:rFonts w:asciiTheme="majorBidi" w:hAnsiTheme="majorBidi" w:cstheme="majorBidi"/>
          <w:color w:val="000000"/>
        </w:rPr>
        <w:t xml:space="preserve"> </w:t>
      </w:r>
      <w:r>
        <w:rPr>
          <w:rFonts w:asciiTheme="majorBidi" w:hAnsiTheme="majorBidi" w:cstheme="majorBidi"/>
          <w:color w:val="000000"/>
        </w:rPr>
        <w:t>[7]</w:t>
      </w:r>
      <w:r w:rsidRPr="00334CA6">
        <w:rPr>
          <w:rFonts w:asciiTheme="majorBidi" w:hAnsiTheme="majorBidi" w:cstheme="majorBidi"/>
          <w:color w:val="000000"/>
        </w:rPr>
        <w:t xml:space="preserve"> presented an </w:t>
      </w:r>
      <w:r>
        <w:rPr>
          <w:rFonts w:asciiTheme="majorBidi" w:hAnsiTheme="majorBidi" w:cstheme="majorBidi"/>
          <w:color w:val="000000"/>
        </w:rPr>
        <w:t>in</w:t>
      </w:r>
      <w:r w:rsidRPr="00334CA6">
        <w:rPr>
          <w:rFonts w:asciiTheme="majorBidi" w:hAnsiTheme="majorBidi" w:cstheme="majorBidi"/>
          <w:color w:val="000000"/>
        </w:rPr>
        <w:t xml:space="preserve">verse </w:t>
      </w:r>
      <w:r>
        <w:rPr>
          <w:rFonts w:asciiTheme="majorBidi" w:hAnsiTheme="majorBidi" w:cstheme="majorBidi"/>
          <w:color w:val="000000"/>
        </w:rPr>
        <w:t>DEA</w:t>
      </w:r>
      <w:r w:rsidRPr="00334CA6">
        <w:rPr>
          <w:rFonts w:asciiTheme="majorBidi" w:hAnsiTheme="majorBidi" w:cstheme="majorBidi"/>
          <w:color w:val="000000"/>
        </w:rPr>
        <w:t xml:space="preserve"> appro</w:t>
      </w:r>
      <w:r>
        <w:rPr>
          <w:rFonts w:asciiTheme="majorBidi" w:hAnsiTheme="majorBidi" w:cstheme="majorBidi"/>
          <w:color w:val="000000"/>
        </w:rPr>
        <w:t>ach</w:t>
      </w:r>
      <w:r w:rsidRPr="00334CA6">
        <w:rPr>
          <w:rFonts w:asciiTheme="majorBidi" w:hAnsiTheme="majorBidi" w:cstheme="majorBidi"/>
          <w:color w:val="000000"/>
        </w:rPr>
        <w:t xml:space="preserve"> for the two-stage network in the US banking sector.</w:t>
      </w:r>
    </w:p>
    <w:p w:rsidR="001705E0" w:rsidRDefault="001705E0" w:rsidP="001F7897">
      <w:pPr>
        <w:rPr>
          <w:rFonts w:asciiTheme="majorBidi" w:hAnsiTheme="majorBidi" w:cstheme="majorBidi"/>
          <w:color w:val="000000"/>
        </w:rPr>
      </w:pPr>
      <w:r w:rsidRPr="001705E0">
        <w:rPr>
          <w:rFonts w:asciiTheme="majorBidi" w:hAnsiTheme="majorBidi" w:cstheme="majorBidi"/>
          <w:color w:val="000000"/>
        </w:rPr>
        <w:t xml:space="preserve">In the real world, there are many cases in which data </w:t>
      </w:r>
      <w:r>
        <w:rPr>
          <w:rFonts w:asciiTheme="majorBidi" w:hAnsiTheme="majorBidi" w:cstheme="majorBidi"/>
          <w:color w:val="000000"/>
        </w:rPr>
        <w:t>are</w:t>
      </w:r>
      <w:r w:rsidRPr="001705E0">
        <w:rPr>
          <w:rFonts w:asciiTheme="majorBidi" w:hAnsiTheme="majorBidi" w:cstheme="majorBidi"/>
          <w:color w:val="000000"/>
        </w:rPr>
        <w:t xml:space="preserve"> r</w:t>
      </w:r>
      <w:r>
        <w:rPr>
          <w:rFonts w:asciiTheme="majorBidi" w:hAnsiTheme="majorBidi" w:cstheme="majorBidi"/>
          <w:color w:val="000000"/>
        </w:rPr>
        <w:t>atio</w:t>
      </w:r>
      <w:r w:rsidRPr="001705E0">
        <w:rPr>
          <w:rFonts w:asciiTheme="majorBidi" w:hAnsiTheme="majorBidi" w:cstheme="majorBidi"/>
          <w:color w:val="000000"/>
        </w:rPr>
        <w:t xml:space="preserve"> and the ratio of input</w:t>
      </w:r>
      <w:r>
        <w:rPr>
          <w:rFonts w:asciiTheme="majorBidi" w:hAnsiTheme="majorBidi" w:cstheme="majorBidi"/>
          <w:color w:val="000000"/>
        </w:rPr>
        <w:t xml:space="preserve"> data</w:t>
      </w:r>
      <w:r w:rsidRPr="001705E0">
        <w:rPr>
          <w:rFonts w:asciiTheme="majorBidi" w:hAnsiTheme="majorBidi" w:cstheme="majorBidi"/>
          <w:color w:val="000000"/>
        </w:rPr>
        <w:t xml:space="preserve"> </w:t>
      </w:r>
      <w:r>
        <w:rPr>
          <w:rFonts w:asciiTheme="majorBidi" w:hAnsiTheme="majorBidi" w:cstheme="majorBidi"/>
          <w:color w:val="000000"/>
        </w:rPr>
        <w:t>to</w:t>
      </w:r>
      <w:r w:rsidRPr="001705E0">
        <w:rPr>
          <w:rFonts w:asciiTheme="majorBidi" w:hAnsiTheme="majorBidi" w:cstheme="majorBidi"/>
          <w:color w:val="000000"/>
        </w:rPr>
        <w:t xml:space="preserve"> output data </w:t>
      </w:r>
      <w:r w:rsidR="008F1B7F">
        <w:rPr>
          <w:rFonts w:asciiTheme="majorBidi" w:hAnsiTheme="majorBidi" w:cstheme="majorBidi"/>
          <w:color w:val="000000"/>
        </w:rPr>
        <w:t xml:space="preserve">or vice versa </w:t>
      </w:r>
      <w:r w:rsidRPr="001705E0">
        <w:rPr>
          <w:rFonts w:asciiTheme="majorBidi" w:hAnsiTheme="majorBidi" w:cstheme="majorBidi"/>
          <w:color w:val="000000"/>
        </w:rPr>
        <w:t xml:space="preserve">is important to the </w:t>
      </w:r>
      <w:r>
        <w:rPr>
          <w:rFonts w:asciiTheme="majorBidi" w:hAnsiTheme="majorBidi" w:cstheme="majorBidi"/>
          <w:color w:val="000000"/>
        </w:rPr>
        <w:t>DM or</w:t>
      </w:r>
      <w:r w:rsidRPr="001705E0">
        <w:rPr>
          <w:rFonts w:asciiTheme="majorBidi" w:hAnsiTheme="majorBidi" w:cstheme="majorBidi"/>
          <w:color w:val="000000"/>
        </w:rPr>
        <w:t xml:space="preserve"> input</w:t>
      </w:r>
      <w:r>
        <w:rPr>
          <w:rFonts w:asciiTheme="majorBidi" w:hAnsiTheme="majorBidi" w:cstheme="majorBidi"/>
          <w:color w:val="000000"/>
        </w:rPr>
        <w:t>/</w:t>
      </w:r>
      <w:r w:rsidRPr="001705E0">
        <w:rPr>
          <w:rFonts w:asciiTheme="majorBidi" w:hAnsiTheme="majorBidi" w:cstheme="majorBidi"/>
          <w:color w:val="000000"/>
        </w:rPr>
        <w:t>output data is presented in the form of r</w:t>
      </w:r>
      <w:r>
        <w:rPr>
          <w:rFonts w:asciiTheme="majorBidi" w:hAnsiTheme="majorBidi" w:cstheme="majorBidi"/>
          <w:color w:val="000000"/>
        </w:rPr>
        <w:t>atio</w:t>
      </w:r>
      <w:r w:rsidRPr="001705E0">
        <w:rPr>
          <w:rFonts w:asciiTheme="majorBidi" w:hAnsiTheme="majorBidi" w:cstheme="majorBidi"/>
          <w:color w:val="000000"/>
        </w:rPr>
        <w:t xml:space="preserve"> or percentage data. Traditional </w:t>
      </w:r>
      <w:r>
        <w:rPr>
          <w:rFonts w:asciiTheme="majorBidi" w:hAnsiTheme="majorBidi" w:cstheme="majorBidi"/>
          <w:color w:val="000000"/>
        </w:rPr>
        <w:t>DEA</w:t>
      </w:r>
      <w:r w:rsidRPr="001705E0">
        <w:rPr>
          <w:rFonts w:asciiTheme="majorBidi" w:hAnsiTheme="majorBidi" w:cstheme="majorBidi"/>
          <w:color w:val="000000"/>
        </w:rPr>
        <w:t xml:space="preserve"> models can no longer be used to evaluate the </w:t>
      </w:r>
      <w:r>
        <w:rPr>
          <w:rFonts w:asciiTheme="majorBidi" w:hAnsiTheme="majorBidi" w:cstheme="majorBidi"/>
          <w:color w:val="000000"/>
        </w:rPr>
        <w:t>efficiency</w:t>
      </w:r>
      <w:r w:rsidRPr="001705E0">
        <w:rPr>
          <w:rFonts w:asciiTheme="majorBidi" w:hAnsiTheme="majorBidi" w:cstheme="majorBidi"/>
          <w:color w:val="000000"/>
        </w:rPr>
        <w:t xml:space="preserve"> of </w:t>
      </w:r>
      <w:r>
        <w:rPr>
          <w:rFonts w:asciiTheme="majorBidi" w:hAnsiTheme="majorBidi" w:cstheme="majorBidi"/>
          <w:color w:val="000000"/>
        </w:rPr>
        <w:t>DMUs</w:t>
      </w:r>
      <w:r w:rsidRPr="001705E0">
        <w:rPr>
          <w:rFonts w:asciiTheme="majorBidi" w:hAnsiTheme="majorBidi" w:cstheme="majorBidi"/>
          <w:color w:val="000000"/>
        </w:rPr>
        <w:t xml:space="preserve"> if the ratio of input to output or vice versa is important to the </w:t>
      </w:r>
      <w:r>
        <w:rPr>
          <w:rFonts w:asciiTheme="majorBidi" w:hAnsiTheme="majorBidi" w:cstheme="majorBidi"/>
          <w:color w:val="000000"/>
        </w:rPr>
        <w:t>DM</w:t>
      </w:r>
      <w:r w:rsidRPr="001705E0">
        <w:rPr>
          <w:rFonts w:asciiTheme="majorBidi" w:hAnsiTheme="majorBidi" w:cstheme="majorBidi"/>
          <w:color w:val="000000"/>
        </w:rPr>
        <w:t>, or if the input and output data are r</w:t>
      </w:r>
      <w:r>
        <w:rPr>
          <w:rFonts w:asciiTheme="majorBidi" w:hAnsiTheme="majorBidi" w:cstheme="majorBidi"/>
          <w:color w:val="000000"/>
        </w:rPr>
        <w:t>atio</w:t>
      </w:r>
      <w:r w:rsidRPr="001705E0">
        <w:rPr>
          <w:rFonts w:asciiTheme="majorBidi" w:hAnsiTheme="majorBidi" w:cstheme="majorBidi"/>
          <w:color w:val="000000"/>
        </w:rPr>
        <w:t xml:space="preserve"> data. </w:t>
      </w:r>
      <w:r>
        <w:rPr>
          <w:rFonts w:asciiTheme="majorBidi" w:hAnsiTheme="majorBidi" w:cstheme="majorBidi"/>
          <w:color w:val="000000"/>
        </w:rPr>
        <w:t>We</w:t>
      </w:r>
      <w:r w:rsidRPr="001705E0">
        <w:rPr>
          <w:rFonts w:asciiTheme="majorBidi" w:hAnsiTheme="majorBidi" w:cstheme="majorBidi"/>
          <w:color w:val="000000"/>
        </w:rPr>
        <w:t xml:space="preserve"> need to develop </w:t>
      </w:r>
      <w:r>
        <w:rPr>
          <w:rFonts w:asciiTheme="majorBidi" w:hAnsiTheme="majorBidi" w:cstheme="majorBidi"/>
          <w:color w:val="000000"/>
        </w:rPr>
        <w:t>DEA</w:t>
      </w:r>
      <w:r w:rsidRPr="001705E0">
        <w:rPr>
          <w:rFonts w:asciiTheme="majorBidi" w:hAnsiTheme="majorBidi" w:cstheme="majorBidi"/>
          <w:color w:val="000000"/>
        </w:rPr>
        <w:t xml:space="preserve"> models and</w:t>
      </w:r>
      <w:r w:rsidR="001F7897" w:rsidRPr="001F7897">
        <w:t xml:space="preserve"> </w:t>
      </w:r>
      <w:r w:rsidR="001F7897" w:rsidRPr="001F7897">
        <w:rPr>
          <w:rFonts w:asciiTheme="majorBidi" w:hAnsiTheme="majorBidi" w:cstheme="majorBidi"/>
          <w:color w:val="000000"/>
        </w:rPr>
        <w:t>in this situation</w:t>
      </w:r>
      <w:r w:rsidR="001F7897">
        <w:rPr>
          <w:rFonts w:asciiTheme="majorBidi" w:hAnsiTheme="majorBidi" w:cstheme="majorBidi"/>
          <w:color w:val="000000"/>
        </w:rPr>
        <w:t xml:space="preserve"> we</w:t>
      </w:r>
      <w:r w:rsidRPr="001705E0">
        <w:rPr>
          <w:rFonts w:asciiTheme="majorBidi" w:hAnsiTheme="majorBidi" w:cstheme="majorBidi"/>
          <w:color w:val="000000"/>
        </w:rPr>
        <w:t xml:space="preserve"> use </w:t>
      </w:r>
      <w:r>
        <w:rPr>
          <w:rFonts w:asciiTheme="majorBidi" w:hAnsiTheme="majorBidi" w:cstheme="majorBidi"/>
          <w:color w:val="000000"/>
        </w:rPr>
        <w:t>DEA-R</w:t>
      </w:r>
      <w:r w:rsidRPr="001705E0">
        <w:rPr>
          <w:rFonts w:asciiTheme="majorBidi" w:hAnsiTheme="majorBidi" w:cstheme="majorBidi"/>
          <w:color w:val="000000"/>
        </w:rPr>
        <w:t xml:space="preserve"> models.</w:t>
      </w:r>
      <w:r w:rsidR="001F7897">
        <w:rPr>
          <w:rFonts w:asciiTheme="majorBidi" w:hAnsiTheme="majorBidi" w:cstheme="majorBidi"/>
          <w:color w:val="000000"/>
        </w:rPr>
        <w:t xml:space="preserve"> </w:t>
      </w:r>
      <w:r w:rsidRPr="001705E0">
        <w:rPr>
          <w:rFonts w:asciiTheme="majorBidi" w:hAnsiTheme="majorBidi" w:cstheme="majorBidi"/>
          <w:color w:val="000000"/>
        </w:rPr>
        <w:t>In general, we divide r</w:t>
      </w:r>
      <w:r w:rsidR="001F7897">
        <w:rPr>
          <w:rFonts w:asciiTheme="majorBidi" w:hAnsiTheme="majorBidi" w:cstheme="majorBidi"/>
          <w:color w:val="000000"/>
        </w:rPr>
        <w:t>atio data into three categories as follows.</w:t>
      </w:r>
    </w:p>
    <w:p w:rsidR="005316CF" w:rsidRPr="005316CF" w:rsidRDefault="005316CF" w:rsidP="007368C7">
      <w:pPr>
        <w:rPr>
          <w:rFonts w:asciiTheme="majorBidi" w:hAnsiTheme="majorBidi" w:cstheme="majorBidi"/>
          <w:color w:val="000000"/>
        </w:rPr>
      </w:pPr>
      <w:r w:rsidRPr="005316CF">
        <w:rPr>
          <w:rFonts w:asciiTheme="majorBidi" w:hAnsiTheme="majorBidi" w:cstheme="majorBidi"/>
          <w:color w:val="000000"/>
        </w:rPr>
        <w:t>The first category includes r</w:t>
      </w:r>
      <w:r>
        <w:rPr>
          <w:rFonts w:asciiTheme="majorBidi" w:hAnsiTheme="majorBidi" w:cstheme="majorBidi"/>
          <w:color w:val="000000"/>
        </w:rPr>
        <w:t>atio</w:t>
      </w:r>
      <w:r w:rsidRPr="005316CF">
        <w:rPr>
          <w:rFonts w:asciiTheme="majorBidi" w:hAnsiTheme="majorBidi" w:cstheme="majorBidi"/>
          <w:color w:val="000000"/>
        </w:rPr>
        <w:t xml:space="preserve"> data in which the input and output data of r</w:t>
      </w:r>
      <w:r>
        <w:rPr>
          <w:rFonts w:asciiTheme="majorBidi" w:hAnsiTheme="majorBidi" w:cstheme="majorBidi"/>
          <w:color w:val="000000"/>
        </w:rPr>
        <w:t>atio</w:t>
      </w:r>
      <w:r w:rsidRPr="005316CF">
        <w:rPr>
          <w:rFonts w:asciiTheme="majorBidi" w:hAnsiTheme="majorBidi" w:cstheme="majorBidi"/>
          <w:color w:val="000000"/>
        </w:rPr>
        <w:t xml:space="preserve"> numbers </w:t>
      </w:r>
      <w:r>
        <w:rPr>
          <w:rFonts w:asciiTheme="majorBidi" w:hAnsiTheme="majorBidi" w:cstheme="majorBidi"/>
          <w:color w:val="000000"/>
        </w:rPr>
        <w:t>are in the form of a fraction and</w:t>
      </w:r>
      <w:r w:rsidRPr="005316CF">
        <w:rPr>
          <w:rFonts w:asciiTheme="majorBidi" w:hAnsiTheme="majorBidi" w:cstheme="majorBidi"/>
          <w:color w:val="000000"/>
        </w:rPr>
        <w:t xml:space="preserve"> 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to these fractions are known, but the </w:t>
      </w:r>
      <w:r>
        <w:rPr>
          <w:rFonts w:asciiTheme="majorBidi" w:hAnsiTheme="majorBidi" w:cstheme="majorBidi"/>
          <w:color w:val="000000"/>
        </w:rPr>
        <w:t>DM</w:t>
      </w:r>
      <w:r w:rsidRPr="005316CF">
        <w:rPr>
          <w:rFonts w:asciiTheme="majorBidi" w:hAnsiTheme="majorBidi" w:cstheme="majorBidi"/>
          <w:color w:val="000000"/>
        </w:rPr>
        <w:t xml:space="preserve"> can use this r</w:t>
      </w:r>
      <w:r>
        <w:rPr>
          <w:rFonts w:asciiTheme="majorBidi" w:hAnsiTheme="majorBidi" w:cstheme="majorBidi"/>
          <w:color w:val="000000"/>
        </w:rPr>
        <w:t>atio</w:t>
      </w:r>
      <w:r w:rsidRPr="005316CF">
        <w:rPr>
          <w:rFonts w:asciiTheme="majorBidi" w:hAnsiTheme="majorBidi" w:cstheme="majorBidi"/>
          <w:color w:val="000000"/>
        </w:rPr>
        <w:t xml:space="preserve"> data </w:t>
      </w:r>
      <w:r>
        <w:rPr>
          <w:rFonts w:asciiTheme="majorBidi" w:hAnsiTheme="majorBidi" w:cstheme="majorBidi"/>
          <w:color w:val="000000"/>
        </w:rPr>
        <w:t>i</w:t>
      </w:r>
      <w:r w:rsidRPr="005316CF">
        <w:rPr>
          <w:rFonts w:asciiTheme="majorBidi" w:hAnsiTheme="majorBidi" w:cstheme="majorBidi"/>
          <w:color w:val="000000"/>
        </w:rPr>
        <w:t>n the form of decimal numbers</w:t>
      </w:r>
      <w:r>
        <w:rPr>
          <w:rFonts w:asciiTheme="majorBidi" w:hAnsiTheme="majorBidi" w:cstheme="majorBidi"/>
          <w:color w:val="000000"/>
        </w:rPr>
        <w:t xml:space="preserve"> </w:t>
      </w:r>
      <w:r w:rsidRPr="005316CF">
        <w:rPr>
          <w:rFonts w:asciiTheme="majorBidi" w:hAnsiTheme="majorBidi" w:cstheme="majorBidi"/>
          <w:color w:val="000000"/>
        </w:rPr>
        <w:t>in the model. In this case, the data are used in both absolute and r</w:t>
      </w:r>
      <w:r>
        <w:rPr>
          <w:rFonts w:asciiTheme="majorBidi" w:hAnsiTheme="majorBidi" w:cstheme="majorBidi"/>
          <w:color w:val="000000"/>
        </w:rPr>
        <w:t>atio</w:t>
      </w:r>
      <w:r w:rsidRPr="005316CF">
        <w:rPr>
          <w:rFonts w:asciiTheme="majorBidi" w:hAnsiTheme="majorBidi" w:cstheme="majorBidi"/>
          <w:color w:val="000000"/>
        </w:rPr>
        <w:t xml:space="preserve"> forms in the </w:t>
      </w:r>
      <w:r>
        <w:rPr>
          <w:rFonts w:asciiTheme="majorBidi" w:hAnsiTheme="majorBidi" w:cstheme="majorBidi"/>
          <w:color w:val="000000"/>
        </w:rPr>
        <w:t>efficiency</w:t>
      </w:r>
      <w:r w:rsidRPr="005316CF">
        <w:rPr>
          <w:rFonts w:asciiTheme="majorBidi" w:hAnsiTheme="majorBidi" w:cstheme="majorBidi"/>
          <w:color w:val="000000"/>
        </w:rPr>
        <w:t xml:space="preserve"> evaluation model. In the presence of r</w:t>
      </w:r>
      <w:r>
        <w:rPr>
          <w:rFonts w:asciiTheme="majorBidi" w:hAnsiTheme="majorBidi" w:cstheme="majorBidi"/>
          <w:color w:val="000000"/>
        </w:rPr>
        <w:t>atio</w:t>
      </w:r>
      <w:r w:rsidRPr="005316CF">
        <w:rPr>
          <w:rFonts w:asciiTheme="majorBidi" w:hAnsiTheme="majorBidi" w:cstheme="majorBidi"/>
          <w:color w:val="000000"/>
        </w:rPr>
        <w:t xml:space="preserve"> data, the principle of convexity in underlying assumptions of the production possibility set (PPS) is not established in </w:t>
      </w:r>
      <w:r>
        <w:rPr>
          <w:rFonts w:asciiTheme="majorBidi" w:hAnsiTheme="majorBidi" w:cstheme="majorBidi"/>
          <w:color w:val="000000"/>
        </w:rPr>
        <w:t>DEA</w:t>
      </w:r>
      <w:r w:rsidRPr="005316CF">
        <w:rPr>
          <w:rFonts w:asciiTheme="majorBidi" w:hAnsiTheme="majorBidi" w:cstheme="majorBidi"/>
          <w:color w:val="000000"/>
        </w:rPr>
        <w:t>. Among the articles that have been presented in this category to deal with r</w:t>
      </w:r>
      <w:r>
        <w:rPr>
          <w:rFonts w:asciiTheme="majorBidi" w:hAnsiTheme="majorBidi" w:cstheme="majorBidi"/>
          <w:color w:val="000000"/>
        </w:rPr>
        <w:t>atio</w:t>
      </w:r>
      <w:r w:rsidRPr="005316CF">
        <w:rPr>
          <w:rFonts w:asciiTheme="majorBidi" w:hAnsiTheme="majorBidi" w:cstheme="majorBidi"/>
          <w:color w:val="000000"/>
        </w:rPr>
        <w:t xml:space="preserve"> data in </w:t>
      </w:r>
      <w:r w:rsidR="007368C7">
        <w:rPr>
          <w:rFonts w:asciiTheme="majorBidi" w:hAnsiTheme="majorBidi" w:cstheme="majorBidi"/>
          <w:color w:val="000000"/>
        </w:rPr>
        <w:t>DEA</w:t>
      </w:r>
      <w:r w:rsidRPr="005316CF">
        <w:rPr>
          <w:rFonts w:asciiTheme="majorBidi" w:hAnsiTheme="majorBidi" w:cstheme="majorBidi"/>
          <w:color w:val="000000"/>
        </w:rPr>
        <w:t xml:space="preserve"> models, the following articles can be mentioned.</w:t>
      </w:r>
    </w:p>
    <w:p w:rsidR="005316CF" w:rsidRPr="005316CF" w:rsidRDefault="005316CF" w:rsidP="00B45D8C">
      <w:pPr>
        <w:rPr>
          <w:rFonts w:asciiTheme="majorBidi" w:hAnsiTheme="majorBidi" w:cstheme="majorBidi"/>
          <w:color w:val="000000"/>
        </w:rPr>
      </w:pPr>
      <w:proofErr w:type="spellStart"/>
      <w:r w:rsidRPr="005316CF">
        <w:rPr>
          <w:rFonts w:asciiTheme="majorBidi" w:hAnsiTheme="majorBidi" w:cstheme="majorBidi"/>
          <w:color w:val="000000"/>
        </w:rPr>
        <w:t>Emrouznejad</w:t>
      </w:r>
      <w:proofErr w:type="spellEnd"/>
      <w:r w:rsidRPr="005316CF">
        <w:rPr>
          <w:rFonts w:asciiTheme="majorBidi" w:hAnsiTheme="majorBidi" w:cstheme="majorBidi"/>
          <w:color w:val="000000"/>
        </w:rPr>
        <w:t xml:space="preserve"> and Amin </w:t>
      </w:r>
      <w:r w:rsidR="007368C7">
        <w:rPr>
          <w:rFonts w:asciiTheme="majorBidi" w:hAnsiTheme="majorBidi" w:cstheme="majorBidi"/>
          <w:color w:val="000000"/>
        </w:rPr>
        <w:t>[1</w:t>
      </w:r>
      <w:r w:rsidR="00B45D8C">
        <w:rPr>
          <w:rFonts w:asciiTheme="majorBidi" w:hAnsiTheme="majorBidi" w:cstheme="majorBidi"/>
          <w:color w:val="000000"/>
        </w:rPr>
        <w:t>3</w:t>
      </w:r>
      <w:r w:rsidR="007368C7">
        <w:rPr>
          <w:rFonts w:asciiTheme="majorBidi" w:hAnsiTheme="majorBidi" w:cstheme="majorBidi"/>
          <w:color w:val="000000"/>
        </w:rPr>
        <w:t>]</w:t>
      </w:r>
      <w:r w:rsidRPr="005316CF">
        <w:rPr>
          <w:rFonts w:asciiTheme="majorBidi" w:hAnsiTheme="majorBidi" w:cstheme="majorBidi"/>
          <w:color w:val="000000"/>
        </w:rPr>
        <w:t xml:space="preserve">, </w:t>
      </w:r>
      <w:proofErr w:type="spellStart"/>
      <w:r w:rsidRPr="005316CF">
        <w:rPr>
          <w:rFonts w:asciiTheme="majorBidi" w:hAnsiTheme="majorBidi" w:cstheme="majorBidi"/>
          <w:color w:val="000000"/>
        </w:rPr>
        <w:t>Hatami-Marbini</w:t>
      </w:r>
      <w:proofErr w:type="spellEnd"/>
      <w:r w:rsidRPr="005316CF">
        <w:rPr>
          <w:rFonts w:asciiTheme="majorBidi" w:hAnsiTheme="majorBidi" w:cstheme="majorBidi"/>
          <w:color w:val="000000"/>
        </w:rPr>
        <w:t xml:space="preserve"> and </w:t>
      </w:r>
      <w:proofErr w:type="spellStart"/>
      <w:r w:rsidRPr="005316CF">
        <w:rPr>
          <w:rFonts w:asciiTheme="majorBidi" w:hAnsiTheme="majorBidi" w:cstheme="majorBidi"/>
          <w:color w:val="000000"/>
        </w:rPr>
        <w:t>Toloo</w:t>
      </w:r>
      <w:proofErr w:type="spellEnd"/>
      <w:r w:rsidRPr="005316CF">
        <w:rPr>
          <w:rFonts w:asciiTheme="majorBidi" w:hAnsiTheme="majorBidi" w:cstheme="majorBidi"/>
          <w:color w:val="000000"/>
        </w:rPr>
        <w:t xml:space="preserve"> </w:t>
      </w:r>
      <w:r w:rsidR="007368C7">
        <w:rPr>
          <w:rFonts w:asciiTheme="majorBidi" w:hAnsiTheme="majorBidi" w:cstheme="majorBidi"/>
          <w:color w:val="000000"/>
        </w:rPr>
        <w:t>[2</w:t>
      </w:r>
      <w:r w:rsidR="00B45D8C">
        <w:rPr>
          <w:rFonts w:asciiTheme="majorBidi" w:hAnsiTheme="majorBidi" w:cstheme="majorBidi"/>
          <w:color w:val="000000"/>
        </w:rPr>
        <w:t>5</w:t>
      </w:r>
      <w:r w:rsidR="007368C7">
        <w:rPr>
          <w:rFonts w:asciiTheme="majorBidi" w:hAnsiTheme="majorBidi" w:cstheme="majorBidi"/>
          <w:color w:val="000000"/>
        </w:rPr>
        <w:t>],</w:t>
      </w:r>
      <w:r w:rsidRPr="005316CF">
        <w:rPr>
          <w:rFonts w:asciiTheme="majorBidi" w:hAnsiTheme="majorBidi" w:cstheme="majorBidi"/>
          <w:color w:val="000000"/>
        </w:rPr>
        <w:t xml:space="preserve"> </w:t>
      </w:r>
      <w:proofErr w:type="spellStart"/>
      <w:r w:rsidRPr="005316CF">
        <w:rPr>
          <w:rFonts w:asciiTheme="majorBidi" w:hAnsiTheme="majorBidi" w:cstheme="majorBidi"/>
          <w:color w:val="000000"/>
        </w:rPr>
        <w:t>Khoshnevis</w:t>
      </w:r>
      <w:proofErr w:type="spellEnd"/>
      <w:r w:rsidRPr="005316CF">
        <w:rPr>
          <w:rFonts w:asciiTheme="majorBidi" w:hAnsiTheme="majorBidi" w:cstheme="majorBidi"/>
          <w:color w:val="000000"/>
        </w:rPr>
        <w:t xml:space="preserve"> </w:t>
      </w:r>
      <w:r w:rsidR="007368C7">
        <w:rPr>
          <w:rFonts w:asciiTheme="majorBidi" w:hAnsiTheme="majorBidi" w:cstheme="majorBidi"/>
          <w:color w:val="000000"/>
        </w:rPr>
        <w:t>and</w:t>
      </w:r>
      <w:r w:rsidRPr="005316CF">
        <w:rPr>
          <w:rFonts w:asciiTheme="majorBidi" w:hAnsiTheme="majorBidi" w:cstheme="majorBidi"/>
          <w:color w:val="000000"/>
        </w:rPr>
        <w:t xml:space="preserve"> </w:t>
      </w:r>
      <w:proofErr w:type="spellStart"/>
      <w:r w:rsidRPr="005316CF">
        <w:rPr>
          <w:rFonts w:asciiTheme="majorBidi" w:hAnsiTheme="majorBidi" w:cstheme="majorBidi"/>
          <w:color w:val="000000"/>
        </w:rPr>
        <w:t>Teirlinck</w:t>
      </w:r>
      <w:proofErr w:type="spellEnd"/>
      <w:r w:rsidRPr="005316CF">
        <w:rPr>
          <w:rFonts w:asciiTheme="majorBidi" w:hAnsiTheme="majorBidi" w:cstheme="majorBidi"/>
          <w:color w:val="000000"/>
        </w:rPr>
        <w:t xml:space="preserve"> </w:t>
      </w:r>
      <w:r w:rsidR="007368C7">
        <w:rPr>
          <w:rFonts w:asciiTheme="majorBidi" w:hAnsiTheme="majorBidi" w:cstheme="majorBidi"/>
          <w:color w:val="000000"/>
        </w:rPr>
        <w:t>[2</w:t>
      </w:r>
      <w:r w:rsidR="00B45D8C">
        <w:rPr>
          <w:rFonts w:asciiTheme="majorBidi" w:hAnsiTheme="majorBidi" w:cstheme="majorBidi"/>
          <w:color w:val="000000"/>
        </w:rPr>
        <w:t>7</w:t>
      </w:r>
      <w:r w:rsidR="007368C7">
        <w:rPr>
          <w:rFonts w:asciiTheme="majorBidi" w:hAnsiTheme="majorBidi" w:cstheme="majorBidi"/>
          <w:color w:val="000000"/>
        </w:rPr>
        <w:t>].</w:t>
      </w:r>
    </w:p>
    <w:p w:rsidR="001F7897" w:rsidRDefault="005316CF" w:rsidP="007368C7">
      <w:pPr>
        <w:rPr>
          <w:rFonts w:asciiTheme="majorBidi" w:hAnsiTheme="majorBidi" w:cstheme="majorBidi"/>
          <w:color w:val="000000"/>
        </w:rPr>
      </w:pPr>
      <w:r w:rsidRPr="005316CF">
        <w:rPr>
          <w:rFonts w:asciiTheme="majorBidi" w:hAnsiTheme="majorBidi" w:cstheme="majorBidi"/>
          <w:color w:val="000000"/>
        </w:rPr>
        <w:lastRenderedPageBreak/>
        <w:t xml:space="preserve">The above articles modified </w:t>
      </w:r>
      <w:r w:rsidR="007368C7">
        <w:rPr>
          <w:rFonts w:asciiTheme="majorBidi" w:hAnsiTheme="majorBidi" w:cstheme="majorBidi"/>
          <w:color w:val="000000"/>
        </w:rPr>
        <w:t>DEA</w:t>
      </w:r>
      <w:r w:rsidRPr="005316CF">
        <w:rPr>
          <w:rFonts w:asciiTheme="majorBidi" w:hAnsiTheme="majorBidi" w:cstheme="majorBidi"/>
          <w:color w:val="000000"/>
        </w:rPr>
        <w:t xml:space="preserve"> models to evaluate </w:t>
      </w:r>
      <w:r w:rsidR="007368C7">
        <w:rPr>
          <w:rFonts w:asciiTheme="majorBidi" w:hAnsiTheme="majorBidi" w:cstheme="majorBidi"/>
          <w:color w:val="000000"/>
        </w:rPr>
        <w:t>efficiency in the presence of ratio</w:t>
      </w:r>
      <w:r w:rsidRPr="005316CF">
        <w:rPr>
          <w:rFonts w:asciiTheme="majorBidi" w:hAnsiTheme="majorBidi" w:cstheme="majorBidi"/>
          <w:color w:val="000000"/>
        </w:rPr>
        <w:t xml:space="preserve"> data. In this category, </w:t>
      </w:r>
      <w:r w:rsidR="007368C7" w:rsidRPr="005316CF">
        <w:rPr>
          <w:rFonts w:asciiTheme="majorBidi" w:hAnsiTheme="majorBidi" w:cstheme="majorBidi"/>
          <w:color w:val="000000"/>
        </w:rPr>
        <w:t>the numerator and denominator</w:t>
      </w:r>
      <w:r w:rsidR="007368C7">
        <w:rPr>
          <w:rFonts w:asciiTheme="majorBidi" w:hAnsiTheme="majorBidi" w:cstheme="majorBidi"/>
          <w:color w:val="000000"/>
        </w:rPr>
        <w:t xml:space="preserve"> </w:t>
      </w:r>
      <w:r w:rsidR="007368C7" w:rsidRPr="005316CF">
        <w:rPr>
          <w:rFonts w:asciiTheme="majorBidi" w:hAnsiTheme="majorBidi" w:cstheme="majorBidi"/>
          <w:color w:val="000000"/>
        </w:rPr>
        <w:t xml:space="preserve">corresponding to these fractions </w:t>
      </w:r>
      <w:r w:rsidRPr="005316CF">
        <w:rPr>
          <w:rFonts w:asciiTheme="majorBidi" w:hAnsiTheme="majorBidi" w:cstheme="majorBidi"/>
          <w:color w:val="000000"/>
        </w:rPr>
        <w:t>corresponding to the r</w:t>
      </w:r>
      <w:r w:rsidR="007368C7">
        <w:rPr>
          <w:rFonts w:asciiTheme="majorBidi" w:hAnsiTheme="majorBidi" w:cstheme="majorBidi"/>
          <w:color w:val="000000"/>
        </w:rPr>
        <w:t>atio</w:t>
      </w:r>
      <w:r w:rsidRPr="005316CF">
        <w:rPr>
          <w:rFonts w:asciiTheme="majorBidi" w:hAnsiTheme="majorBidi" w:cstheme="majorBidi"/>
          <w:color w:val="000000"/>
        </w:rPr>
        <w:t xml:space="preserve"> data are known, but the nature of the data is </w:t>
      </w:r>
      <w:r w:rsidR="007368C7">
        <w:rPr>
          <w:rFonts w:asciiTheme="majorBidi" w:hAnsiTheme="majorBidi" w:cstheme="majorBidi"/>
          <w:color w:val="000000"/>
        </w:rPr>
        <w:t>ratio.</w:t>
      </w:r>
    </w:p>
    <w:p w:rsidR="001D4647" w:rsidRDefault="00AB7C58" w:rsidP="008F1B7F">
      <w:pPr>
        <w:rPr>
          <w:rFonts w:asciiTheme="majorBidi" w:hAnsiTheme="majorBidi" w:cstheme="majorBidi"/>
          <w:color w:val="000000"/>
        </w:rPr>
      </w:pPr>
      <w:r w:rsidRPr="005316CF">
        <w:rPr>
          <w:rFonts w:asciiTheme="majorBidi" w:hAnsiTheme="majorBidi" w:cstheme="majorBidi"/>
          <w:color w:val="000000"/>
        </w:rPr>
        <w:t xml:space="preserve">The </w:t>
      </w:r>
      <w:r>
        <w:rPr>
          <w:rFonts w:asciiTheme="majorBidi" w:hAnsiTheme="majorBidi" w:cstheme="majorBidi"/>
          <w:color w:val="000000"/>
        </w:rPr>
        <w:t>second</w:t>
      </w:r>
      <w:r w:rsidRPr="005316CF">
        <w:rPr>
          <w:rFonts w:asciiTheme="majorBidi" w:hAnsiTheme="majorBidi" w:cstheme="majorBidi"/>
          <w:color w:val="000000"/>
        </w:rPr>
        <w:t xml:space="preserve"> category includes r</w:t>
      </w:r>
      <w:r>
        <w:rPr>
          <w:rFonts w:asciiTheme="majorBidi" w:hAnsiTheme="majorBidi" w:cstheme="majorBidi"/>
          <w:color w:val="000000"/>
        </w:rPr>
        <w:t>atio</w:t>
      </w:r>
      <w:r w:rsidRPr="005316CF">
        <w:rPr>
          <w:rFonts w:asciiTheme="majorBidi" w:hAnsiTheme="majorBidi" w:cstheme="majorBidi"/>
          <w:color w:val="000000"/>
        </w:rPr>
        <w:t xml:space="preserve"> data in which</w:t>
      </w:r>
      <w:r>
        <w:rPr>
          <w:rFonts w:asciiTheme="majorBidi" w:hAnsiTheme="majorBidi" w:cstheme="majorBidi"/>
          <w:color w:val="000000"/>
        </w:rPr>
        <w:t xml:space="preserve"> </w:t>
      </w:r>
      <w:r w:rsidRPr="00AB7C58">
        <w:rPr>
          <w:rFonts w:asciiTheme="majorBidi" w:hAnsiTheme="majorBidi" w:cstheme="majorBidi"/>
          <w:color w:val="000000"/>
        </w:rPr>
        <w:t>the</w:t>
      </w:r>
      <w:r>
        <w:rPr>
          <w:rFonts w:asciiTheme="majorBidi" w:hAnsiTheme="majorBidi" w:cstheme="majorBidi"/>
          <w:color w:val="000000"/>
        </w:rPr>
        <w:t xml:space="preserve"> </w:t>
      </w:r>
      <w:r w:rsidRPr="005316CF">
        <w:rPr>
          <w:rFonts w:asciiTheme="majorBidi" w:hAnsiTheme="majorBidi" w:cstheme="majorBidi"/>
          <w:color w:val="000000"/>
        </w:rPr>
        <w:t>r</w:t>
      </w:r>
      <w:r>
        <w:rPr>
          <w:rFonts w:asciiTheme="majorBidi" w:hAnsiTheme="majorBidi" w:cstheme="majorBidi"/>
          <w:color w:val="000000"/>
        </w:rPr>
        <w:t>atio</w:t>
      </w:r>
      <w:r w:rsidRPr="005316CF">
        <w:rPr>
          <w:rFonts w:asciiTheme="majorBidi" w:hAnsiTheme="majorBidi" w:cstheme="majorBidi"/>
          <w:color w:val="000000"/>
        </w:rPr>
        <w:t xml:space="preserve"> data </w:t>
      </w:r>
      <w:r>
        <w:rPr>
          <w:rFonts w:asciiTheme="majorBidi" w:hAnsiTheme="majorBidi" w:cstheme="majorBidi"/>
          <w:color w:val="000000"/>
        </w:rPr>
        <w:t>are in the form of a fraction and</w:t>
      </w:r>
      <w:r w:rsidRPr="005316CF">
        <w:rPr>
          <w:rFonts w:asciiTheme="majorBidi" w:hAnsiTheme="majorBidi" w:cstheme="majorBidi"/>
          <w:color w:val="000000"/>
        </w:rPr>
        <w:t xml:space="preserve"> 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w:t>
      </w:r>
      <w:r>
        <w:rPr>
          <w:rFonts w:asciiTheme="majorBidi" w:hAnsiTheme="majorBidi" w:cstheme="majorBidi"/>
          <w:color w:val="000000"/>
        </w:rPr>
        <w:t xml:space="preserve">to </w:t>
      </w:r>
      <w:r w:rsidRPr="00AB7C58">
        <w:rPr>
          <w:rFonts w:asciiTheme="majorBidi" w:hAnsiTheme="majorBidi" w:cstheme="majorBidi"/>
          <w:color w:val="000000"/>
        </w:rPr>
        <w:t>these fractional numbers may not be available and we have r</w:t>
      </w:r>
      <w:r>
        <w:rPr>
          <w:rFonts w:asciiTheme="majorBidi" w:hAnsiTheme="majorBidi" w:cstheme="majorBidi"/>
          <w:color w:val="000000"/>
        </w:rPr>
        <w:t>atio</w:t>
      </w:r>
      <w:r w:rsidRPr="00AB7C58">
        <w:rPr>
          <w:rFonts w:asciiTheme="majorBidi" w:hAnsiTheme="majorBidi" w:cstheme="majorBidi"/>
          <w:color w:val="000000"/>
        </w:rPr>
        <w:t xml:space="preserve"> numbers only available as decimal numbers or percentages. It is known and we must use these decimal numbers as r</w:t>
      </w:r>
      <w:r>
        <w:rPr>
          <w:rFonts w:asciiTheme="majorBidi" w:hAnsiTheme="majorBidi" w:cstheme="majorBidi"/>
          <w:color w:val="000000"/>
        </w:rPr>
        <w:t>atio</w:t>
      </w:r>
      <w:r w:rsidRPr="00AB7C58">
        <w:rPr>
          <w:rFonts w:asciiTheme="majorBidi" w:hAnsiTheme="majorBidi" w:cstheme="majorBidi"/>
          <w:color w:val="000000"/>
        </w:rPr>
        <w:t xml:space="preserve"> data in the model. From a series of articles that modified </w:t>
      </w:r>
      <w:r>
        <w:rPr>
          <w:rFonts w:asciiTheme="majorBidi" w:hAnsiTheme="majorBidi" w:cstheme="majorBidi"/>
          <w:color w:val="000000"/>
        </w:rPr>
        <w:t>DEA</w:t>
      </w:r>
      <w:r w:rsidRPr="00AB7C58">
        <w:rPr>
          <w:rFonts w:asciiTheme="majorBidi" w:hAnsiTheme="majorBidi" w:cstheme="majorBidi"/>
          <w:color w:val="000000"/>
        </w:rPr>
        <w:t xml:space="preserve"> models and </w:t>
      </w:r>
      <w:r w:rsidR="001D4647">
        <w:rPr>
          <w:rFonts w:asciiTheme="majorBidi" w:hAnsiTheme="majorBidi" w:cstheme="majorBidi"/>
          <w:color w:val="000000"/>
        </w:rPr>
        <w:t>change</w:t>
      </w:r>
      <w:r w:rsidRPr="00AB7C58">
        <w:rPr>
          <w:rFonts w:asciiTheme="majorBidi" w:hAnsiTheme="majorBidi" w:cstheme="majorBidi"/>
          <w:color w:val="000000"/>
        </w:rPr>
        <w:t xml:space="preserve"> the </w:t>
      </w:r>
      <w:r w:rsidRPr="005316CF">
        <w:rPr>
          <w:rFonts w:asciiTheme="majorBidi" w:hAnsiTheme="majorBidi" w:cstheme="majorBidi"/>
          <w:color w:val="000000"/>
        </w:rPr>
        <w:t>underlying assumptions of the PPS</w:t>
      </w:r>
      <w:r>
        <w:rPr>
          <w:rFonts w:asciiTheme="majorBidi" w:hAnsiTheme="majorBidi" w:cstheme="majorBidi"/>
          <w:color w:val="000000"/>
        </w:rPr>
        <w:t xml:space="preserve"> in </w:t>
      </w:r>
      <w:r>
        <w:rPr>
          <w:rFonts w:asciiTheme="majorBidi" w:hAnsiTheme="majorBidi" w:cstheme="majorBidi"/>
          <w:bCs/>
          <w:lang w:bidi="fa-IR"/>
        </w:rPr>
        <w:t xml:space="preserve">constant and variable return to scale </w:t>
      </w:r>
      <w:r w:rsidR="001D4647">
        <w:rPr>
          <w:rFonts w:asciiTheme="majorBidi" w:hAnsiTheme="majorBidi" w:cstheme="majorBidi"/>
          <w:bCs/>
          <w:lang w:bidi="fa-IR"/>
        </w:rPr>
        <w:t>technologies</w:t>
      </w:r>
      <w:r>
        <w:rPr>
          <w:rFonts w:asciiTheme="majorBidi" w:hAnsiTheme="majorBidi" w:cstheme="majorBidi"/>
          <w:color w:val="000000"/>
        </w:rPr>
        <w:t xml:space="preserve"> </w:t>
      </w:r>
      <w:r w:rsidRPr="00AB7C58">
        <w:rPr>
          <w:rFonts w:asciiTheme="majorBidi" w:hAnsiTheme="majorBidi" w:cstheme="majorBidi"/>
          <w:color w:val="000000"/>
        </w:rPr>
        <w:t>in the presence of r</w:t>
      </w:r>
      <w:r w:rsidR="001D4647">
        <w:rPr>
          <w:rFonts w:asciiTheme="majorBidi" w:hAnsiTheme="majorBidi" w:cstheme="majorBidi"/>
          <w:color w:val="000000"/>
        </w:rPr>
        <w:t>atio data. Th</w:t>
      </w:r>
      <w:r w:rsidR="008F1B7F">
        <w:rPr>
          <w:rFonts w:asciiTheme="majorBidi" w:hAnsiTheme="majorBidi" w:cstheme="majorBidi"/>
          <w:color w:val="000000"/>
        </w:rPr>
        <w:t>ese papers</w:t>
      </w:r>
      <w:r w:rsidR="001D4647">
        <w:rPr>
          <w:rFonts w:asciiTheme="majorBidi" w:hAnsiTheme="majorBidi" w:cstheme="majorBidi"/>
          <w:color w:val="000000"/>
        </w:rPr>
        <w:t xml:space="preserve"> provide </w:t>
      </w:r>
      <w:r w:rsidR="001D4647" w:rsidRPr="00AB7C58">
        <w:rPr>
          <w:rFonts w:asciiTheme="majorBidi" w:hAnsiTheme="majorBidi" w:cstheme="majorBidi"/>
          <w:color w:val="000000"/>
        </w:rPr>
        <w:t>new</w:t>
      </w:r>
      <w:r w:rsidRPr="00AB7C58">
        <w:rPr>
          <w:rFonts w:asciiTheme="majorBidi" w:hAnsiTheme="majorBidi" w:cstheme="majorBidi"/>
          <w:color w:val="000000"/>
        </w:rPr>
        <w:t xml:space="preserve"> </w:t>
      </w:r>
      <w:r w:rsidR="001D4647">
        <w:rPr>
          <w:rFonts w:asciiTheme="majorBidi" w:hAnsiTheme="majorBidi" w:cstheme="majorBidi"/>
          <w:color w:val="000000"/>
        </w:rPr>
        <w:t>DEA</w:t>
      </w:r>
      <w:r w:rsidRPr="00AB7C58">
        <w:rPr>
          <w:rFonts w:asciiTheme="majorBidi" w:hAnsiTheme="majorBidi" w:cstheme="majorBidi"/>
          <w:color w:val="000000"/>
        </w:rPr>
        <w:t xml:space="preserve"> models to calculate efficiency in the presence of </w:t>
      </w:r>
      <w:r w:rsidR="001D4647" w:rsidRPr="00AB7C58">
        <w:rPr>
          <w:rFonts w:asciiTheme="majorBidi" w:hAnsiTheme="majorBidi" w:cstheme="majorBidi"/>
          <w:color w:val="000000"/>
        </w:rPr>
        <w:t>absolute</w:t>
      </w:r>
      <w:r w:rsidR="001D4647">
        <w:rPr>
          <w:rFonts w:asciiTheme="majorBidi" w:hAnsiTheme="majorBidi" w:cstheme="majorBidi"/>
          <w:color w:val="000000"/>
        </w:rPr>
        <w:t xml:space="preserve"> and </w:t>
      </w:r>
      <w:r w:rsidRPr="00AB7C58">
        <w:rPr>
          <w:rFonts w:asciiTheme="majorBidi" w:hAnsiTheme="majorBidi" w:cstheme="majorBidi"/>
          <w:color w:val="000000"/>
        </w:rPr>
        <w:t>r</w:t>
      </w:r>
      <w:r w:rsidR="001D4647">
        <w:rPr>
          <w:rFonts w:asciiTheme="majorBidi" w:hAnsiTheme="majorBidi" w:cstheme="majorBidi"/>
          <w:color w:val="000000"/>
        </w:rPr>
        <w:t>atio</w:t>
      </w:r>
      <w:r w:rsidRPr="00AB7C58">
        <w:rPr>
          <w:rFonts w:asciiTheme="majorBidi" w:hAnsiTheme="majorBidi" w:cstheme="majorBidi"/>
          <w:color w:val="000000"/>
        </w:rPr>
        <w:t xml:space="preserve"> data</w:t>
      </w:r>
      <w:r w:rsidR="001D4647">
        <w:rPr>
          <w:rFonts w:asciiTheme="majorBidi" w:hAnsiTheme="majorBidi" w:cstheme="majorBidi"/>
          <w:color w:val="000000"/>
        </w:rPr>
        <w:t>.</w:t>
      </w:r>
      <w:r w:rsidRPr="00AB7C58">
        <w:rPr>
          <w:rFonts w:asciiTheme="majorBidi" w:hAnsiTheme="majorBidi" w:cstheme="majorBidi"/>
          <w:color w:val="000000"/>
        </w:rPr>
        <w:t xml:space="preserve"> </w:t>
      </w:r>
      <w:r w:rsidR="001D4647" w:rsidRPr="005316CF">
        <w:rPr>
          <w:rFonts w:asciiTheme="majorBidi" w:hAnsiTheme="majorBidi" w:cstheme="majorBidi"/>
          <w:color w:val="000000"/>
        </w:rPr>
        <w:t>Among the articles that have been presented in this category to deal with r</w:t>
      </w:r>
      <w:r w:rsidR="001D4647">
        <w:rPr>
          <w:rFonts w:asciiTheme="majorBidi" w:hAnsiTheme="majorBidi" w:cstheme="majorBidi"/>
          <w:color w:val="000000"/>
        </w:rPr>
        <w:t>atio</w:t>
      </w:r>
      <w:r w:rsidR="001D4647" w:rsidRPr="005316CF">
        <w:rPr>
          <w:rFonts w:asciiTheme="majorBidi" w:hAnsiTheme="majorBidi" w:cstheme="majorBidi"/>
          <w:color w:val="000000"/>
        </w:rPr>
        <w:t xml:space="preserve"> data in </w:t>
      </w:r>
      <w:r w:rsidR="001D4647">
        <w:rPr>
          <w:rFonts w:asciiTheme="majorBidi" w:hAnsiTheme="majorBidi" w:cstheme="majorBidi"/>
          <w:color w:val="000000"/>
        </w:rPr>
        <w:t>DEA</w:t>
      </w:r>
      <w:r w:rsidR="001D4647" w:rsidRPr="005316CF">
        <w:rPr>
          <w:rFonts w:asciiTheme="majorBidi" w:hAnsiTheme="majorBidi" w:cstheme="majorBidi"/>
          <w:color w:val="000000"/>
        </w:rPr>
        <w:t xml:space="preserve"> models, the following articles can be mentioned.</w:t>
      </w:r>
      <w:r w:rsidR="001D4647">
        <w:rPr>
          <w:rFonts w:asciiTheme="majorBidi" w:hAnsiTheme="majorBidi" w:cstheme="majorBidi"/>
          <w:color w:val="000000"/>
        </w:rPr>
        <w:t xml:space="preserve"> </w:t>
      </w:r>
      <w:proofErr w:type="spellStart"/>
      <w:r w:rsidR="005D7073">
        <w:rPr>
          <w:rFonts w:asciiTheme="majorBidi" w:hAnsiTheme="majorBidi" w:cstheme="majorBidi"/>
          <w:color w:val="000000"/>
        </w:rPr>
        <w:t>Olesen</w:t>
      </w:r>
      <w:proofErr w:type="spellEnd"/>
      <w:r w:rsidR="005D7073">
        <w:rPr>
          <w:rFonts w:asciiTheme="majorBidi" w:hAnsiTheme="majorBidi" w:cstheme="majorBidi"/>
          <w:color w:val="000000"/>
        </w:rPr>
        <w:t xml:space="preserve">, Petersen </w:t>
      </w:r>
      <w:r w:rsidR="001D4647" w:rsidRPr="00AE343E">
        <w:rPr>
          <w:rFonts w:asciiTheme="majorBidi" w:hAnsiTheme="majorBidi" w:cstheme="majorBidi"/>
          <w:color w:val="000000"/>
        </w:rPr>
        <w:t>and</w:t>
      </w:r>
      <w:r w:rsidR="001D4647">
        <w:rPr>
          <w:rFonts w:asciiTheme="majorBidi" w:hAnsiTheme="majorBidi" w:cstheme="majorBidi"/>
          <w:color w:val="000000"/>
        </w:rPr>
        <w:t xml:space="preserve"> </w:t>
      </w:r>
      <w:proofErr w:type="spellStart"/>
      <w:r w:rsidR="001D4647">
        <w:rPr>
          <w:rFonts w:asciiTheme="majorBidi" w:hAnsiTheme="majorBidi" w:cstheme="majorBidi"/>
          <w:color w:val="000000"/>
        </w:rPr>
        <w:t>Podinovski</w:t>
      </w:r>
      <w:proofErr w:type="spellEnd"/>
      <w:r w:rsidR="001D4647">
        <w:rPr>
          <w:rFonts w:asciiTheme="majorBidi" w:hAnsiTheme="majorBidi" w:cstheme="majorBidi"/>
          <w:color w:val="000000"/>
        </w:rPr>
        <w:t xml:space="preserve"> [3</w:t>
      </w:r>
      <w:r w:rsidR="00A479A1">
        <w:rPr>
          <w:rFonts w:asciiTheme="majorBidi" w:hAnsiTheme="majorBidi" w:cstheme="majorBidi"/>
          <w:color w:val="000000"/>
        </w:rPr>
        <w:t>3</w:t>
      </w:r>
      <w:r w:rsidR="001D4647">
        <w:rPr>
          <w:rFonts w:asciiTheme="majorBidi" w:hAnsiTheme="majorBidi" w:cstheme="majorBidi"/>
          <w:color w:val="000000"/>
        </w:rPr>
        <w:t>, 3</w:t>
      </w:r>
      <w:r w:rsidR="00A479A1">
        <w:rPr>
          <w:rFonts w:asciiTheme="majorBidi" w:hAnsiTheme="majorBidi" w:cstheme="majorBidi"/>
          <w:color w:val="000000"/>
        </w:rPr>
        <w:t>4</w:t>
      </w:r>
      <w:r w:rsidR="001D4647">
        <w:rPr>
          <w:rFonts w:asciiTheme="majorBidi" w:hAnsiTheme="majorBidi" w:cstheme="majorBidi"/>
          <w:color w:val="000000"/>
        </w:rPr>
        <w:t>].</w:t>
      </w:r>
    </w:p>
    <w:p w:rsidR="00286305" w:rsidRDefault="00286305" w:rsidP="00A479A1">
      <w:pPr>
        <w:rPr>
          <w:rFonts w:asciiTheme="majorBidi" w:hAnsiTheme="majorBidi" w:cstheme="majorBidi"/>
          <w:color w:val="000000"/>
        </w:rPr>
      </w:pPr>
      <w:r w:rsidRPr="005316CF">
        <w:rPr>
          <w:rFonts w:asciiTheme="majorBidi" w:hAnsiTheme="majorBidi" w:cstheme="majorBidi"/>
          <w:color w:val="000000"/>
        </w:rPr>
        <w:t xml:space="preserve">The </w:t>
      </w:r>
      <w:r>
        <w:rPr>
          <w:rFonts w:asciiTheme="majorBidi" w:hAnsiTheme="majorBidi" w:cstheme="majorBidi"/>
          <w:color w:val="000000"/>
        </w:rPr>
        <w:t>t</w:t>
      </w:r>
      <w:r w:rsidRPr="00286305">
        <w:rPr>
          <w:rFonts w:asciiTheme="majorBidi" w:hAnsiTheme="majorBidi" w:cstheme="majorBidi"/>
          <w:color w:val="000000"/>
        </w:rPr>
        <w:t>hird</w:t>
      </w:r>
      <w:r w:rsidRPr="005316CF">
        <w:rPr>
          <w:rFonts w:asciiTheme="majorBidi" w:hAnsiTheme="majorBidi" w:cstheme="majorBidi"/>
          <w:color w:val="000000"/>
        </w:rPr>
        <w:t xml:space="preserve"> category includes</w:t>
      </w:r>
      <w:r>
        <w:rPr>
          <w:rFonts w:asciiTheme="majorBidi" w:hAnsiTheme="majorBidi" w:cstheme="majorBidi"/>
          <w:color w:val="000000"/>
        </w:rPr>
        <w:t xml:space="preserve"> </w:t>
      </w:r>
      <w:r w:rsidRPr="005316CF">
        <w:rPr>
          <w:rFonts w:asciiTheme="majorBidi" w:hAnsiTheme="majorBidi" w:cstheme="majorBidi"/>
          <w:color w:val="000000"/>
        </w:rPr>
        <w:t>r</w:t>
      </w:r>
      <w:r>
        <w:rPr>
          <w:rFonts w:asciiTheme="majorBidi" w:hAnsiTheme="majorBidi" w:cstheme="majorBidi"/>
          <w:color w:val="000000"/>
        </w:rPr>
        <w:t>atio</w:t>
      </w:r>
      <w:r w:rsidRPr="005316CF">
        <w:rPr>
          <w:rFonts w:asciiTheme="majorBidi" w:hAnsiTheme="majorBidi" w:cstheme="majorBidi"/>
          <w:color w:val="000000"/>
        </w:rPr>
        <w:t xml:space="preserve"> data in which</w:t>
      </w:r>
      <w:r>
        <w:rPr>
          <w:rFonts w:asciiTheme="majorBidi" w:hAnsiTheme="majorBidi" w:cstheme="majorBidi"/>
          <w:color w:val="000000"/>
        </w:rPr>
        <w:t xml:space="preserve"> </w:t>
      </w:r>
      <w:r w:rsidRPr="00AB7C58">
        <w:rPr>
          <w:rFonts w:asciiTheme="majorBidi" w:hAnsiTheme="majorBidi" w:cstheme="majorBidi"/>
          <w:color w:val="000000"/>
        </w:rPr>
        <w:t>the</w:t>
      </w:r>
      <w:r>
        <w:rPr>
          <w:rFonts w:asciiTheme="majorBidi" w:hAnsiTheme="majorBidi" w:cstheme="majorBidi"/>
          <w:color w:val="000000"/>
        </w:rPr>
        <w:t xml:space="preserve"> </w:t>
      </w:r>
      <w:r w:rsidRPr="005316CF">
        <w:rPr>
          <w:rFonts w:asciiTheme="majorBidi" w:hAnsiTheme="majorBidi" w:cstheme="majorBidi"/>
          <w:color w:val="000000"/>
        </w:rPr>
        <w:t>r</w:t>
      </w:r>
      <w:r>
        <w:rPr>
          <w:rFonts w:asciiTheme="majorBidi" w:hAnsiTheme="majorBidi" w:cstheme="majorBidi"/>
          <w:color w:val="000000"/>
        </w:rPr>
        <w:t>atio</w:t>
      </w:r>
      <w:r w:rsidRPr="005316CF">
        <w:rPr>
          <w:rFonts w:asciiTheme="majorBidi" w:hAnsiTheme="majorBidi" w:cstheme="majorBidi"/>
          <w:color w:val="000000"/>
        </w:rPr>
        <w:t xml:space="preserve"> data </w:t>
      </w:r>
      <w:r>
        <w:rPr>
          <w:rFonts w:asciiTheme="majorBidi" w:hAnsiTheme="majorBidi" w:cstheme="majorBidi"/>
          <w:color w:val="000000"/>
        </w:rPr>
        <w:t>are in the form of a fraction and</w:t>
      </w:r>
      <w:r w:rsidRPr="005316CF">
        <w:rPr>
          <w:rFonts w:asciiTheme="majorBidi" w:hAnsiTheme="majorBidi" w:cstheme="majorBidi"/>
          <w:color w:val="000000"/>
        </w:rPr>
        <w:t xml:space="preserve"> 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w:t>
      </w:r>
      <w:r>
        <w:rPr>
          <w:rFonts w:asciiTheme="majorBidi" w:hAnsiTheme="majorBidi" w:cstheme="majorBidi"/>
          <w:color w:val="000000"/>
        </w:rPr>
        <w:t xml:space="preserve">to </w:t>
      </w:r>
      <w:r w:rsidRPr="00AB7C58">
        <w:rPr>
          <w:rFonts w:asciiTheme="majorBidi" w:hAnsiTheme="majorBidi" w:cstheme="majorBidi"/>
          <w:color w:val="000000"/>
        </w:rPr>
        <w:t>these fractional numbers</w:t>
      </w:r>
      <w:r>
        <w:rPr>
          <w:rFonts w:asciiTheme="majorBidi" w:hAnsiTheme="majorBidi" w:cstheme="majorBidi"/>
          <w:color w:val="000000"/>
        </w:rPr>
        <w:t xml:space="preserve"> </w:t>
      </w:r>
      <w:r w:rsidRPr="00286305">
        <w:rPr>
          <w:rFonts w:asciiTheme="majorBidi" w:hAnsiTheme="majorBidi" w:cstheme="majorBidi"/>
          <w:color w:val="000000"/>
        </w:rPr>
        <w:t xml:space="preserve">are important for the </w:t>
      </w:r>
      <w:r>
        <w:rPr>
          <w:rFonts w:asciiTheme="majorBidi" w:hAnsiTheme="majorBidi" w:cstheme="majorBidi"/>
          <w:color w:val="000000"/>
        </w:rPr>
        <w:t>DM</w:t>
      </w:r>
      <w:r w:rsidRPr="00286305">
        <w:rPr>
          <w:rFonts w:asciiTheme="majorBidi" w:hAnsiTheme="majorBidi" w:cstheme="majorBidi"/>
          <w:color w:val="000000"/>
        </w:rPr>
        <w:t xml:space="preserve"> and the </w:t>
      </w:r>
      <w:r>
        <w:rPr>
          <w:rFonts w:asciiTheme="majorBidi" w:hAnsiTheme="majorBidi" w:cstheme="majorBidi"/>
          <w:color w:val="000000"/>
        </w:rPr>
        <w:t>DM</w:t>
      </w:r>
      <w:r w:rsidRPr="00286305">
        <w:rPr>
          <w:rFonts w:asciiTheme="majorBidi" w:hAnsiTheme="majorBidi" w:cstheme="majorBidi"/>
          <w:color w:val="000000"/>
        </w:rPr>
        <w:t xml:space="preserve"> cannot use these fractions as decimal numbers in the model.</w:t>
      </w:r>
      <w:r w:rsidR="00C272EB">
        <w:rPr>
          <w:rFonts w:asciiTheme="majorBidi" w:hAnsiTheme="majorBidi" w:cstheme="majorBidi"/>
          <w:color w:val="000000"/>
        </w:rPr>
        <w:t xml:space="preserve"> Th</w:t>
      </w:r>
      <w:r w:rsidR="006E7595">
        <w:rPr>
          <w:rFonts w:asciiTheme="majorBidi" w:hAnsiTheme="majorBidi" w:cstheme="majorBidi"/>
          <w:color w:val="000000"/>
        </w:rPr>
        <w:t>ese</w:t>
      </w:r>
      <w:r w:rsidR="00C272EB">
        <w:rPr>
          <w:rFonts w:asciiTheme="majorBidi" w:hAnsiTheme="majorBidi" w:cstheme="majorBidi"/>
          <w:color w:val="000000"/>
        </w:rPr>
        <w:t xml:space="preserve"> ratio data </w:t>
      </w:r>
      <w:r w:rsidR="006E7595">
        <w:rPr>
          <w:rFonts w:asciiTheme="majorBidi" w:hAnsiTheme="majorBidi" w:cstheme="majorBidi"/>
          <w:color w:val="000000"/>
        </w:rPr>
        <w:t>are</w:t>
      </w:r>
      <w:r w:rsidRPr="00286305">
        <w:rPr>
          <w:rFonts w:asciiTheme="majorBidi" w:hAnsiTheme="majorBidi" w:cstheme="majorBidi"/>
          <w:color w:val="000000"/>
        </w:rPr>
        <w:t xml:space="preserve"> in the form of the ratio of </w:t>
      </w:r>
      <w:r w:rsidR="00C272EB">
        <w:rPr>
          <w:rFonts w:asciiTheme="majorBidi" w:hAnsiTheme="majorBidi" w:cstheme="majorBidi"/>
          <w:color w:val="000000"/>
        </w:rPr>
        <w:t>components input</w:t>
      </w:r>
      <w:r w:rsidRPr="00286305">
        <w:rPr>
          <w:rFonts w:asciiTheme="majorBidi" w:hAnsiTheme="majorBidi" w:cstheme="majorBidi"/>
          <w:color w:val="000000"/>
        </w:rPr>
        <w:t xml:space="preserve"> to </w:t>
      </w:r>
      <w:r w:rsidR="00C272EB">
        <w:rPr>
          <w:rFonts w:asciiTheme="majorBidi" w:hAnsiTheme="majorBidi" w:cstheme="majorBidi"/>
          <w:color w:val="000000"/>
        </w:rPr>
        <w:t>components</w:t>
      </w:r>
      <w:r w:rsidR="00C272EB" w:rsidRPr="00286305">
        <w:rPr>
          <w:rFonts w:asciiTheme="majorBidi" w:hAnsiTheme="majorBidi" w:cstheme="majorBidi"/>
          <w:color w:val="000000"/>
        </w:rPr>
        <w:t xml:space="preserve"> </w:t>
      </w:r>
      <w:r w:rsidR="00C272EB">
        <w:rPr>
          <w:rFonts w:asciiTheme="majorBidi" w:hAnsiTheme="majorBidi" w:cstheme="majorBidi"/>
          <w:color w:val="000000"/>
        </w:rPr>
        <w:t>output</w:t>
      </w:r>
      <w:r w:rsidRPr="00286305">
        <w:rPr>
          <w:rFonts w:asciiTheme="majorBidi" w:hAnsiTheme="majorBidi" w:cstheme="majorBidi"/>
          <w:color w:val="000000"/>
        </w:rPr>
        <w:t xml:space="preserve"> or vice versa. These models were initially presented as </w:t>
      </w:r>
      <w:r w:rsidR="006E7595">
        <w:rPr>
          <w:rFonts w:asciiTheme="majorBidi" w:hAnsiTheme="majorBidi" w:cstheme="majorBidi"/>
          <w:color w:val="000000"/>
        </w:rPr>
        <w:t>r</w:t>
      </w:r>
      <w:r w:rsidR="00BB5B35">
        <w:rPr>
          <w:rFonts w:asciiTheme="majorBidi" w:hAnsiTheme="majorBidi" w:cstheme="majorBidi"/>
          <w:color w:val="000000"/>
        </w:rPr>
        <w:t xml:space="preserve">atio analysis models </w:t>
      </w:r>
      <w:r w:rsidR="000A1156">
        <w:rPr>
          <w:rFonts w:asciiTheme="majorBidi" w:hAnsiTheme="majorBidi" w:cstheme="majorBidi"/>
          <w:color w:val="000000"/>
        </w:rPr>
        <w:t>(</w:t>
      </w:r>
      <w:r w:rsidR="000A1156" w:rsidRPr="00BB5B35">
        <w:rPr>
          <w:rFonts w:asciiTheme="majorBidi" w:hAnsiTheme="majorBidi" w:cstheme="majorBidi"/>
          <w:color w:val="000000"/>
        </w:rPr>
        <w:t>Fernandez</w:t>
      </w:r>
      <w:r w:rsidR="00BB5B35" w:rsidRPr="00F74065">
        <w:rPr>
          <w:rFonts w:asciiTheme="majorBidi" w:hAnsiTheme="majorBidi" w:cstheme="majorBidi"/>
          <w:color w:val="000000"/>
        </w:rPr>
        <w:t xml:space="preserve">-Castro and Smith </w:t>
      </w:r>
      <w:r w:rsidR="00BB5B35">
        <w:rPr>
          <w:rFonts w:asciiTheme="majorBidi" w:hAnsiTheme="majorBidi" w:cstheme="majorBidi"/>
          <w:color w:val="000000"/>
        </w:rPr>
        <w:t>[1</w:t>
      </w:r>
      <w:r w:rsidR="00A479A1">
        <w:rPr>
          <w:rFonts w:asciiTheme="majorBidi" w:hAnsiTheme="majorBidi" w:cstheme="majorBidi"/>
          <w:color w:val="000000"/>
        </w:rPr>
        <w:t>7</w:t>
      </w:r>
      <w:r w:rsidR="00BB5B35">
        <w:rPr>
          <w:rFonts w:asciiTheme="majorBidi" w:hAnsiTheme="majorBidi" w:cstheme="majorBidi"/>
          <w:color w:val="000000"/>
        </w:rPr>
        <w:t>]).</w:t>
      </w:r>
      <w:r w:rsidR="000A1156">
        <w:rPr>
          <w:rFonts w:asciiTheme="majorBidi" w:hAnsiTheme="majorBidi" w:cstheme="majorBidi"/>
          <w:color w:val="000000"/>
        </w:rPr>
        <w:t xml:space="preserve"> </w:t>
      </w:r>
      <w:r w:rsidRPr="00286305">
        <w:rPr>
          <w:rFonts w:asciiTheme="majorBidi" w:hAnsiTheme="majorBidi" w:cstheme="majorBidi"/>
          <w:color w:val="000000"/>
        </w:rPr>
        <w:t>In these models, we must use the ratio of inputs to outputs and vice versa in the model. Among the articles that have been presented in this category to deal with r</w:t>
      </w:r>
      <w:r w:rsidR="000A1156">
        <w:rPr>
          <w:rFonts w:asciiTheme="majorBidi" w:hAnsiTheme="majorBidi" w:cstheme="majorBidi"/>
          <w:color w:val="000000"/>
        </w:rPr>
        <w:t>atio</w:t>
      </w:r>
      <w:r w:rsidRPr="00286305">
        <w:rPr>
          <w:rFonts w:asciiTheme="majorBidi" w:hAnsiTheme="majorBidi" w:cstheme="majorBidi"/>
          <w:color w:val="000000"/>
        </w:rPr>
        <w:t xml:space="preserve"> data in </w:t>
      </w:r>
      <w:r w:rsidR="000A1156">
        <w:rPr>
          <w:rFonts w:asciiTheme="majorBidi" w:hAnsiTheme="majorBidi" w:cstheme="majorBidi"/>
          <w:color w:val="000000"/>
        </w:rPr>
        <w:t>DEA</w:t>
      </w:r>
      <w:r w:rsidRPr="00286305">
        <w:rPr>
          <w:rFonts w:asciiTheme="majorBidi" w:hAnsiTheme="majorBidi" w:cstheme="majorBidi"/>
          <w:color w:val="000000"/>
        </w:rPr>
        <w:t xml:space="preserve"> models, the following articles can be mentioned.</w:t>
      </w:r>
    </w:p>
    <w:p w:rsidR="000A1156" w:rsidRDefault="000A1156" w:rsidP="00A479A1">
      <w:pPr>
        <w:shd w:val="clear" w:color="auto" w:fill="FFFFFF"/>
        <w:rPr>
          <w:rFonts w:ascii="Arial" w:hAnsi="Arial" w:cs="B Nazanin"/>
          <w:color w:val="222222"/>
          <w:sz w:val="28"/>
          <w:szCs w:val="28"/>
        </w:rPr>
      </w:pPr>
      <w:r w:rsidRPr="00F74065">
        <w:rPr>
          <w:rFonts w:asciiTheme="majorBidi" w:hAnsiTheme="majorBidi" w:cstheme="majorBidi"/>
          <w:color w:val="000000"/>
        </w:rPr>
        <w:t xml:space="preserve">Fernandez-Castro and Smith </w:t>
      </w:r>
      <w:r>
        <w:rPr>
          <w:rFonts w:asciiTheme="majorBidi" w:hAnsiTheme="majorBidi" w:cstheme="majorBidi"/>
          <w:color w:val="000000"/>
        </w:rPr>
        <w:t>[1</w:t>
      </w:r>
      <w:r w:rsidR="00A479A1">
        <w:rPr>
          <w:rFonts w:asciiTheme="majorBidi" w:hAnsiTheme="majorBidi" w:cstheme="majorBidi"/>
          <w:color w:val="000000"/>
        </w:rPr>
        <w:t>7</w:t>
      </w:r>
      <w:r>
        <w:rPr>
          <w:rFonts w:asciiTheme="majorBidi" w:hAnsiTheme="majorBidi" w:cstheme="majorBidi"/>
          <w:color w:val="000000"/>
        </w:rPr>
        <w:t xml:space="preserve">], </w:t>
      </w:r>
      <w:proofErr w:type="spellStart"/>
      <w:r w:rsidRPr="002934AF">
        <w:rPr>
          <w:rFonts w:asciiTheme="majorBidi" w:hAnsiTheme="majorBidi" w:cstheme="majorBidi"/>
          <w:color w:val="000000"/>
        </w:rPr>
        <w:t>Despic</w:t>
      </w:r>
      <w:proofErr w:type="spellEnd"/>
      <w:r w:rsidRPr="002934AF">
        <w:rPr>
          <w:rFonts w:asciiTheme="majorBidi" w:hAnsiTheme="majorBidi" w:cstheme="majorBidi"/>
          <w:color w:val="000000"/>
        </w:rPr>
        <w:t xml:space="preserve">, </w:t>
      </w:r>
      <w:proofErr w:type="spellStart"/>
      <w:r w:rsidRPr="002934AF">
        <w:rPr>
          <w:rFonts w:asciiTheme="majorBidi" w:hAnsiTheme="majorBidi" w:cstheme="majorBidi"/>
          <w:color w:val="000000"/>
        </w:rPr>
        <w:t>Despic</w:t>
      </w:r>
      <w:proofErr w:type="spellEnd"/>
      <w:r w:rsidRPr="002934AF">
        <w:rPr>
          <w:rFonts w:asciiTheme="majorBidi" w:hAnsiTheme="majorBidi" w:cstheme="majorBidi"/>
          <w:color w:val="000000"/>
        </w:rPr>
        <w:t xml:space="preserve">, and </w:t>
      </w:r>
      <w:proofErr w:type="spellStart"/>
      <w:r w:rsidRPr="002934AF">
        <w:rPr>
          <w:rFonts w:asciiTheme="majorBidi" w:hAnsiTheme="majorBidi" w:cstheme="majorBidi"/>
          <w:color w:val="000000"/>
        </w:rPr>
        <w:t>Paradi</w:t>
      </w:r>
      <w:proofErr w:type="spellEnd"/>
      <w:r w:rsidRPr="002934AF">
        <w:rPr>
          <w:rFonts w:asciiTheme="majorBidi" w:hAnsiTheme="majorBidi" w:cstheme="majorBidi"/>
          <w:color w:val="000000"/>
        </w:rPr>
        <w:t xml:space="preserve"> </w:t>
      </w:r>
      <w:r>
        <w:rPr>
          <w:rFonts w:asciiTheme="majorBidi" w:hAnsiTheme="majorBidi" w:cstheme="majorBidi"/>
          <w:color w:val="000000"/>
        </w:rPr>
        <w:t>[</w:t>
      </w:r>
      <w:r w:rsidR="00A479A1">
        <w:rPr>
          <w:rFonts w:asciiTheme="majorBidi" w:hAnsiTheme="majorBidi" w:cstheme="majorBidi"/>
          <w:color w:val="000000"/>
        </w:rPr>
        <w:t>12</w:t>
      </w:r>
      <w:r>
        <w:rPr>
          <w:rFonts w:asciiTheme="majorBidi" w:hAnsiTheme="majorBidi" w:cstheme="majorBidi"/>
          <w:color w:val="000000"/>
        </w:rPr>
        <w:t>]</w:t>
      </w:r>
      <w:r w:rsidRPr="00A479A1">
        <w:rPr>
          <w:rFonts w:asciiTheme="majorBidi" w:hAnsiTheme="majorBidi" w:cstheme="majorBidi"/>
          <w:color w:val="000000"/>
        </w:rPr>
        <w:t xml:space="preserve">, </w:t>
      </w:r>
      <w:r w:rsidRPr="00832F73">
        <w:rPr>
          <w:rFonts w:asciiTheme="majorBidi" w:hAnsiTheme="majorBidi" w:cstheme="majorBidi"/>
          <w:color w:val="000000"/>
        </w:rPr>
        <w:t>Wei et al.</w:t>
      </w:r>
      <w:r w:rsidR="00A479A1" w:rsidRPr="00A479A1">
        <w:rPr>
          <w:rFonts w:asciiTheme="majorBidi" w:hAnsiTheme="majorBidi" w:cstheme="majorBidi"/>
          <w:color w:val="000000"/>
        </w:rPr>
        <w:t xml:space="preserve"> [36, 37, 38]</w:t>
      </w:r>
      <w:r w:rsidRPr="00A479A1">
        <w:rPr>
          <w:rFonts w:asciiTheme="majorBidi" w:hAnsiTheme="majorBidi" w:cstheme="majorBidi"/>
          <w:color w:val="000000"/>
        </w:rPr>
        <w:t>,</w:t>
      </w:r>
      <w:r w:rsidRPr="00156FAD">
        <w:rPr>
          <w:rFonts w:asciiTheme="majorBidi" w:hAnsiTheme="majorBidi" w:cstheme="majorBidi"/>
          <w:color w:val="000000"/>
        </w:rPr>
        <w:t xml:space="preserve"> </w:t>
      </w:r>
      <w:proofErr w:type="spellStart"/>
      <w:r w:rsidRPr="00BF0065">
        <w:rPr>
          <w:rFonts w:asciiTheme="majorBidi" w:hAnsiTheme="majorBidi" w:cstheme="majorBidi"/>
          <w:color w:val="000000"/>
        </w:rPr>
        <w:t>Mozaffari</w:t>
      </w:r>
      <w:proofErr w:type="spellEnd"/>
      <w:r w:rsidRPr="00BF0065">
        <w:rPr>
          <w:rFonts w:asciiTheme="majorBidi" w:hAnsiTheme="majorBidi" w:cstheme="majorBidi"/>
          <w:color w:val="000000"/>
        </w:rPr>
        <w:t xml:space="preserve"> et al. </w:t>
      </w:r>
      <w:r w:rsidR="00A479A1">
        <w:rPr>
          <w:rFonts w:asciiTheme="majorBidi" w:hAnsiTheme="majorBidi" w:cstheme="majorBidi"/>
          <w:color w:val="000000"/>
        </w:rPr>
        <w:t>[32],</w:t>
      </w:r>
      <w:r>
        <w:rPr>
          <w:rFonts w:asciiTheme="majorBidi" w:hAnsiTheme="majorBidi" w:cstheme="majorBidi"/>
          <w:color w:val="000000"/>
        </w:rPr>
        <w:t xml:space="preserve"> </w:t>
      </w:r>
      <w:proofErr w:type="spellStart"/>
      <w:r w:rsidRPr="00796CF3">
        <w:rPr>
          <w:rFonts w:asciiTheme="majorBidi" w:hAnsiTheme="majorBidi" w:cstheme="majorBidi"/>
          <w:color w:val="000000"/>
        </w:rPr>
        <w:t>Mozaffari</w:t>
      </w:r>
      <w:proofErr w:type="spellEnd"/>
      <w:r w:rsidRPr="00796CF3">
        <w:rPr>
          <w:rFonts w:asciiTheme="majorBidi" w:hAnsiTheme="majorBidi" w:cstheme="majorBidi"/>
          <w:color w:val="000000"/>
        </w:rPr>
        <w:t xml:space="preserve">, </w:t>
      </w:r>
      <w:proofErr w:type="spellStart"/>
      <w:r w:rsidRPr="00796CF3">
        <w:rPr>
          <w:rFonts w:asciiTheme="majorBidi" w:hAnsiTheme="majorBidi" w:cstheme="majorBidi"/>
          <w:color w:val="000000"/>
        </w:rPr>
        <w:t>Gerami</w:t>
      </w:r>
      <w:proofErr w:type="spellEnd"/>
      <w:r w:rsidRPr="00796CF3">
        <w:rPr>
          <w:rFonts w:asciiTheme="majorBidi" w:hAnsiTheme="majorBidi" w:cstheme="majorBidi"/>
          <w:color w:val="000000"/>
        </w:rPr>
        <w:t xml:space="preserve"> and </w:t>
      </w:r>
      <w:proofErr w:type="spellStart"/>
      <w:r w:rsidRPr="00796CF3">
        <w:rPr>
          <w:rFonts w:asciiTheme="majorBidi" w:hAnsiTheme="majorBidi" w:cstheme="majorBidi"/>
          <w:color w:val="000000"/>
        </w:rPr>
        <w:t>Jablonsky</w:t>
      </w:r>
      <w:proofErr w:type="spellEnd"/>
      <w:r w:rsidRPr="00796CF3">
        <w:rPr>
          <w:rFonts w:asciiTheme="majorBidi" w:hAnsiTheme="majorBidi" w:cstheme="majorBidi"/>
          <w:color w:val="000000"/>
        </w:rPr>
        <w:t xml:space="preserve"> </w:t>
      </w:r>
      <w:r w:rsidR="00A479A1">
        <w:rPr>
          <w:rFonts w:asciiTheme="majorBidi" w:hAnsiTheme="majorBidi" w:cstheme="majorBidi"/>
          <w:color w:val="000000"/>
        </w:rPr>
        <w:t>[31]</w:t>
      </w:r>
      <w:r>
        <w:rPr>
          <w:rFonts w:ascii="Arial" w:hAnsi="Arial" w:cs="B Nazanin"/>
          <w:color w:val="222222"/>
          <w:sz w:val="28"/>
          <w:szCs w:val="28"/>
        </w:rPr>
        <w:t xml:space="preserve">, </w:t>
      </w:r>
      <w:proofErr w:type="spellStart"/>
      <w:r w:rsidRPr="00796CF3">
        <w:rPr>
          <w:rFonts w:asciiTheme="majorBidi" w:hAnsiTheme="majorBidi" w:cstheme="majorBidi"/>
          <w:color w:val="000000"/>
        </w:rPr>
        <w:t>Gerami</w:t>
      </w:r>
      <w:proofErr w:type="spellEnd"/>
      <w:r w:rsidRPr="00796CF3">
        <w:rPr>
          <w:rFonts w:asciiTheme="majorBidi" w:hAnsiTheme="majorBidi" w:cstheme="majorBidi"/>
          <w:color w:val="000000"/>
        </w:rPr>
        <w:t xml:space="preserve"> et al. </w:t>
      </w:r>
      <w:r w:rsidR="00A479A1">
        <w:rPr>
          <w:rFonts w:asciiTheme="majorBidi" w:hAnsiTheme="majorBidi" w:cstheme="majorBidi"/>
          <w:color w:val="000000"/>
        </w:rPr>
        <w:t>[19, 20]</w:t>
      </w:r>
      <w:r>
        <w:rPr>
          <w:rFonts w:ascii="Arial" w:hAnsi="Arial" w:cs="B Nazanin"/>
          <w:color w:val="222222"/>
          <w:sz w:val="28"/>
          <w:szCs w:val="28"/>
        </w:rPr>
        <w:t xml:space="preserve">, </w:t>
      </w:r>
      <w:proofErr w:type="spellStart"/>
      <w:r w:rsidRPr="00BF0065">
        <w:rPr>
          <w:rFonts w:asciiTheme="majorBidi" w:hAnsiTheme="majorBidi" w:cstheme="majorBidi"/>
          <w:color w:val="000000"/>
        </w:rPr>
        <w:t>Mozaffari</w:t>
      </w:r>
      <w:proofErr w:type="spellEnd"/>
      <w:r w:rsidRPr="00BF0065">
        <w:rPr>
          <w:rFonts w:asciiTheme="majorBidi" w:hAnsiTheme="majorBidi" w:cstheme="majorBidi"/>
          <w:color w:val="000000"/>
        </w:rPr>
        <w:t xml:space="preserve"> et al. </w:t>
      </w:r>
      <w:r w:rsidR="00A479A1">
        <w:rPr>
          <w:rFonts w:asciiTheme="majorBidi" w:hAnsiTheme="majorBidi" w:cstheme="majorBidi"/>
          <w:color w:val="000000"/>
        </w:rPr>
        <w:t>[21].</w:t>
      </w:r>
    </w:p>
    <w:p w:rsidR="00CF39FB" w:rsidRPr="00CF39FB" w:rsidRDefault="00CF39FB" w:rsidP="00A11398">
      <w:pPr>
        <w:shd w:val="clear" w:color="auto" w:fill="FFFFFF"/>
        <w:rPr>
          <w:rFonts w:asciiTheme="majorBidi" w:hAnsiTheme="majorBidi" w:cstheme="majorBidi"/>
          <w:color w:val="000000"/>
        </w:rPr>
      </w:pPr>
      <w:proofErr w:type="spellStart"/>
      <w:r w:rsidRPr="00CF39FB">
        <w:rPr>
          <w:rFonts w:asciiTheme="majorBidi" w:hAnsiTheme="majorBidi" w:cstheme="majorBidi"/>
          <w:color w:val="000000"/>
        </w:rPr>
        <w:t>Despic</w:t>
      </w:r>
      <w:proofErr w:type="spellEnd"/>
      <w:r w:rsidR="00AE1313">
        <w:rPr>
          <w:rFonts w:asciiTheme="majorBidi" w:hAnsiTheme="majorBidi" w:cstheme="majorBidi"/>
          <w:color w:val="000000"/>
        </w:rPr>
        <w:t xml:space="preserve">, </w:t>
      </w:r>
      <w:proofErr w:type="spellStart"/>
      <w:r w:rsidR="00AE1313">
        <w:rPr>
          <w:rFonts w:asciiTheme="majorBidi" w:hAnsiTheme="majorBidi" w:cstheme="majorBidi"/>
          <w:color w:val="000000"/>
        </w:rPr>
        <w:t>Despic</w:t>
      </w:r>
      <w:proofErr w:type="spellEnd"/>
      <w:r w:rsidRPr="00CF39FB">
        <w:rPr>
          <w:rFonts w:asciiTheme="majorBidi" w:hAnsiTheme="majorBidi" w:cstheme="majorBidi"/>
          <w:color w:val="000000"/>
        </w:rPr>
        <w:t xml:space="preserve"> and </w:t>
      </w:r>
      <w:proofErr w:type="spellStart"/>
      <w:r w:rsidRPr="00CF39FB">
        <w:rPr>
          <w:rFonts w:asciiTheme="majorBidi" w:hAnsiTheme="majorBidi" w:cstheme="majorBidi"/>
          <w:color w:val="000000"/>
        </w:rPr>
        <w:t>Paradi</w:t>
      </w:r>
      <w:proofErr w:type="spellEnd"/>
      <w:r w:rsidRPr="00CF39FB">
        <w:rPr>
          <w:rFonts w:asciiTheme="majorBidi" w:hAnsiTheme="majorBidi" w:cstheme="majorBidi"/>
          <w:color w:val="000000"/>
        </w:rPr>
        <w:t xml:space="preserve"> </w:t>
      </w:r>
      <w:r>
        <w:rPr>
          <w:rFonts w:asciiTheme="majorBidi" w:hAnsiTheme="majorBidi" w:cstheme="majorBidi"/>
          <w:color w:val="000000"/>
        </w:rPr>
        <w:t>[12]</w:t>
      </w:r>
      <w:r w:rsidRPr="00CF39FB">
        <w:rPr>
          <w:rFonts w:asciiTheme="majorBidi" w:hAnsiTheme="majorBidi" w:cstheme="majorBidi"/>
          <w:color w:val="000000"/>
        </w:rPr>
        <w:t xml:space="preserve"> presented </w:t>
      </w:r>
      <w:r>
        <w:rPr>
          <w:rFonts w:asciiTheme="majorBidi" w:hAnsiTheme="majorBidi" w:cstheme="majorBidi"/>
          <w:color w:val="000000"/>
        </w:rPr>
        <w:t>DEA-R</w:t>
      </w:r>
      <w:r w:rsidRPr="00CF39FB">
        <w:rPr>
          <w:rFonts w:asciiTheme="majorBidi" w:hAnsiTheme="majorBidi" w:cstheme="majorBidi"/>
          <w:color w:val="000000"/>
        </w:rPr>
        <w:t xml:space="preserve"> models by combining ratio analysis and </w:t>
      </w:r>
      <w:r>
        <w:rPr>
          <w:rFonts w:asciiTheme="majorBidi" w:hAnsiTheme="majorBidi" w:cstheme="majorBidi"/>
          <w:color w:val="000000"/>
        </w:rPr>
        <w:t>DEA</w:t>
      </w:r>
      <w:r w:rsidR="00AE1313">
        <w:rPr>
          <w:rFonts w:asciiTheme="majorBidi" w:hAnsiTheme="majorBidi" w:cstheme="majorBidi"/>
          <w:color w:val="000000"/>
        </w:rPr>
        <w:t xml:space="preserve"> models. They proposed </w:t>
      </w:r>
      <w:r w:rsidRPr="00CF39FB">
        <w:rPr>
          <w:rFonts w:asciiTheme="majorBidi" w:hAnsiTheme="majorBidi" w:cstheme="majorBidi"/>
          <w:color w:val="000000"/>
        </w:rPr>
        <w:t xml:space="preserve">DEA-R models in the output </w:t>
      </w:r>
      <w:r>
        <w:rPr>
          <w:rFonts w:asciiTheme="majorBidi" w:hAnsiTheme="majorBidi" w:cstheme="majorBidi"/>
          <w:color w:val="000000"/>
        </w:rPr>
        <w:t>orientation to</w:t>
      </w:r>
      <w:r w:rsidRPr="00CF39FB">
        <w:rPr>
          <w:rFonts w:asciiTheme="majorBidi" w:hAnsiTheme="majorBidi" w:cstheme="majorBidi"/>
          <w:color w:val="000000"/>
        </w:rPr>
        <w:t xml:space="preserve"> calculate the efficiency of </w:t>
      </w:r>
      <w:r>
        <w:rPr>
          <w:rFonts w:asciiTheme="majorBidi" w:hAnsiTheme="majorBidi" w:cstheme="majorBidi"/>
          <w:color w:val="000000"/>
        </w:rPr>
        <w:t>DMUs</w:t>
      </w:r>
      <w:r w:rsidRPr="00CF39FB">
        <w:rPr>
          <w:rFonts w:asciiTheme="majorBidi" w:hAnsiTheme="majorBidi" w:cstheme="majorBidi"/>
          <w:color w:val="000000"/>
        </w:rPr>
        <w:t xml:space="preserve"> in the presence of </w:t>
      </w:r>
      <w:r>
        <w:rPr>
          <w:rFonts w:asciiTheme="majorBidi" w:hAnsiTheme="majorBidi" w:cstheme="majorBidi"/>
          <w:color w:val="000000"/>
        </w:rPr>
        <w:t>ratio</w:t>
      </w:r>
      <w:r w:rsidR="00AE1313">
        <w:rPr>
          <w:rFonts w:asciiTheme="majorBidi" w:hAnsiTheme="majorBidi" w:cstheme="majorBidi"/>
          <w:color w:val="000000"/>
        </w:rPr>
        <w:t xml:space="preserve"> data as </w:t>
      </w:r>
      <w:r w:rsidRPr="00286305">
        <w:rPr>
          <w:rFonts w:asciiTheme="majorBidi" w:hAnsiTheme="majorBidi" w:cstheme="majorBidi"/>
          <w:color w:val="000000"/>
        </w:rPr>
        <w:t xml:space="preserve">the ratio of </w:t>
      </w:r>
      <w:r>
        <w:rPr>
          <w:rFonts w:asciiTheme="majorBidi" w:hAnsiTheme="majorBidi" w:cstheme="majorBidi"/>
          <w:color w:val="000000"/>
        </w:rPr>
        <w:t xml:space="preserve">components </w:t>
      </w:r>
      <w:r w:rsidR="00A11398">
        <w:rPr>
          <w:rFonts w:asciiTheme="majorBidi" w:hAnsiTheme="majorBidi" w:cstheme="majorBidi"/>
          <w:color w:val="000000"/>
        </w:rPr>
        <w:t>out</w:t>
      </w:r>
      <w:r>
        <w:rPr>
          <w:rFonts w:asciiTheme="majorBidi" w:hAnsiTheme="majorBidi" w:cstheme="majorBidi"/>
          <w:color w:val="000000"/>
        </w:rPr>
        <w:t>put</w:t>
      </w:r>
      <w:r w:rsidRPr="00286305">
        <w:rPr>
          <w:rFonts w:asciiTheme="majorBidi" w:hAnsiTheme="majorBidi" w:cstheme="majorBidi"/>
          <w:color w:val="000000"/>
        </w:rPr>
        <w:t xml:space="preserve"> to </w:t>
      </w:r>
      <w:r>
        <w:rPr>
          <w:rFonts w:asciiTheme="majorBidi" w:hAnsiTheme="majorBidi" w:cstheme="majorBidi"/>
          <w:color w:val="000000"/>
        </w:rPr>
        <w:t>components</w:t>
      </w:r>
      <w:r w:rsidRPr="00286305">
        <w:rPr>
          <w:rFonts w:asciiTheme="majorBidi" w:hAnsiTheme="majorBidi" w:cstheme="majorBidi"/>
          <w:color w:val="000000"/>
        </w:rPr>
        <w:t xml:space="preserve"> </w:t>
      </w:r>
      <w:r w:rsidR="00A11398">
        <w:rPr>
          <w:rFonts w:asciiTheme="majorBidi" w:hAnsiTheme="majorBidi" w:cstheme="majorBidi"/>
          <w:color w:val="000000"/>
        </w:rPr>
        <w:t>in</w:t>
      </w:r>
      <w:r>
        <w:rPr>
          <w:rFonts w:asciiTheme="majorBidi" w:hAnsiTheme="majorBidi" w:cstheme="majorBidi"/>
          <w:color w:val="000000"/>
        </w:rPr>
        <w:t>put</w:t>
      </w:r>
      <w:r w:rsidRPr="00CF39FB">
        <w:rPr>
          <w:rFonts w:asciiTheme="majorBidi" w:hAnsiTheme="majorBidi" w:cstheme="majorBidi"/>
          <w:color w:val="000000"/>
        </w:rPr>
        <w:t>.</w:t>
      </w:r>
    </w:p>
    <w:p w:rsidR="008A44A2" w:rsidRPr="00286305" w:rsidRDefault="00E15E4D" w:rsidP="000E183C">
      <w:pPr>
        <w:rPr>
          <w:rFonts w:asciiTheme="majorBidi" w:hAnsiTheme="majorBidi" w:cstheme="majorBidi"/>
          <w:color w:val="000000"/>
        </w:rPr>
      </w:pPr>
      <w:r w:rsidRPr="00E15E4D">
        <w:rPr>
          <w:rFonts w:asciiTheme="majorBidi" w:hAnsiTheme="majorBidi" w:cstheme="majorBidi"/>
          <w:color w:val="000000"/>
        </w:rPr>
        <w:t xml:space="preserve">Wei et al. </w:t>
      </w:r>
      <w:r>
        <w:rPr>
          <w:rFonts w:asciiTheme="majorBidi" w:hAnsiTheme="majorBidi" w:cstheme="majorBidi"/>
          <w:color w:val="000000"/>
        </w:rPr>
        <w:t>[36, 37, 38]</w:t>
      </w:r>
      <w:r w:rsidRPr="00E15E4D">
        <w:rPr>
          <w:rFonts w:asciiTheme="majorBidi" w:hAnsiTheme="majorBidi" w:cstheme="majorBidi"/>
          <w:color w:val="000000"/>
        </w:rPr>
        <w:t xml:space="preserve"> examined DEA-R models</w:t>
      </w:r>
      <w:r>
        <w:rPr>
          <w:rFonts w:asciiTheme="majorBidi" w:hAnsiTheme="majorBidi" w:cstheme="majorBidi"/>
          <w:color w:val="000000"/>
        </w:rPr>
        <w:t xml:space="preserve"> in the</w:t>
      </w:r>
      <w:r w:rsidRPr="00E15E4D">
        <w:rPr>
          <w:rFonts w:asciiTheme="majorBidi" w:hAnsiTheme="majorBidi" w:cstheme="majorBidi"/>
          <w:color w:val="000000"/>
        </w:rPr>
        <w:t xml:space="preserve"> input</w:t>
      </w:r>
      <w:r>
        <w:rPr>
          <w:rFonts w:asciiTheme="majorBidi" w:hAnsiTheme="majorBidi" w:cstheme="majorBidi"/>
          <w:color w:val="000000"/>
        </w:rPr>
        <w:t xml:space="preserve"> orientation.</w:t>
      </w:r>
      <w:r w:rsidRPr="00E15E4D">
        <w:rPr>
          <w:rFonts w:asciiTheme="majorBidi" w:hAnsiTheme="majorBidi" w:cstheme="majorBidi"/>
          <w:color w:val="000000"/>
        </w:rPr>
        <w:t xml:space="preserve"> They showed that by using DEA-R models in the input</w:t>
      </w:r>
      <w:r>
        <w:rPr>
          <w:rFonts w:asciiTheme="majorBidi" w:hAnsiTheme="majorBidi" w:cstheme="majorBidi"/>
          <w:color w:val="000000"/>
        </w:rPr>
        <w:t xml:space="preserve"> orientation</w:t>
      </w:r>
      <w:r w:rsidRPr="00E15E4D">
        <w:rPr>
          <w:rFonts w:asciiTheme="majorBidi" w:hAnsiTheme="majorBidi" w:cstheme="majorBidi"/>
          <w:color w:val="000000"/>
        </w:rPr>
        <w:t xml:space="preserve">, we can avoid the </w:t>
      </w:r>
      <w:r>
        <w:rPr>
          <w:rFonts w:asciiTheme="majorBidi" w:hAnsiTheme="majorBidi" w:cstheme="majorBidi"/>
          <w:color w:val="000000"/>
        </w:rPr>
        <w:t>a</w:t>
      </w:r>
      <w:r w:rsidRPr="00E15E4D">
        <w:rPr>
          <w:rFonts w:asciiTheme="majorBidi" w:hAnsiTheme="majorBidi" w:cstheme="majorBidi"/>
          <w:color w:val="000000"/>
        </w:rPr>
        <w:t xml:space="preserve">vailable problems in of traditional </w:t>
      </w:r>
      <w:r>
        <w:rPr>
          <w:rFonts w:asciiTheme="majorBidi" w:hAnsiTheme="majorBidi" w:cstheme="majorBidi"/>
          <w:color w:val="000000"/>
        </w:rPr>
        <w:t>DEA</w:t>
      </w:r>
      <w:r w:rsidRPr="00E15E4D">
        <w:rPr>
          <w:rFonts w:asciiTheme="majorBidi" w:hAnsiTheme="majorBidi" w:cstheme="majorBidi"/>
          <w:color w:val="000000"/>
        </w:rPr>
        <w:t xml:space="preserve"> models such as efficiency underestimation and pseudo-inefficiency. They showed that DEA-R models </w:t>
      </w:r>
      <w:r>
        <w:rPr>
          <w:rFonts w:asciiTheme="majorBidi" w:hAnsiTheme="majorBidi" w:cstheme="majorBidi"/>
          <w:color w:val="000000"/>
        </w:rPr>
        <w:t>in the</w:t>
      </w:r>
      <w:r w:rsidRPr="00E15E4D">
        <w:rPr>
          <w:rFonts w:asciiTheme="majorBidi" w:hAnsiTheme="majorBidi" w:cstheme="majorBidi"/>
          <w:color w:val="000000"/>
        </w:rPr>
        <w:t xml:space="preserve"> input</w:t>
      </w:r>
      <w:r>
        <w:rPr>
          <w:rFonts w:asciiTheme="majorBidi" w:hAnsiTheme="majorBidi" w:cstheme="majorBidi"/>
          <w:color w:val="000000"/>
        </w:rPr>
        <w:t xml:space="preserve"> orientation</w:t>
      </w:r>
      <w:r w:rsidRPr="00E15E4D">
        <w:rPr>
          <w:rFonts w:asciiTheme="majorBidi" w:hAnsiTheme="majorBidi" w:cstheme="majorBidi"/>
          <w:color w:val="000000"/>
        </w:rPr>
        <w:t xml:space="preserve"> have higher </w:t>
      </w:r>
      <w:r>
        <w:rPr>
          <w:rFonts w:asciiTheme="majorBidi" w:hAnsiTheme="majorBidi" w:cstheme="majorBidi"/>
          <w:color w:val="000000"/>
        </w:rPr>
        <w:t>efficiency scores</w:t>
      </w:r>
      <w:r w:rsidRPr="00E15E4D">
        <w:rPr>
          <w:rFonts w:asciiTheme="majorBidi" w:hAnsiTheme="majorBidi" w:cstheme="majorBidi"/>
          <w:color w:val="000000"/>
        </w:rPr>
        <w:t xml:space="preserve"> than their corresponding </w:t>
      </w:r>
      <w:r>
        <w:rPr>
          <w:rFonts w:asciiTheme="majorBidi" w:hAnsiTheme="majorBidi" w:cstheme="majorBidi"/>
          <w:color w:val="000000"/>
        </w:rPr>
        <w:t>scores</w:t>
      </w:r>
      <w:r w:rsidRPr="00E15E4D">
        <w:rPr>
          <w:rFonts w:asciiTheme="majorBidi" w:hAnsiTheme="majorBidi" w:cstheme="majorBidi"/>
          <w:color w:val="000000"/>
        </w:rPr>
        <w:t xml:space="preserve"> from CCR models </w:t>
      </w:r>
      <w:r>
        <w:rPr>
          <w:rFonts w:asciiTheme="majorBidi" w:hAnsiTheme="majorBidi" w:cstheme="majorBidi"/>
          <w:color w:val="000000"/>
        </w:rPr>
        <w:t>in the</w:t>
      </w:r>
      <w:r w:rsidRPr="00E15E4D">
        <w:rPr>
          <w:rFonts w:asciiTheme="majorBidi" w:hAnsiTheme="majorBidi" w:cstheme="majorBidi"/>
          <w:color w:val="000000"/>
        </w:rPr>
        <w:t xml:space="preserve"> input</w:t>
      </w:r>
      <w:r>
        <w:rPr>
          <w:rFonts w:asciiTheme="majorBidi" w:hAnsiTheme="majorBidi" w:cstheme="majorBidi"/>
          <w:color w:val="000000"/>
        </w:rPr>
        <w:t xml:space="preserve"> orientation.</w:t>
      </w:r>
      <w:r w:rsidR="000E183C">
        <w:rPr>
          <w:rFonts w:asciiTheme="majorBidi" w:hAnsiTheme="majorBidi" w:cstheme="majorBidi"/>
          <w:color w:val="000000"/>
        </w:rPr>
        <w:t xml:space="preserve"> </w:t>
      </w:r>
      <w:proofErr w:type="spellStart"/>
      <w:r w:rsidR="008A44A2" w:rsidRPr="008A44A2">
        <w:rPr>
          <w:rFonts w:asciiTheme="majorBidi" w:hAnsiTheme="majorBidi" w:cstheme="majorBidi"/>
          <w:color w:val="000000"/>
        </w:rPr>
        <w:t>Mozaffari</w:t>
      </w:r>
      <w:proofErr w:type="spellEnd"/>
      <w:r w:rsidR="008A44A2" w:rsidRPr="008A44A2">
        <w:rPr>
          <w:rFonts w:asciiTheme="majorBidi" w:hAnsiTheme="majorBidi" w:cstheme="majorBidi"/>
          <w:color w:val="000000"/>
        </w:rPr>
        <w:t xml:space="preserve"> et al. </w:t>
      </w:r>
      <w:r w:rsidR="00BF505E">
        <w:rPr>
          <w:rFonts w:asciiTheme="majorBidi" w:hAnsiTheme="majorBidi" w:cstheme="majorBidi"/>
          <w:color w:val="000000"/>
        </w:rPr>
        <w:t>[32]</w:t>
      </w:r>
      <w:r w:rsidR="008A44A2" w:rsidRPr="008A44A2">
        <w:rPr>
          <w:rFonts w:asciiTheme="majorBidi" w:hAnsiTheme="majorBidi" w:cstheme="majorBidi"/>
          <w:color w:val="000000"/>
        </w:rPr>
        <w:t xml:space="preserve"> used DEA-R models to evaluate cost</w:t>
      </w:r>
      <w:r w:rsidR="00BF505E">
        <w:rPr>
          <w:rFonts w:asciiTheme="majorBidi" w:hAnsiTheme="majorBidi" w:cstheme="majorBidi"/>
          <w:color w:val="000000"/>
        </w:rPr>
        <w:t xml:space="preserve"> and revenue efficiency.</w:t>
      </w:r>
      <w:r w:rsidR="000E183C">
        <w:rPr>
          <w:rFonts w:asciiTheme="majorBidi" w:hAnsiTheme="majorBidi" w:cstheme="majorBidi"/>
          <w:color w:val="000000"/>
        </w:rPr>
        <w:t xml:space="preserve"> </w:t>
      </w:r>
      <w:proofErr w:type="spellStart"/>
      <w:r w:rsidR="00BF505E" w:rsidRPr="008A44A2">
        <w:rPr>
          <w:rFonts w:asciiTheme="majorBidi" w:hAnsiTheme="majorBidi" w:cstheme="majorBidi"/>
          <w:color w:val="000000"/>
        </w:rPr>
        <w:t>Gerami</w:t>
      </w:r>
      <w:proofErr w:type="spellEnd"/>
      <w:r w:rsidR="00BF505E" w:rsidRPr="008A44A2">
        <w:rPr>
          <w:rFonts w:asciiTheme="majorBidi" w:hAnsiTheme="majorBidi" w:cstheme="majorBidi"/>
          <w:color w:val="000000"/>
        </w:rPr>
        <w:t xml:space="preserve"> et al. </w:t>
      </w:r>
      <w:r w:rsidR="00BF505E">
        <w:rPr>
          <w:rFonts w:asciiTheme="majorBidi" w:hAnsiTheme="majorBidi" w:cstheme="majorBidi"/>
          <w:color w:val="000000"/>
        </w:rPr>
        <w:t xml:space="preserve">[20] </w:t>
      </w:r>
      <w:r w:rsidR="00BF505E" w:rsidRPr="008A44A2">
        <w:rPr>
          <w:rFonts w:asciiTheme="majorBidi" w:hAnsiTheme="majorBidi" w:cstheme="majorBidi"/>
          <w:color w:val="000000"/>
        </w:rPr>
        <w:t>used DEA-R models to evaluate the efficiency of the hospital supply chain in the presence of r</w:t>
      </w:r>
      <w:r w:rsidR="00BF505E">
        <w:rPr>
          <w:rFonts w:asciiTheme="majorBidi" w:hAnsiTheme="majorBidi" w:cstheme="majorBidi"/>
          <w:color w:val="000000"/>
        </w:rPr>
        <w:t>atio</w:t>
      </w:r>
      <w:r w:rsidR="00BF505E" w:rsidRPr="008A44A2">
        <w:rPr>
          <w:rFonts w:asciiTheme="majorBidi" w:hAnsiTheme="majorBidi" w:cstheme="majorBidi"/>
          <w:color w:val="000000"/>
        </w:rPr>
        <w:t xml:space="preserve"> data.</w:t>
      </w:r>
      <w:r w:rsidR="00BF505E">
        <w:rPr>
          <w:rFonts w:asciiTheme="majorBidi" w:hAnsiTheme="majorBidi" w:cstheme="majorBidi"/>
          <w:color w:val="000000"/>
        </w:rPr>
        <w:t xml:space="preserve"> </w:t>
      </w:r>
      <w:proofErr w:type="spellStart"/>
      <w:r w:rsidR="008A44A2" w:rsidRPr="008A44A2">
        <w:rPr>
          <w:rFonts w:asciiTheme="majorBidi" w:hAnsiTheme="majorBidi" w:cstheme="majorBidi"/>
          <w:color w:val="000000"/>
        </w:rPr>
        <w:t>Gerami</w:t>
      </w:r>
      <w:proofErr w:type="spellEnd"/>
      <w:r w:rsidR="008A44A2" w:rsidRPr="008A44A2">
        <w:rPr>
          <w:rFonts w:asciiTheme="majorBidi" w:hAnsiTheme="majorBidi" w:cstheme="majorBidi"/>
          <w:color w:val="000000"/>
        </w:rPr>
        <w:t xml:space="preserve">, </w:t>
      </w:r>
      <w:proofErr w:type="spellStart"/>
      <w:r w:rsidR="008A44A2" w:rsidRPr="008A44A2">
        <w:rPr>
          <w:rFonts w:asciiTheme="majorBidi" w:hAnsiTheme="majorBidi" w:cstheme="majorBidi"/>
          <w:color w:val="000000"/>
        </w:rPr>
        <w:t>Mozaffari</w:t>
      </w:r>
      <w:proofErr w:type="spellEnd"/>
      <w:r w:rsidR="008A44A2" w:rsidRPr="008A44A2">
        <w:rPr>
          <w:rFonts w:asciiTheme="majorBidi" w:hAnsiTheme="majorBidi" w:cstheme="majorBidi"/>
          <w:color w:val="000000"/>
        </w:rPr>
        <w:t xml:space="preserve">, and </w:t>
      </w:r>
      <w:proofErr w:type="spellStart"/>
      <w:r w:rsidR="008A44A2" w:rsidRPr="008A44A2">
        <w:rPr>
          <w:rFonts w:asciiTheme="majorBidi" w:hAnsiTheme="majorBidi" w:cstheme="majorBidi"/>
          <w:color w:val="000000"/>
        </w:rPr>
        <w:t>Wanke</w:t>
      </w:r>
      <w:proofErr w:type="spellEnd"/>
      <w:r w:rsidR="008A44A2" w:rsidRPr="008A44A2">
        <w:rPr>
          <w:rFonts w:asciiTheme="majorBidi" w:hAnsiTheme="majorBidi" w:cstheme="majorBidi"/>
          <w:color w:val="000000"/>
        </w:rPr>
        <w:t xml:space="preserve"> </w:t>
      </w:r>
      <w:r w:rsidR="00BF505E">
        <w:rPr>
          <w:rFonts w:asciiTheme="majorBidi" w:hAnsiTheme="majorBidi" w:cstheme="majorBidi"/>
          <w:color w:val="000000"/>
        </w:rPr>
        <w:t>[21]</w:t>
      </w:r>
      <w:r w:rsidR="008A44A2" w:rsidRPr="008A44A2">
        <w:rPr>
          <w:rFonts w:asciiTheme="majorBidi" w:hAnsiTheme="majorBidi" w:cstheme="majorBidi"/>
          <w:color w:val="000000"/>
        </w:rPr>
        <w:t xml:space="preserve"> proposed DEA-R models to evaluate the </w:t>
      </w:r>
      <w:r w:rsidR="00BF505E">
        <w:rPr>
          <w:rFonts w:asciiTheme="majorBidi" w:hAnsiTheme="majorBidi" w:cstheme="majorBidi"/>
          <w:color w:val="000000"/>
        </w:rPr>
        <w:t>efficiency</w:t>
      </w:r>
      <w:r w:rsidR="008A44A2" w:rsidRPr="008A44A2">
        <w:rPr>
          <w:rFonts w:asciiTheme="majorBidi" w:hAnsiTheme="majorBidi" w:cstheme="majorBidi"/>
          <w:color w:val="000000"/>
        </w:rPr>
        <w:t xml:space="preserve"> of two-stage network structures in the presence of r</w:t>
      </w:r>
      <w:r w:rsidR="00BF505E">
        <w:rPr>
          <w:rFonts w:asciiTheme="majorBidi" w:hAnsiTheme="majorBidi" w:cstheme="majorBidi"/>
          <w:color w:val="000000"/>
        </w:rPr>
        <w:t>atio</w:t>
      </w:r>
      <w:r w:rsidR="008A44A2" w:rsidRPr="008A44A2">
        <w:rPr>
          <w:rFonts w:asciiTheme="majorBidi" w:hAnsiTheme="majorBidi" w:cstheme="majorBidi"/>
          <w:color w:val="000000"/>
        </w:rPr>
        <w:t xml:space="preserve"> data. </w:t>
      </w:r>
    </w:p>
    <w:p w:rsidR="00415F3B" w:rsidRPr="00BF505E" w:rsidRDefault="00BF505E" w:rsidP="00415F3B">
      <w:pPr>
        <w:rPr>
          <w:rFonts w:asciiTheme="majorBidi" w:hAnsiTheme="majorBidi" w:cstheme="majorBidi"/>
          <w:color w:val="000000"/>
        </w:rPr>
      </w:pPr>
      <w:r w:rsidRPr="00BF505E">
        <w:rPr>
          <w:rFonts w:asciiTheme="majorBidi" w:hAnsiTheme="majorBidi" w:cstheme="majorBidi"/>
          <w:color w:val="000000"/>
        </w:rPr>
        <w:t xml:space="preserve">In the first category of </w:t>
      </w:r>
      <w:r>
        <w:rPr>
          <w:rFonts w:asciiTheme="majorBidi" w:hAnsiTheme="majorBidi" w:cstheme="majorBidi"/>
          <w:color w:val="000000"/>
        </w:rPr>
        <w:t>ratio data</w:t>
      </w:r>
      <w:r w:rsidRPr="00BF505E">
        <w:rPr>
          <w:rFonts w:asciiTheme="majorBidi" w:hAnsiTheme="majorBidi" w:cstheme="majorBidi"/>
          <w:color w:val="000000"/>
        </w:rPr>
        <w:t xml:space="preserve">, we can refer to the ratio of the number of research projects presented by some professors in a course to the total number of professors in a university, and these ratios are important for the </w:t>
      </w:r>
      <w:r>
        <w:rPr>
          <w:rFonts w:asciiTheme="majorBidi" w:hAnsiTheme="majorBidi" w:cstheme="majorBidi"/>
          <w:color w:val="000000"/>
        </w:rPr>
        <w:t>DM.</w:t>
      </w:r>
      <w:r w:rsidRPr="00BF505E">
        <w:rPr>
          <w:rFonts w:asciiTheme="majorBidi" w:hAnsiTheme="majorBidi" w:cstheme="majorBidi"/>
          <w:color w:val="000000"/>
        </w:rPr>
        <w:t xml:space="preserve"> </w:t>
      </w:r>
      <w:r>
        <w:rPr>
          <w:rFonts w:asciiTheme="majorBidi" w:hAnsiTheme="majorBidi" w:cstheme="majorBidi"/>
          <w:color w:val="000000"/>
        </w:rPr>
        <w:t>DM u</w:t>
      </w:r>
      <w:r w:rsidRPr="00BF505E">
        <w:rPr>
          <w:rFonts w:asciiTheme="majorBidi" w:hAnsiTheme="majorBidi" w:cstheme="majorBidi"/>
          <w:color w:val="000000"/>
        </w:rPr>
        <w:t>sed</w:t>
      </w:r>
      <w:r>
        <w:rPr>
          <w:rFonts w:asciiTheme="majorBidi" w:hAnsiTheme="majorBidi" w:cstheme="majorBidi"/>
          <w:color w:val="000000"/>
        </w:rPr>
        <w:t xml:space="preserve"> of </w:t>
      </w:r>
      <w:r w:rsidRPr="005316CF">
        <w:rPr>
          <w:rFonts w:asciiTheme="majorBidi" w:hAnsiTheme="majorBidi" w:cstheme="majorBidi"/>
          <w:color w:val="000000"/>
        </w:rPr>
        <w:t>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w:t>
      </w:r>
      <w:r w:rsidRPr="00BF505E">
        <w:rPr>
          <w:rFonts w:asciiTheme="majorBidi" w:hAnsiTheme="majorBidi" w:cstheme="majorBidi"/>
          <w:color w:val="000000"/>
        </w:rPr>
        <w:t>r</w:t>
      </w:r>
      <w:r>
        <w:rPr>
          <w:rFonts w:asciiTheme="majorBidi" w:hAnsiTheme="majorBidi" w:cstheme="majorBidi"/>
          <w:color w:val="000000"/>
        </w:rPr>
        <w:t>atio</w:t>
      </w:r>
      <w:r w:rsidRPr="00BF505E">
        <w:rPr>
          <w:rFonts w:asciiTheme="majorBidi" w:hAnsiTheme="majorBidi" w:cstheme="majorBidi"/>
          <w:color w:val="000000"/>
        </w:rPr>
        <w:t xml:space="preserve"> data</w:t>
      </w:r>
      <w:r>
        <w:rPr>
          <w:rFonts w:asciiTheme="majorBidi" w:hAnsiTheme="majorBidi" w:cstheme="majorBidi"/>
          <w:color w:val="000000"/>
        </w:rPr>
        <w:t xml:space="preserve"> in the model. </w:t>
      </w:r>
      <w:r w:rsidR="003F359A" w:rsidRPr="00BF505E">
        <w:rPr>
          <w:rFonts w:asciiTheme="majorBidi" w:hAnsiTheme="majorBidi" w:cstheme="majorBidi"/>
          <w:color w:val="000000"/>
        </w:rPr>
        <w:t xml:space="preserve">In the second category of </w:t>
      </w:r>
      <w:r w:rsidR="003F359A">
        <w:rPr>
          <w:rFonts w:asciiTheme="majorBidi" w:hAnsiTheme="majorBidi" w:cstheme="majorBidi"/>
          <w:color w:val="000000"/>
        </w:rPr>
        <w:t xml:space="preserve">ratio data </w:t>
      </w:r>
      <w:r w:rsidRPr="00BF505E">
        <w:rPr>
          <w:rFonts w:asciiTheme="majorBidi" w:hAnsiTheme="majorBidi" w:cstheme="majorBidi"/>
          <w:color w:val="000000"/>
        </w:rPr>
        <w:t xml:space="preserve">can be referred to the percentage of successful operations performed to the total number of operations performed in a hospital during a treatment period. But the </w:t>
      </w:r>
      <w:r w:rsidR="003F359A">
        <w:rPr>
          <w:rFonts w:asciiTheme="majorBidi" w:hAnsiTheme="majorBidi" w:cstheme="majorBidi"/>
          <w:color w:val="000000"/>
        </w:rPr>
        <w:t>DM</w:t>
      </w:r>
      <w:r w:rsidRPr="00BF505E">
        <w:rPr>
          <w:rFonts w:asciiTheme="majorBidi" w:hAnsiTheme="majorBidi" w:cstheme="majorBidi"/>
          <w:color w:val="000000"/>
        </w:rPr>
        <w:t xml:space="preserve"> only uses the decimal form of this data and this data is only available in the form of decimal numbers. In the third category of data, we can refer to some concepts in economics such as immediate and current profit, or the number of patients treated to the total number of patients admitted to a hospital during a treatment period. It should be noted that in the third category of data, we use the input and output data of each of the </w:t>
      </w:r>
      <w:r w:rsidR="003F359A">
        <w:rPr>
          <w:rFonts w:asciiTheme="majorBidi" w:hAnsiTheme="majorBidi" w:cstheme="majorBidi"/>
          <w:color w:val="000000"/>
        </w:rPr>
        <w:t>DMUs</w:t>
      </w:r>
      <w:r w:rsidRPr="00BF505E">
        <w:rPr>
          <w:rFonts w:asciiTheme="majorBidi" w:hAnsiTheme="majorBidi" w:cstheme="majorBidi"/>
          <w:color w:val="000000"/>
        </w:rPr>
        <w:t xml:space="preserve"> directly in the model and put this data </w:t>
      </w:r>
      <w:r w:rsidR="003F359A">
        <w:rPr>
          <w:rFonts w:asciiTheme="majorBidi" w:hAnsiTheme="majorBidi" w:cstheme="majorBidi"/>
          <w:color w:val="000000"/>
        </w:rPr>
        <w:t>as</w:t>
      </w:r>
      <w:r w:rsidR="00415F3B">
        <w:rPr>
          <w:rFonts w:asciiTheme="majorBidi" w:hAnsiTheme="majorBidi" w:cstheme="majorBidi"/>
          <w:color w:val="000000"/>
        </w:rPr>
        <w:t xml:space="preserve"> </w:t>
      </w:r>
      <w:r w:rsidR="00415F3B" w:rsidRPr="00286305">
        <w:rPr>
          <w:rFonts w:asciiTheme="majorBidi" w:hAnsiTheme="majorBidi" w:cstheme="majorBidi"/>
          <w:color w:val="000000"/>
        </w:rPr>
        <w:t xml:space="preserve">the form of the ratio of </w:t>
      </w:r>
      <w:r w:rsidR="00415F3B">
        <w:rPr>
          <w:rFonts w:asciiTheme="majorBidi" w:hAnsiTheme="majorBidi" w:cstheme="majorBidi"/>
          <w:color w:val="000000"/>
        </w:rPr>
        <w:t>components input</w:t>
      </w:r>
      <w:r w:rsidR="00415F3B" w:rsidRPr="00286305">
        <w:rPr>
          <w:rFonts w:asciiTheme="majorBidi" w:hAnsiTheme="majorBidi" w:cstheme="majorBidi"/>
          <w:color w:val="000000"/>
        </w:rPr>
        <w:t xml:space="preserve"> to </w:t>
      </w:r>
      <w:r w:rsidR="00415F3B">
        <w:rPr>
          <w:rFonts w:asciiTheme="majorBidi" w:hAnsiTheme="majorBidi" w:cstheme="majorBidi"/>
          <w:color w:val="000000"/>
        </w:rPr>
        <w:t>components</w:t>
      </w:r>
      <w:r w:rsidR="00415F3B" w:rsidRPr="00286305">
        <w:rPr>
          <w:rFonts w:asciiTheme="majorBidi" w:hAnsiTheme="majorBidi" w:cstheme="majorBidi"/>
          <w:color w:val="000000"/>
        </w:rPr>
        <w:t xml:space="preserve"> </w:t>
      </w:r>
      <w:r w:rsidR="00415F3B">
        <w:rPr>
          <w:rFonts w:asciiTheme="majorBidi" w:hAnsiTheme="majorBidi" w:cstheme="majorBidi"/>
          <w:color w:val="000000"/>
        </w:rPr>
        <w:t xml:space="preserve">output </w:t>
      </w:r>
      <w:r w:rsidR="00415F3B">
        <w:rPr>
          <w:rFonts w:asciiTheme="majorBidi" w:hAnsiTheme="majorBidi" w:cstheme="majorBidi"/>
          <w:color w:val="000000"/>
        </w:rPr>
        <w:lastRenderedPageBreak/>
        <w:t xml:space="preserve">or vice versa </w:t>
      </w:r>
      <w:r w:rsidRPr="00BF505E">
        <w:rPr>
          <w:rFonts w:asciiTheme="majorBidi" w:hAnsiTheme="majorBidi" w:cstheme="majorBidi"/>
          <w:color w:val="000000"/>
        </w:rPr>
        <w:t xml:space="preserve">in the model, but </w:t>
      </w:r>
      <w:r w:rsidR="00415F3B">
        <w:rPr>
          <w:rFonts w:asciiTheme="majorBidi" w:hAnsiTheme="majorBidi" w:cstheme="majorBidi"/>
          <w:color w:val="000000"/>
        </w:rPr>
        <w:t>w</w:t>
      </w:r>
      <w:r w:rsidRPr="00BF505E">
        <w:rPr>
          <w:rFonts w:asciiTheme="majorBidi" w:hAnsiTheme="majorBidi" w:cstheme="majorBidi"/>
          <w:color w:val="000000"/>
        </w:rPr>
        <w:t>hat is important is that</w:t>
      </w:r>
      <w:r w:rsidR="00415F3B" w:rsidRPr="00415F3B">
        <w:t xml:space="preserve"> </w:t>
      </w:r>
      <w:r w:rsidR="00415F3B">
        <w:rPr>
          <w:rFonts w:asciiTheme="majorBidi" w:hAnsiTheme="majorBidi" w:cstheme="majorBidi"/>
          <w:color w:val="000000"/>
        </w:rPr>
        <w:t>w</w:t>
      </w:r>
      <w:r w:rsidR="00415F3B" w:rsidRPr="00415F3B">
        <w:rPr>
          <w:rFonts w:asciiTheme="majorBidi" w:hAnsiTheme="majorBidi" w:cstheme="majorBidi"/>
          <w:color w:val="000000"/>
        </w:rPr>
        <w:t xml:space="preserve">e assume that the input and output data are definite and their ratio is important for the </w:t>
      </w:r>
      <w:r w:rsidR="00415F3B">
        <w:rPr>
          <w:rFonts w:asciiTheme="majorBidi" w:hAnsiTheme="majorBidi" w:cstheme="majorBidi"/>
          <w:color w:val="000000"/>
        </w:rPr>
        <w:t>DM.</w:t>
      </w:r>
    </w:p>
    <w:p w:rsidR="001705E0" w:rsidRDefault="00BF505E" w:rsidP="001B452A">
      <w:pPr>
        <w:rPr>
          <w:rFonts w:asciiTheme="majorBidi" w:hAnsiTheme="majorBidi" w:cstheme="majorBidi"/>
          <w:color w:val="000000"/>
        </w:rPr>
      </w:pPr>
      <w:r w:rsidRPr="00BF505E">
        <w:rPr>
          <w:rFonts w:asciiTheme="majorBidi" w:hAnsiTheme="majorBidi" w:cstheme="majorBidi"/>
          <w:color w:val="000000"/>
        </w:rPr>
        <w:t xml:space="preserve"> In this paper, we use the r</w:t>
      </w:r>
      <w:r w:rsidR="00415F3B">
        <w:rPr>
          <w:rFonts w:asciiTheme="majorBidi" w:hAnsiTheme="majorBidi" w:cstheme="majorBidi"/>
          <w:color w:val="000000"/>
        </w:rPr>
        <w:t>atio</w:t>
      </w:r>
      <w:r w:rsidRPr="00BF505E">
        <w:rPr>
          <w:rFonts w:asciiTheme="majorBidi" w:hAnsiTheme="majorBidi" w:cstheme="majorBidi"/>
          <w:color w:val="000000"/>
        </w:rPr>
        <w:t xml:space="preserve"> data in the third category and assume that the input and output data are definite numbers and their ratio is important for the </w:t>
      </w:r>
      <w:r w:rsidR="00415F3B">
        <w:rPr>
          <w:rFonts w:asciiTheme="majorBidi" w:hAnsiTheme="majorBidi" w:cstheme="majorBidi"/>
          <w:color w:val="000000"/>
        </w:rPr>
        <w:t>DM</w:t>
      </w:r>
      <w:r w:rsidRPr="00BF505E">
        <w:rPr>
          <w:rFonts w:asciiTheme="majorBidi" w:hAnsiTheme="majorBidi" w:cstheme="majorBidi"/>
          <w:color w:val="000000"/>
        </w:rPr>
        <w:t>, and we</w:t>
      </w:r>
      <w:r w:rsidR="00415F3B" w:rsidRPr="00415F3B">
        <w:rPr>
          <w:rFonts w:asciiTheme="majorBidi" w:hAnsiTheme="majorBidi" w:cstheme="majorBidi"/>
          <w:color w:val="000000"/>
        </w:rPr>
        <w:t xml:space="preserve"> </w:t>
      </w:r>
      <w:r w:rsidR="00415F3B" w:rsidRPr="00BF505E">
        <w:rPr>
          <w:rFonts w:asciiTheme="majorBidi" w:hAnsiTheme="majorBidi" w:cstheme="majorBidi"/>
          <w:color w:val="000000"/>
        </w:rPr>
        <w:t xml:space="preserve">put this data </w:t>
      </w:r>
      <w:r w:rsidR="00415F3B">
        <w:rPr>
          <w:rFonts w:asciiTheme="majorBidi" w:hAnsiTheme="majorBidi" w:cstheme="majorBidi"/>
          <w:color w:val="000000"/>
        </w:rPr>
        <w:t xml:space="preserve">as </w:t>
      </w:r>
      <w:r w:rsidR="00415F3B" w:rsidRPr="00286305">
        <w:rPr>
          <w:rFonts w:asciiTheme="majorBidi" w:hAnsiTheme="majorBidi" w:cstheme="majorBidi"/>
          <w:color w:val="000000"/>
        </w:rPr>
        <w:t xml:space="preserve">the form of the ratio of </w:t>
      </w:r>
      <w:r w:rsidR="00415F3B">
        <w:rPr>
          <w:rFonts w:asciiTheme="majorBidi" w:hAnsiTheme="majorBidi" w:cstheme="majorBidi"/>
          <w:color w:val="000000"/>
        </w:rPr>
        <w:t>components input</w:t>
      </w:r>
      <w:r w:rsidR="00415F3B" w:rsidRPr="00286305">
        <w:rPr>
          <w:rFonts w:asciiTheme="majorBidi" w:hAnsiTheme="majorBidi" w:cstheme="majorBidi"/>
          <w:color w:val="000000"/>
        </w:rPr>
        <w:t xml:space="preserve"> to </w:t>
      </w:r>
      <w:r w:rsidR="00415F3B">
        <w:rPr>
          <w:rFonts w:asciiTheme="majorBidi" w:hAnsiTheme="majorBidi" w:cstheme="majorBidi"/>
          <w:color w:val="000000"/>
        </w:rPr>
        <w:t>components</w:t>
      </w:r>
      <w:r w:rsidR="00415F3B" w:rsidRPr="00286305">
        <w:rPr>
          <w:rFonts w:asciiTheme="majorBidi" w:hAnsiTheme="majorBidi" w:cstheme="majorBidi"/>
          <w:color w:val="000000"/>
        </w:rPr>
        <w:t xml:space="preserve"> </w:t>
      </w:r>
      <w:r w:rsidR="00415F3B">
        <w:rPr>
          <w:rFonts w:asciiTheme="majorBidi" w:hAnsiTheme="majorBidi" w:cstheme="majorBidi"/>
          <w:color w:val="000000"/>
        </w:rPr>
        <w:t xml:space="preserve">output </w:t>
      </w:r>
      <w:r w:rsidR="00415F3B" w:rsidRPr="00BF505E">
        <w:rPr>
          <w:rFonts w:asciiTheme="majorBidi" w:hAnsiTheme="majorBidi" w:cstheme="majorBidi"/>
          <w:color w:val="000000"/>
        </w:rPr>
        <w:t>in the model</w:t>
      </w:r>
      <w:r w:rsidR="00415F3B">
        <w:rPr>
          <w:rFonts w:asciiTheme="majorBidi" w:hAnsiTheme="majorBidi" w:cstheme="majorBidi"/>
          <w:color w:val="000000"/>
        </w:rPr>
        <w:t xml:space="preserve">s and </w:t>
      </w:r>
      <w:r w:rsidRPr="00BF505E">
        <w:rPr>
          <w:rFonts w:asciiTheme="majorBidi" w:hAnsiTheme="majorBidi" w:cstheme="majorBidi"/>
          <w:color w:val="000000"/>
        </w:rPr>
        <w:t>do not use the fractional or decimal form of these numbers.</w:t>
      </w:r>
    </w:p>
    <w:p w:rsidR="005449EB" w:rsidRDefault="001B452A" w:rsidP="00786B1F">
      <w:pPr>
        <w:rPr>
          <w:rFonts w:asciiTheme="majorBidi" w:hAnsiTheme="majorBidi" w:cstheme="majorBidi"/>
          <w:color w:val="000000"/>
        </w:rPr>
      </w:pPr>
      <w:r w:rsidRPr="001B452A">
        <w:rPr>
          <w:rFonts w:asciiTheme="majorBidi" w:hAnsiTheme="majorBidi" w:cstheme="majorBidi"/>
          <w:color w:val="000000"/>
        </w:rPr>
        <w:t xml:space="preserve">It can be said that the main contribution of the article is as follows. In this paper, we examine one of the most important issues in </w:t>
      </w:r>
      <w:r>
        <w:rPr>
          <w:rFonts w:asciiTheme="majorBidi" w:hAnsiTheme="majorBidi" w:cstheme="majorBidi"/>
          <w:color w:val="000000"/>
        </w:rPr>
        <w:t>DAE</w:t>
      </w:r>
      <w:r w:rsidRPr="001B452A">
        <w:rPr>
          <w:rFonts w:asciiTheme="majorBidi" w:hAnsiTheme="majorBidi" w:cstheme="majorBidi"/>
          <w:color w:val="000000"/>
        </w:rPr>
        <w:t xml:space="preserve">, namely inverse DEA, and estimate inputs and outputs if some of the input and output components change and the </w:t>
      </w:r>
      <w:r>
        <w:rPr>
          <w:rFonts w:asciiTheme="majorBidi" w:hAnsiTheme="majorBidi" w:cstheme="majorBidi"/>
          <w:color w:val="000000"/>
        </w:rPr>
        <w:t>DM</w:t>
      </w:r>
      <w:r w:rsidRPr="001B452A">
        <w:rPr>
          <w:rFonts w:asciiTheme="majorBidi" w:hAnsiTheme="majorBidi" w:cstheme="majorBidi"/>
          <w:color w:val="000000"/>
        </w:rPr>
        <w:t xml:space="preserve"> wants </w:t>
      </w:r>
      <w:r>
        <w:rPr>
          <w:rFonts w:asciiTheme="majorBidi" w:hAnsiTheme="majorBidi" w:cstheme="majorBidi"/>
          <w:color w:val="000000"/>
        </w:rPr>
        <w:t>c</w:t>
      </w:r>
      <w:r w:rsidRPr="001B452A">
        <w:rPr>
          <w:rFonts w:asciiTheme="majorBidi" w:hAnsiTheme="majorBidi" w:cstheme="majorBidi"/>
          <w:color w:val="000000"/>
        </w:rPr>
        <w:t xml:space="preserve">reate a new </w:t>
      </w:r>
      <w:r>
        <w:rPr>
          <w:rFonts w:asciiTheme="majorBidi" w:hAnsiTheme="majorBidi" w:cstheme="majorBidi"/>
          <w:color w:val="000000"/>
        </w:rPr>
        <w:t>DMU with a relative</w:t>
      </w:r>
      <w:r w:rsidRPr="001B452A">
        <w:rPr>
          <w:rFonts w:asciiTheme="majorBidi" w:hAnsiTheme="majorBidi" w:cstheme="majorBidi"/>
          <w:color w:val="000000"/>
        </w:rPr>
        <w:t xml:space="preserve"> efficiency</w:t>
      </w:r>
      <w:r>
        <w:rPr>
          <w:rFonts w:asciiTheme="majorBidi" w:hAnsiTheme="majorBidi" w:cstheme="majorBidi"/>
          <w:color w:val="000000"/>
        </w:rPr>
        <w:t xml:space="preserve"> score that predetermined</w:t>
      </w:r>
      <w:r w:rsidRPr="001B452A">
        <w:t xml:space="preserve"> </w:t>
      </w:r>
      <w:r>
        <w:rPr>
          <w:rFonts w:asciiTheme="majorBidi" w:hAnsiTheme="majorBidi" w:cstheme="majorBidi"/>
          <w:color w:val="000000"/>
        </w:rPr>
        <w:t xml:space="preserve">and </w:t>
      </w:r>
      <w:r w:rsidRPr="001B452A">
        <w:rPr>
          <w:rFonts w:asciiTheme="majorBidi" w:hAnsiTheme="majorBidi" w:cstheme="majorBidi"/>
          <w:color w:val="000000"/>
        </w:rPr>
        <w:t xml:space="preserve">is equal to </w:t>
      </w:r>
      <w:r>
        <w:rPr>
          <w:rFonts w:asciiTheme="majorBidi" w:hAnsiTheme="majorBidi" w:cstheme="majorBidi"/>
          <w:color w:val="000000"/>
        </w:rPr>
        <w:t>relative</w:t>
      </w:r>
      <w:r w:rsidRPr="001B452A">
        <w:rPr>
          <w:rFonts w:asciiTheme="majorBidi" w:hAnsiTheme="majorBidi" w:cstheme="majorBidi"/>
          <w:color w:val="000000"/>
        </w:rPr>
        <w:t xml:space="preserve"> efficiency</w:t>
      </w:r>
      <w:r>
        <w:rPr>
          <w:rFonts w:asciiTheme="majorBidi" w:hAnsiTheme="majorBidi" w:cstheme="majorBidi"/>
          <w:color w:val="000000"/>
        </w:rPr>
        <w:t xml:space="preserve"> score </w:t>
      </w:r>
      <w:r w:rsidRPr="001B452A">
        <w:rPr>
          <w:rFonts w:asciiTheme="majorBidi" w:hAnsiTheme="majorBidi" w:cstheme="majorBidi"/>
          <w:color w:val="000000"/>
        </w:rPr>
        <w:t>of the initial unit</w:t>
      </w:r>
      <w:r>
        <w:rPr>
          <w:rFonts w:asciiTheme="majorBidi" w:hAnsiTheme="majorBidi" w:cstheme="majorBidi"/>
          <w:color w:val="000000"/>
        </w:rPr>
        <w:t>.</w:t>
      </w:r>
      <w:r w:rsidR="001C7F13">
        <w:rPr>
          <w:rFonts w:asciiTheme="majorBidi" w:hAnsiTheme="majorBidi" w:cstheme="majorBidi"/>
          <w:color w:val="000000"/>
        </w:rPr>
        <w:t xml:space="preserve"> </w:t>
      </w:r>
      <w:r w:rsidRPr="001B452A">
        <w:rPr>
          <w:rFonts w:asciiTheme="majorBidi" w:hAnsiTheme="majorBidi" w:cstheme="majorBidi"/>
          <w:color w:val="000000"/>
        </w:rPr>
        <w:t xml:space="preserve">In the process of estimating the level of inputs and outputs, we can choose two different strategies in </w:t>
      </w:r>
      <w:r w:rsidR="001C7F13">
        <w:rPr>
          <w:rFonts w:asciiTheme="majorBidi" w:hAnsiTheme="majorBidi" w:cstheme="majorBidi"/>
          <w:color w:val="000000"/>
        </w:rPr>
        <w:t>in</w:t>
      </w:r>
      <w:r w:rsidRPr="001B452A">
        <w:rPr>
          <w:rFonts w:asciiTheme="majorBidi" w:hAnsiTheme="majorBidi" w:cstheme="majorBidi"/>
          <w:color w:val="000000"/>
        </w:rPr>
        <w:t xml:space="preserve">verse </w:t>
      </w:r>
      <w:r w:rsidR="00597597">
        <w:rPr>
          <w:rFonts w:asciiTheme="majorBidi" w:hAnsiTheme="majorBidi" w:cstheme="majorBidi"/>
          <w:color w:val="000000"/>
        </w:rPr>
        <w:t>DEA</w:t>
      </w:r>
      <w:r w:rsidRPr="001B452A">
        <w:rPr>
          <w:rFonts w:asciiTheme="majorBidi" w:hAnsiTheme="majorBidi" w:cstheme="majorBidi"/>
          <w:color w:val="000000"/>
        </w:rPr>
        <w:t xml:space="preserve"> models in the presence of r</w:t>
      </w:r>
      <w:r w:rsidR="001C7F13">
        <w:rPr>
          <w:rFonts w:asciiTheme="majorBidi" w:hAnsiTheme="majorBidi" w:cstheme="majorBidi"/>
          <w:color w:val="000000"/>
        </w:rPr>
        <w:t>atio</w:t>
      </w:r>
      <w:r w:rsidRPr="001B452A">
        <w:rPr>
          <w:rFonts w:asciiTheme="majorBidi" w:hAnsiTheme="majorBidi" w:cstheme="majorBidi"/>
          <w:color w:val="000000"/>
        </w:rPr>
        <w:t xml:space="preserve"> data.</w:t>
      </w:r>
      <w:r w:rsidR="00786B1F">
        <w:rPr>
          <w:rFonts w:asciiTheme="majorBidi" w:hAnsiTheme="majorBidi" w:cstheme="majorBidi"/>
          <w:bCs/>
          <w:lang w:bidi="fa-IR"/>
        </w:rPr>
        <w:t xml:space="preserve"> </w:t>
      </w:r>
      <w:r w:rsidR="001C7F13" w:rsidRPr="00EE5C73">
        <w:rPr>
          <w:rFonts w:asciiTheme="majorBidi" w:hAnsiTheme="majorBidi" w:cstheme="majorBidi"/>
          <w:bCs/>
          <w:lang w:bidi="fa-IR"/>
        </w:rPr>
        <w:t xml:space="preserve">In the first strategy, by determining the specific level of </w:t>
      </w:r>
      <w:r w:rsidR="001C7F13">
        <w:rPr>
          <w:rFonts w:asciiTheme="majorBidi" w:hAnsiTheme="majorBidi" w:cstheme="majorBidi"/>
          <w:bCs/>
          <w:lang w:bidi="fa-IR"/>
        </w:rPr>
        <w:t>efficiency</w:t>
      </w:r>
      <w:r w:rsidR="001C7F13" w:rsidRPr="00EE5C73">
        <w:rPr>
          <w:rFonts w:asciiTheme="majorBidi" w:hAnsiTheme="majorBidi" w:cstheme="majorBidi"/>
          <w:bCs/>
          <w:lang w:bidi="fa-IR"/>
        </w:rPr>
        <w:t xml:space="preserve"> for each unit under evaluation</w:t>
      </w:r>
      <w:r w:rsidR="001C7F13">
        <w:rPr>
          <w:rFonts w:asciiTheme="majorBidi" w:hAnsiTheme="majorBidi" w:cstheme="majorBidi"/>
          <w:bCs/>
          <w:lang w:bidi="fa-IR"/>
        </w:rPr>
        <w:t xml:space="preserve"> DMU</w:t>
      </w:r>
      <w:r w:rsidR="001C7F13" w:rsidRPr="00EE5C73">
        <w:rPr>
          <w:rFonts w:asciiTheme="majorBidi" w:hAnsiTheme="majorBidi" w:cstheme="majorBidi"/>
          <w:bCs/>
          <w:lang w:bidi="fa-IR"/>
        </w:rPr>
        <w:t xml:space="preserve">, they determined the best possible level of inputs corresponding to a given level of outputs. In the second strategy, again considering a specific level for the </w:t>
      </w:r>
      <w:r w:rsidR="001C7F13">
        <w:rPr>
          <w:rFonts w:asciiTheme="majorBidi" w:hAnsiTheme="majorBidi" w:cstheme="majorBidi"/>
          <w:bCs/>
          <w:lang w:bidi="fa-IR"/>
        </w:rPr>
        <w:t>efficiency for</w:t>
      </w:r>
      <w:r w:rsidR="001C7F13" w:rsidRPr="00EE5C73">
        <w:rPr>
          <w:rFonts w:asciiTheme="majorBidi" w:hAnsiTheme="majorBidi" w:cstheme="majorBidi"/>
          <w:bCs/>
          <w:lang w:bidi="fa-IR"/>
        </w:rPr>
        <w:t xml:space="preserve"> the under evaluation</w:t>
      </w:r>
      <w:r w:rsidR="001C7F13">
        <w:rPr>
          <w:rFonts w:asciiTheme="majorBidi" w:hAnsiTheme="majorBidi" w:cstheme="majorBidi"/>
          <w:bCs/>
          <w:lang w:bidi="fa-IR"/>
        </w:rPr>
        <w:t xml:space="preserve"> DMU</w:t>
      </w:r>
      <w:r w:rsidR="001C7F13" w:rsidRPr="00EE5C73">
        <w:rPr>
          <w:rFonts w:asciiTheme="majorBidi" w:hAnsiTheme="majorBidi" w:cstheme="majorBidi"/>
          <w:bCs/>
          <w:lang w:bidi="fa-IR"/>
        </w:rPr>
        <w:t>, they determined the best possible level of outputs corresponding to a level of given inputs</w:t>
      </w:r>
      <w:r w:rsidR="001C7F13">
        <w:rPr>
          <w:rFonts w:asciiTheme="majorBidi" w:hAnsiTheme="majorBidi" w:cstheme="majorBidi"/>
          <w:color w:val="000000"/>
        </w:rPr>
        <w:t xml:space="preserve">. </w:t>
      </w:r>
      <w:r w:rsidRPr="001B452A">
        <w:rPr>
          <w:rFonts w:asciiTheme="majorBidi" w:hAnsiTheme="majorBidi" w:cstheme="majorBidi"/>
          <w:color w:val="000000"/>
        </w:rPr>
        <w:t xml:space="preserve">That is, if we want the </w:t>
      </w:r>
      <w:r w:rsidR="001C7F13">
        <w:rPr>
          <w:rFonts w:asciiTheme="majorBidi" w:hAnsiTheme="majorBidi" w:cstheme="majorBidi"/>
          <w:color w:val="000000"/>
        </w:rPr>
        <w:t>efficiency</w:t>
      </w:r>
      <w:r w:rsidRPr="001B452A">
        <w:rPr>
          <w:rFonts w:asciiTheme="majorBidi" w:hAnsiTheme="majorBidi" w:cstheme="majorBidi"/>
          <w:color w:val="000000"/>
        </w:rPr>
        <w:t xml:space="preserve"> of the </w:t>
      </w:r>
      <w:r w:rsidR="001C7F13">
        <w:rPr>
          <w:rFonts w:asciiTheme="majorBidi" w:hAnsiTheme="majorBidi" w:cstheme="majorBidi"/>
          <w:color w:val="000000"/>
        </w:rPr>
        <w:t>DMU</w:t>
      </w:r>
      <w:r w:rsidRPr="001B452A">
        <w:rPr>
          <w:rFonts w:asciiTheme="majorBidi" w:hAnsiTheme="majorBidi" w:cstheme="majorBidi"/>
          <w:color w:val="000000"/>
        </w:rPr>
        <w:t xml:space="preserve"> to remain unchanged, we determine the optimal level of input or output based on </w:t>
      </w:r>
      <w:r w:rsidR="001C7F13">
        <w:rPr>
          <w:rFonts w:asciiTheme="majorBidi" w:hAnsiTheme="majorBidi" w:cstheme="majorBidi"/>
          <w:color w:val="000000"/>
        </w:rPr>
        <w:t>DEA-R</w:t>
      </w:r>
      <w:r w:rsidRPr="001B452A">
        <w:rPr>
          <w:rFonts w:asciiTheme="majorBidi" w:hAnsiTheme="majorBidi" w:cstheme="majorBidi"/>
          <w:color w:val="000000"/>
        </w:rPr>
        <w:t xml:space="preserve"> models. We obtain the necessary and sufficient conditions for inverse </w:t>
      </w:r>
      <w:r w:rsidR="00605085">
        <w:rPr>
          <w:rFonts w:asciiTheme="majorBidi" w:hAnsiTheme="majorBidi" w:cstheme="majorBidi"/>
          <w:color w:val="000000"/>
        </w:rPr>
        <w:t>DEA-R</w:t>
      </w:r>
      <w:r w:rsidRPr="001B452A">
        <w:rPr>
          <w:rFonts w:asciiTheme="majorBidi" w:hAnsiTheme="majorBidi" w:cstheme="majorBidi"/>
          <w:color w:val="000000"/>
        </w:rPr>
        <w:t xml:space="preserve"> in </w:t>
      </w:r>
      <w:r w:rsidR="00623285">
        <w:rPr>
          <w:rFonts w:asciiTheme="majorBidi" w:hAnsiTheme="majorBidi" w:cstheme="majorBidi"/>
          <w:color w:val="000000"/>
        </w:rPr>
        <w:t xml:space="preserve">the </w:t>
      </w:r>
      <w:r w:rsidRPr="001B452A">
        <w:rPr>
          <w:rFonts w:asciiTheme="majorBidi" w:hAnsiTheme="majorBidi" w:cstheme="majorBidi"/>
          <w:color w:val="000000"/>
        </w:rPr>
        <w:t xml:space="preserve">input </w:t>
      </w:r>
      <w:r w:rsidR="00605085">
        <w:rPr>
          <w:rFonts w:asciiTheme="majorBidi" w:hAnsiTheme="majorBidi" w:cstheme="majorBidi"/>
          <w:color w:val="000000"/>
        </w:rPr>
        <w:t>orientation</w:t>
      </w:r>
      <w:r w:rsidRPr="001B452A">
        <w:rPr>
          <w:rFonts w:asciiTheme="majorBidi" w:hAnsiTheme="majorBidi" w:cstheme="majorBidi"/>
          <w:color w:val="000000"/>
        </w:rPr>
        <w:t xml:space="preserve"> models. As we know, one of the important issues in inverse </w:t>
      </w:r>
      <w:r w:rsidR="00605085">
        <w:rPr>
          <w:rFonts w:asciiTheme="majorBidi" w:hAnsiTheme="majorBidi" w:cstheme="majorBidi"/>
          <w:color w:val="000000"/>
        </w:rPr>
        <w:t>DEA</w:t>
      </w:r>
      <w:r w:rsidRPr="001B452A">
        <w:rPr>
          <w:rFonts w:asciiTheme="majorBidi" w:hAnsiTheme="majorBidi" w:cstheme="majorBidi"/>
          <w:color w:val="000000"/>
        </w:rPr>
        <w:t xml:space="preserve"> is the selection of a </w:t>
      </w:r>
      <w:r w:rsidR="00605085" w:rsidRPr="00E76FB6">
        <w:rPr>
          <w:rFonts w:asciiTheme="majorBidi" w:hAnsiTheme="majorBidi" w:cstheme="majorBidi"/>
          <w:bCs/>
          <w:lang w:bidi="fa-IR"/>
        </w:rPr>
        <w:t>criterion</w:t>
      </w:r>
      <w:r w:rsidRPr="001B452A">
        <w:rPr>
          <w:rFonts w:asciiTheme="majorBidi" w:hAnsiTheme="majorBidi" w:cstheme="majorBidi"/>
          <w:color w:val="000000"/>
        </w:rPr>
        <w:t xml:space="preserve"> model for comparing the </w:t>
      </w:r>
      <w:r w:rsidR="00605085" w:rsidRPr="001B452A">
        <w:rPr>
          <w:rFonts w:asciiTheme="majorBidi" w:hAnsiTheme="majorBidi" w:cstheme="majorBidi"/>
          <w:color w:val="000000"/>
        </w:rPr>
        <w:t>efficiency</w:t>
      </w:r>
      <w:r w:rsidR="00605085">
        <w:rPr>
          <w:rFonts w:asciiTheme="majorBidi" w:hAnsiTheme="majorBidi" w:cstheme="majorBidi"/>
          <w:color w:val="000000"/>
        </w:rPr>
        <w:t xml:space="preserve"> scores </w:t>
      </w:r>
      <w:r w:rsidRPr="001B452A">
        <w:rPr>
          <w:rFonts w:asciiTheme="majorBidi" w:hAnsiTheme="majorBidi" w:cstheme="majorBidi"/>
          <w:color w:val="000000"/>
        </w:rPr>
        <w:t xml:space="preserve">​​of </w:t>
      </w:r>
      <w:r w:rsidR="00605085">
        <w:rPr>
          <w:rFonts w:asciiTheme="majorBidi" w:hAnsiTheme="majorBidi" w:cstheme="majorBidi"/>
          <w:color w:val="000000"/>
        </w:rPr>
        <w:t>DMU</w:t>
      </w:r>
      <w:r w:rsidRPr="001B452A">
        <w:rPr>
          <w:rFonts w:asciiTheme="majorBidi" w:hAnsiTheme="majorBidi" w:cstheme="majorBidi"/>
          <w:color w:val="000000"/>
        </w:rPr>
        <w:t xml:space="preserve"> before and after the process of estimating inputs and outputs. In this paper, we first develop inverse </w:t>
      </w:r>
      <w:r w:rsidR="00605085">
        <w:rPr>
          <w:rFonts w:asciiTheme="majorBidi" w:hAnsiTheme="majorBidi" w:cstheme="majorBidi"/>
          <w:color w:val="000000"/>
        </w:rPr>
        <w:t>DEA</w:t>
      </w:r>
      <w:r w:rsidRPr="001B452A">
        <w:rPr>
          <w:rFonts w:asciiTheme="majorBidi" w:hAnsiTheme="majorBidi" w:cstheme="majorBidi"/>
          <w:color w:val="000000"/>
        </w:rPr>
        <w:t xml:space="preserve"> models in the presence of r</w:t>
      </w:r>
      <w:r w:rsidR="00605085">
        <w:rPr>
          <w:rFonts w:asciiTheme="majorBidi" w:hAnsiTheme="majorBidi" w:cstheme="majorBidi"/>
          <w:color w:val="000000"/>
        </w:rPr>
        <w:t>atio</w:t>
      </w:r>
      <w:r w:rsidRPr="001B452A">
        <w:rPr>
          <w:rFonts w:asciiTheme="majorBidi" w:hAnsiTheme="majorBidi" w:cstheme="majorBidi"/>
          <w:color w:val="000000"/>
        </w:rPr>
        <w:t xml:space="preserve"> data, and by providing a suitable </w:t>
      </w:r>
      <w:r w:rsidR="00605085" w:rsidRPr="00E76FB6">
        <w:rPr>
          <w:rFonts w:asciiTheme="majorBidi" w:hAnsiTheme="majorBidi" w:cstheme="majorBidi"/>
          <w:bCs/>
          <w:lang w:bidi="fa-IR"/>
        </w:rPr>
        <w:t>criterion</w:t>
      </w:r>
      <w:r w:rsidRPr="001B452A">
        <w:rPr>
          <w:rFonts w:asciiTheme="majorBidi" w:hAnsiTheme="majorBidi" w:cstheme="majorBidi"/>
          <w:color w:val="000000"/>
        </w:rPr>
        <w:t xml:space="preserve"> model in the presence of r</w:t>
      </w:r>
      <w:r w:rsidR="00605085">
        <w:rPr>
          <w:rFonts w:asciiTheme="majorBidi" w:hAnsiTheme="majorBidi" w:cstheme="majorBidi"/>
          <w:color w:val="000000"/>
        </w:rPr>
        <w:t>atio</w:t>
      </w:r>
      <w:r w:rsidRPr="001B452A">
        <w:rPr>
          <w:rFonts w:asciiTheme="majorBidi" w:hAnsiTheme="majorBidi" w:cstheme="majorBidi"/>
          <w:color w:val="000000"/>
        </w:rPr>
        <w:t xml:space="preserve"> data, we show that we can significantly reduce the computations and thus show that the new </w:t>
      </w:r>
      <w:r w:rsidR="00605085" w:rsidRPr="00E76FB6">
        <w:rPr>
          <w:rFonts w:asciiTheme="majorBidi" w:hAnsiTheme="majorBidi" w:cstheme="majorBidi"/>
          <w:bCs/>
          <w:lang w:bidi="fa-IR"/>
        </w:rPr>
        <w:t>criterion</w:t>
      </w:r>
      <w:r w:rsidR="00605085" w:rsidRPr="001B452A">
        <w:rPr>
          <w:rFonts w:asciiTheme="majorBidi" w:hAnsiTheme="majorBidi" w:cstheme="majorBidi"/>
          <w:color w:val="000000"/>
        </w:rPr>
        <w:t xml:space="preserve"> </w:t>
      </w:r>
      <w:r w:rsidR="00605085">
        <w:rPr>
          <w:rFonts w:asciiTheme="majorBidi" w:hAnsiTheme="majorBidi" w:cstheme="majorBidi"/>
          <w:color w:val="000000"/>
        </w:rPr>
        <w:t>model</w:t>
      </w:r>
      <w:r w:rsidRPr="001B452A">
        <w:rPr>
          <w:rFonts w:asciiTheme="majorBidi" w:hAnsiTheme="majorBidi" w:cstheme="majorBidi"/>
          <w:color w:val="000000"/>
        </w:rPr>
        <w:t xml:space="preserve"> presented have the same results as the previous </w:t>
      </w:r>
      <w:r w:rsidR="00605085" w:rsidRPr="00E76FB6">
        <w:rPr>
          <w:rFonts w:asciiTheme="majorBidi" w:hAnsiTheme="majorBidi" w:cstheme="majorBidi"/>
          <w:bCs/>
          <w:lang w:bidi="fa-IR"/>
        </w:rPr>
        <w:t>criterion</w:t>
      </w:r>
      <w:r w:rsidR="00605085" w:rsidRPr="001B452A">
        <w:rPr>
          <w:rFonts w:asciiTheme="majorBidi" w:hAnsiTheme="majorBidi" w:cstheme="majorBidi"/>
          <w:color w:val="000000"/>
        </w:rPr>
        <w:t xml:space="preserve"> </w:t>
      </w:r>
      <w:r w:rsidRPr="001B452A">
        <w:rPr>
          <w:rFonts w:asciiTheme="majorBidi" w:hAnsiTheme="majorBidi" w:cstheme="majorBidi"/>
          <w:color w:val="000000"/>
        </w:rPr>
        <w:t xml:space="preserve">models. Finally, we provide a </w:t>
      </w:r>
      <w:r w:rsidR="006269F7">
        <w:rPr>
          <w:rFonts w:asciiTheme="majorBidi" w:hAnsiTheme="majorBidi" w:cstheme="majorBidi"/>
          <w:color w:val="000000"/>
        </w:rPr>
        <w:t>case study</w:t>
      </w:r>
      <w:r w:rsidRPr="001B452A">
        <w:rPr>
          <w:rFonts w:asciiTheme="majorBidi" w:hAnsiTheme="majorBidi" w:cstheme="majorBidi"/>
          <w:color w:val="000000"/>
        </w:rPr>
        <w:t xml:space="preserve"> to examine the validity of the proposed models.</w:t>
      </w:r>
    </w:p>
    <w:p w:rsidR="003F708D" w:rsidRDefault="005449EB" w:rsidP="00786B1F">
      <w:pPr>
        <w:rPr>
          <w:rFonts w:asciiTheme="majorBidi" w:hAnsiTheme="majorBidi" w:cstheme="majorBidi"/>
          <w:bCs/>
          <w:lang w:bidi="fa-IR"/>
        </w:rPr>
      </w:pPr>
      <w:r w:rsidRPr="00623285">
        <w:rPr>
          <w:rFonts w:asciiTheme="majorBidi" w:hAnsiTheme="majorBidi" w:cstheme="majorBidi"/>
          <w:color w:val="000000"/>
        </w:rPr>
        <w:t>The remainder of the paper unfolds as follows.</w:t>
      </w:r>
      <w:r w:rsidR="00623285">
        <w:rPr>
          <w:rFonts w:asciiTheme="majorBidi" w:hAnsiTheme="majorBidi" w:cstheme="majorBidi"/>
          <w:color w:val="000000"/>
        </w:rPr>
        <w:t xml:space="preserve"> </w:t>
      </w:r>
      <w:r w:rsidRPr="005449EB">
        <w:rPr>
          <w:rFonts w:asciiTheme="majorBidi" w:hAnsiTheme="majorBidi" w:cstheme="majorBidi"/>
          <w:color w:val="000000"/>
        </w:rPr>
        <w:t xml:space="preserve">In the </w:t>
      </w:r>
      <w:r w:rsidR="00623285" w:rsidRPr="00623285">
        <w:rPr>
          <w:rFonts w:asciiTheme="majorBidi" w:hAnsiTheme="majorBidi" w:cstheme="majorBidi"/>
          <w:color w:val="000000"/>
        </w:rPr>
        <w:t>Section 2</w:t>
      </w:r>
      <w:r w:rsidRPr="005449EB">
        <w:rPr>
          <w:rFonts w:asciiTheme="majorBidi" w:hAnsiTheme="majorBidi" w:cstheme="majorBidi"/>
          <w:color w:val="000000"/>
        </w:rPr>
        <w:t xml:space="preserve">, we examine </w:t>
      </w:r>
      <w:r w:rsidR="00623285">
        <w:rPr>
          <w:rFonts w:asciiTheme="majorBidi" w:hAnsiTheme="majorBidi" w:cstheme="majorBidi"/>
          <w:color w:val="000000"/>
        </w:rPr>
        <w:t>DEA-R</w:t>
      </w:r>
      <w:r w:rsidRPr="005449EB">
        <w:rPr>
          <w:rFonts w:asciiTheme="majorBidi" w:hAnsiTheme="majorBidi" w:cstheme="majorBidi"/>
          <w:color w:val="000000"/>
        </w:rPr>
        <w:t xml:space="preserve"> models </w:t>
      </w:r>
      <w:r w:rsidR="00623285" w:rsidRPr="001B452A">
        <w:rPr>
          <w:rFonts w:asciiTheme="majorBidi" w:hAnsiTheme="majorBidi" w:cstheme="majorBidi"/>
          <w:color w:val="000000"/>
        </w:rPr>
        <w:t xml:space="preserve">in </w:t>
      </w:r>
      <w:r w:rsidR="00623285">
        <w:rPr>
          <w:rFonts w:asciiTheme="majorBidi" w:hAnsiTheme="majorBidi" w:cstheme="majorBidi"/>
          <w:color w:val="000000"/>
        </w:rPr>
        <w:t xml:space="preserve">the </w:t>
      </w:r>
      <w:r w:rsidR="00623285" w:rsidRPr="001B452A">
        <w:rPr>
          <w:rFonts w:asciiTheme="majorBidi" w:hAnsiTheme="majorBidi" w:cstheme="majorBidi"/>
          <w:color w:val="000000"/>
        </w:rPr>
        <w:t xml:space="preserve">input </w:t>
      </w:r>
      <w:r w:rsidR="00623285">
        <w:rPr>
          <w:rFonts w:asciiTheme="majorBidi" w:hAnsiTheme="majorBidi" w:cstheme="majorBidi"/>
          <w:color w:val="000000"/>
        </w:rPr>
        <w:t>and output orientations</w:t>
      </w:r>
      <w:r w:rsidR="00623285" w:rsidRPr="001B452A">
        <w:rPr>
          <w:rFonts w:asciiTheme="majorBidi" w:hAnsiTheme="majorBidi" w:cstheme="majorBidi"/>
          <w:color w:val="000000"/>
        </w:rPr>
        <w:t xml:space="preserve"> </w:t>
      </w:r>
      <w:r w:rsidRPr="005449EB">
        <w:rPr>
          <w:rFonts w:asciiTheme="majorBidi" w:hAnsiTheme="majorBidi" w:cstheme="majorBidi"/>
          <w:color w:val="000000"/>
        </w:rPr>
        <w:t xml:space="preserve">and present the relationship between these models and traditional </w:t>
      </w:r>
      <w:r w:rsidR="00623285">
        <w:rPr>
          <w:rFonts w:asciiTheme="majorBidi" w:hAnsiTheme="majorBidi" w:cstheme="majorBidi"/>
          <w:color w:val="000000"/>
        </w:rPr>
        <w:t>DEA</w:t>
      </w:r>
      <w:r w:rsidRPr="005449EB">
        <w:rPr>
          <w:rFonts w:asciiTheme="majorBidi" w:hAnsiTheme="majorBidi" w:cstheme="majorBidi"/>
          <w:color w:val="000000"/>
        </w:rPr>
        <w:t xml:space="preserve"> models. </w:t>
      </w:r>
      <w:r w:rsidR="00623285" w:rsidRPr="00623285">
        <w:rPr>
          <w:rFonts w:asciiTheme="majorBidi" w:hAnsiTheme="majorBidi" w:cstheme="majorBidi"/>
          <w:color w:val="000000"/>
        </w:rPr>
        <w:t>Section 3 proposes</w:t>
      </w:r>
      <w:r w:rsidR="00623285" w:rsidRPr="005449EB">
        <w:rPr>
          <w:rFonts w:asciiTheme="majorBidi" w:hAnsiTheme="majorBidi" w:cstheme="majorBidi"/>
          <w:color w:val="000000"/>
        </w:rPr>
        <w:t xml:space="preserve"> </w:t>
      </w:r>
      <w:r w:rsidR="00623285">
        <w:rPr>
          <w:rFonts w:asciiTheme="majorBidi" w:hAnsiTheme="majorBidi" w:cstheme="majorBidi"/>
          <w:color w:val="000000"/>
        </w:rPr>
        <w:t>the inverse DEA-R</w:t>
      </w:r>
      <w:r w:rsidRPr="005449EB">
        <w:rPr>
          <w:rFonts w:asciiTheme="majorBidi" w:hAnsiTheme="majorBidi" w:cstheme="majorBidi"/>
          <w:color w:val="000000"/>
        </w:rPr>
        <w:t xml:space="preserve"> models and </w:t>
      </w:r>
      <w:r w:rsidR="00623285" w:rsidRPr="00016A5B">
        <w:rPr>
          <w:rFonts w:asciiTheme="majorBidi" w:hAnsiTheme="majorBidi" w:cstheme="majorBidi"/>
          <w:bCs/>
          <w:lang w:bidi="fa-IR"/>
        </w:rPr>
        <w:t xml:space="preserve">the </w:t>
      </w:r>
      <w:r w:rsidR="00623285">
        <w:rPr>
          <w:rFonts w:asciiTheme="majorBidi" w:hAnsiTheme="majorBidi" w:cstheme="majorBidi"/>
          <w:bCs/>
          <w:lang w:bidi="fa-IR"/>
        </w:rPr>
        <w:t>inputs/output estimation</w:t>
      </w:r>
      <w:r w:rsidR="00623285" w:rsidRPr="006072D9">
        <w:rPr>
          <w:rFonts w:asciiTheme="majorBidi" w:hAnsiTheme="majorBidi" w:cstheme="majorBidi"/>
          <w:bCs/>
          <w:lang w:bidi="fa-IR"/>
        </w:rPr>
        <w:t xml:space="preserve"> </w:t>
      </w:r>
      <w:r w:rsidR="00623285" w:rsidRPr="00016A5B">
        <w:rPr>
          <w:rFonts w:asciiTheme="majorBidi" w:hAnsiTheme="majorBidi" w:cstheme="majorBidi"/>
          <w:bCs/>
          <w:lang w:bidi="fa-IR"/>
        </w:rPr>
        <w:t>process</w:t>
      </w:r>
      <w:r w:rsidR="00623285">
        <w:rPr>
          <w:rFonts w:asciiTheme="majorBidi" w:hAnsiTheme="majorBidi" w:cstheme="majorBidi"/>
          <w:bCs/>
          <w:lang w:bidi="fa-IR"/>
        </w:rPr>
        <w:t xml:space="preserve"> </w:t>
      </w:r>
      <w:r w:rsidR="00623285" w:rsidRPr="005449EB">
        <w:rPr>
          <w:rFonts w:asciiTheme="majorBidi" w:hAnsiTheme="majorBidi" w:cstheme="majorBidi"/>
          <w:color w:val="000000"/>
        </w:rPr>
        <w:t xml:space="preserve">based on </w:t>
      </w:r>
      <w:r w:rsidR="00B90AC7">
        <w:rPr>
          <w:rFonts w:asciiTheme="majorBidi" w:hAnsiTheme="majorBidi" w:cstheme="majorBidi"/>
          <w:bCs/>
          <w:lang w:bidi="fa-IR"/>
        </w:rPr>
        <w:t xml:space="preserve">inverse </w:t>
      </w:r>
      <w:r w:rsidR="00623285">
        <w:rPr>
          <w:rFonts w:asciiTheme="majorBidi" w:hAnsiTheme="majorBidi" w:cstheme="majorBidi"/>
          <w:bCs/>
          <w:lang w:bidi="fa-IR"/>
        </w:rPr>
        <w:t>DEA-R</w:t>
      </w:r>
      <w:r w:rsidR="00623285" w:rsidRPr="00016A5B">
        <w:rPr>
          <w:rFonts w:asciiTheme="majorBidi" w:hAnsiTheme="majorBidi" w:cstheme="majorBidi"/>
          <w:bCs/>
          <w:lang w:bidi="fa-IR"/>
        </w:rPr>
        <w:t xml:space="preserve"> models in </w:t>
      </w:r>
      <w:r w:rsidR="00623285" w:rsidRPr="00623285">
        <w:rPr>
          <w:rFonts w:asciiTheme="majorBidi" w:hAnsiTheme="majorBidi" w:cstheme="majorBidi"/>
          <w:color w:val="000000"/>
        </w:rPr>
        <w:t>the presence of ratio data</w:t>
      </w:r>
      <w:r w:rsidRPr="005449EB">
        <w:rPr>
          <w:rFonts w:asciiTheme="majorBidi" w:hAnsiTheme="majorBidi" w:cstheme="majorBidi"/>
          <w:color w:val="000000"/>
        </w:rPr>
        <w:t xml:space="preserve">, </w:t>
      </w:r>
      <w:r w:rsidR="00623285">
        <w:rPr>
          <w:rFonts w:asciiTheme="majorBidi" w:hAnsiTheme="majorBidi" w:cstheme="majorBidi"/>
          <w:color w:val="000000"/>
        </w:rPr>
        <w:t xml:space="preserve">in following, we </w:t>
      </w:r>
      <w:r w:rsidRPr="005449EB">
        <w:rPr>
          <w:rFonts w:asciiTheme="majorBidi" w:hAnsiTheme="majorBidi" w:cstheme="majorBidi"/>
          <w:color w:val="000000"/>
        </w:rPr>
        <w:t xml:space="preserve">present the </w:t>
      </w:r>
      <w:r w:rsidR="00623285" w:rsidRPr="00623285">
        <w:rPr>
          <w:rFonts w:asciiTheme="majorBidi" w:hAnsiTheme="majorBidi" w:cstheme="majorBidi"/>
          <w:color w:val="000000"/>
        </w:rPr>
        <w:t>criterion</w:t>
      </w:r>
      <w:r w:rsidRPr="005449EB">
        <w:rPr>
          <w:rFonts w:asciiTheme="majorBidi" w:hAnsiTheme="majorBidi" w:cstheme="majorBidi"/>
          <w:color w:val="000000"/>
        </w:rPr>
        <w:t xml:space="preserve"> models for evaluating the </w:t>
      </w:r>
      <w:r w:rsidR="00623285">
        <w:rPr>
          <w:rFonts w:asciiTheme="majorBidi" w:hAnsiTheme="majorBidi" w:cstheme="majorBidi"/>
          <w:color w:val="000000"/>
        </w:rPr>
        <w:t>efficiency</w:t>
      </w:r>
      <w:r w:rsidRPr="005449EB">
        <w:rPr>
          <w:rFonts w:asciiTheme="majorBidi" w:hAnsiTheme="majorBidi" w:cstheme="majorBidi"/>
          <w:color w:val="000000"/>
        </w:rPr>
        <w:t xml:space="preserve"> of the </w:t>
      </w:r>
      <w:r w:rsidR="00623285">
        <w:rPr>
          <w:rFonts w:asciiTheme="majorBidi" w:hAnsiTheme="majorBidi" w:cstheme="majorBidi"/>
          <w:color w:val="000000"/>
        </w:rPr>
        <w:t>n</w:t>
      </w:r>
      <w:r w:rsidR="00623285" w:rsidRPr="00623285">
        <w:rPr>
          <w:rFonts w:asciiTheme="majorBidi" w:hAnsiTheme="majorBidi" w:cstheme="majorBidi"/>
          <w:color w:val="000000"/>
        </w:rPr>
        <w:t>ew units created</w:t>
      </w:r>
      <w:r w:rsidRPr="005449EB">
        <w:rPr>
          <w:rFonts w:asciiTheme="majorBidi" w:hAnsiTheme="majorBidi" w:cstheme="majorBidi"/>
          <w:color w:val="000000"/>
        </w:rPr>
        <w:t xml:space="preserve">. </w:t>
      </w:r>
      <w:r w:rsidR="00623285" w:rsidRPr="00623285">
        <w:rPr>
          <w:rFonts w:asciiTheme="majorBidi" w:hAnsiTheme="majorBidi" w:cstheme="majorBidi"/>
          <w:color w:val="000000"/>
        </w:rPr>
        <w:t>Section 4 provides</w:t>
      </w:r>
      <w:r w:rsidRPr="005449EB">
        <w:rPr>
          <w:rFonts w:asciiTheme="majorBidi" w:hAnsiTheme="majorBidi" w:cstheme="majorBidi"/>
          <w:color w:val="000000"/>
        </w:rPr>
        <w:t xml:space="preserve"> a numerical </w:t>
      </w:r>
      <w:r w:rsidR="00623285" w:rsidRPr="005449EB">
        <w:rPr>
          <w:rFonts w:asciiTheme="majorBidi" w:hAnsiTheme="majorBidi" w:cstheme="majorBidi"/>
          <w:color w:val="000000"/>
        </w:rPr>
        <w:t>example</w:t>
      </w:r>
      <w:r w:rsidR="00786B1F">
        <w:rPr>
          <w:rFonts w:asciiTheme="majorBidi" w:hAnsiTheme="majorBidi" w:cstheme="majorBidi"/>
          <w:color w:val="000000"/>
        </w:rPr>
        <w:t>,</w:t>
      </w:r>
      <w:r w:rsidR="00623285" w:rsidRPr="00623285">
        <w:t xml:space="preserve"> </w:t>
      </w:r>
      <w:r w:rsidR="00786B1F">
        <w:rPr>
          <w:rFonts w:asciiTheme="majorBidi" w:hAnsiTheme="majorBidi" w:cstheme="majorBidi"/>
          <w:color w:val="000000"/>
        </w:rPr>
        <w:t>i</w:t>
      </w:r>
      <w:r w:rsidR="00623285" w:rsidRPr="00623285">
        <w:rPr>
          <w:rFonts w:asciiTheme="majorBidi" w:hAnsiTheme="majorBidi" w:cstheme="majorBidi"/>
          <w:color w:val="000000"/>
        </w:rPr>
        <w:t>n this way</w:t>
      </w:r>
      <w:r w:rsidR="00786B1F">
        <w:rPr>
          <w:rFonts w:asciiTheme="majorBidi" w:hAnsiTheme="majorBidi" w:cstheme="majorBidi"/>
          <w:color w:val="000000"/>
        </w:rPr>
        <w:t>,</w:t>
      </w:r>
      <w:r w:rsidRPr="005449EB">
        <w:rPr>
          <w:rFonts w:asciiTheme="majorBidi" w:hAnsiTheme="majorBidi" w:cstheme="majorBidi"/>
          <w:color w:val="000000"/>
        </w:rPr>
        <w:t xml:space="preserve"> we </w:t>
      </w:r>
      <w:r w:rsidR="00623285">
        <w:rPr>
          <w:rFonts w:asciiTheme="majorBidi" w:hAnsiTheme="majorBidi" w:cstheme="majorBidi"/>
          <w:color w:val="000000"/>
        </w:rPr>
        <w:t xml:space="preserve">illustrate </w:t>
      </w:r>
      <w:r w:rsidR="00623285" w:rsidRPr="00623285">
        <w:rPr>
          <w:rFonts w:asciiTheme="majorBidi" w:hAnsiTheme="majorBidi" w:cstheme="majorBidi"/>
          <w:color w:val="000000"/>
        </w:rPr>
        <w:t xml:space="preserve">the inputs/output estimation process </w:t>
      </w:r>
      <w:r w:rsidR="00623285" w:rsidRPr="005449EB">
        <w:rPr>
          <w:rFonts w:asciiTheme="majorBidi" w:hAnsiTheme="majorBidi" w:cstheme="majorBidi"/>
          <w:color w:val="000000"/>
        </w:rPr>
        <w:t xml:space="preserve">based on </w:t>
      </w:r>
      <w:r w:rsidR="00694963">
        <w:rPr>
          <w:rFonts w:asciiTheme="majorBidi" w:hAnsiTheme="majorBidi" w:cstheme="majorBidi"/>
          <w:color w:val="000000"/>
        </w:rPr>
        <w:t xml:space="preserve">inverse </w:t>
      </w:r>
      <w:r w:rsidR="00623285" w:rsidRPr="00623285">
        <w:rPr>
          <w:rFonts w:asciiTheme="majorBidi" w:hAnsiTheme="majorBidi" w:cstheme="majorBidi"/>
          <w:color w:val="000000"/>
        </w:rPr>
        <w:t>DEA-R models in the presence of ratio data</w:t>
      </w:r>
      <w:r w:rsidR="00623285">
        <w:rPr>
          <w:rFonts w:asciiTheme="majorBidi" w:hAnsiTheme="majorBidi" w:cstheme="majorBidi"/>
          <w:color w:val="000000"/>
        </w:rPr>
        <w:t>.</w:t>
      </w:r>
      <w:r w:rsidR="00623285" w:rsidRPr="00623285">
        <w:rPr>
          <w:rFonts w:asciiTheme="majorBidi" w:hAnsiTheme="majorBidi" w:cstheme="majorBidi"/>
          <w:color w:val="000000"/>
        </w:rPr>
        <w:t xml:space="preserve"> Section 4 provides a real</w:t>
      </w:r>
      <w:r w:rsidR="00623285" w:rsidRPr="00623285">
        <w:rPr>
          <w:rFonts w:asciiTheme="majorBidi" w:hAnsiTheme="majorBidi" w:cstheme="majorBidi"/>
          <w:color w:val="000000"/>
        </w:rPr>
        <w:br/>
        <w:t>world data empirical investigation and shows the applicability and</w:t>
      </w:r>
      <w:r w:rsidR="00623285">
        <w:rPr>
          <w:rFonts w:asciiTheme="majorBidi" w:hAnsiTheme="majorBidi" w:cstheme="majorBidi"/>
          <w:color w:val="000000"/>
        </w:rPr>
        <w:t xml:space="preserve"> </w:t>
      </w:r>
      <w:r w:rsidR="00623285" w:rsidRPr="00623285">
        <w:rPr>
          <w:rFonts w:asciiTheme="majorBidi" w:hAnsiTheme="majorBidi" w:cstheme="majorBidi"/>
          <w:color w:val="000000"/>
        </w:rPr>
        <w:t>potential use of the proposed models</w:t>
      </w:r>
      <w:r w:rsidR="00786B1F">
        <w:rPr>
          <w:rFonts w:asciiTheme="majorBidi" w:hAnsiTheme="majorBidi" w:cstheme="majorBidi"/>
          <w:color w:val="000000"/>
        </w:rPr>
        <w:t>, w</w:t>
      </w:r>
      <w:r w:rsidRPr="005449EB">
        <w:rPr>
          <w:rFonts w:asciiTheme="majorBidi" w:hAnsiTheme="majorBidi" w:cstheme="majorBidi"/>
          <w:color w:val="000000"/>
        </w:rPr>
        <w:t>e present an application of the proposed appro</w:t>
      </w:r>
      <w:r w:rsidR="00623285">
        <w:rPr>
          <w:rFonts w:asciiTheme="majorBidi" w:hAnsiTheme="majorBidi" w:cstheme="majorBidi"/>
          <w:color w:val="000000"/>
        </w:rPr>
        <w:t>ach</w:t>
      </w:r>
      <w:r w:rsidRPr="005449EB">
        <w:rPr>
          <w:rFonts w:asciiTheme="majorBidi" w:hAnsiTheme="majorBidi" w:cstheme="majorBidi"/>
          <w:color w:val="000000"/>
        </w:rPr>
        <w:t xml:space="preserve"> related to medical centers in </w:t>
      </w:r>
      <w:r w:rsidR="00623285" w:rsidRPr="00623285">
        <w:rPr>
          <w:rFonts w:asciiTheme="majorBidi" w:hAnsiTheme="majorBidi" w:cstheme="majorBidi"/>
          <w:color w:val="000000"/>
        </w:rPr>
        <w:t>Taiwan</w:t>
      </w:r>
      <w:r w:rsidRPr="005449EB">
        <w:rPr>
          <w:rFonts w:asciiTheme="majorBidi" w:hAnsiTheme="majorBidi" w:cstheme="majorBidi"/>
          <w:color w:val="000000"/>
        </w:rPr>
        <w:t xml:space="preserve"> and at the end, we present the results of the research.</w:t>
      </w:r>
    </w:p>
    <w:p w:rsidR="004210F3" w:rsidRDefault="004210F3" w:rsidP="004210F3">
      <w:pPr>
        <w:spacing w:line="360" w:lineRule="auto"/>
        <w:rPr>
          <w:rFonts w:asciiTheme="majorBidi" w:hAnsiTheme="majorBidi" w:cstheme="majorBidi"/>
          <w:b/>
          <w:lang w:bidi="fa-IR"/>
        </w:rPr>
      </w:pPr>
    </w:p>
    <w:p w:rsidR="004210F3" w:rsidRDefault="004210F3" w:rsidP="004210F3">
      <w:pPr>
        <w:contextualSpacing/>
        <w:rPr>
          <w:rFonts w:asciiTheme="majorBidi" w:hAnsiTheme="majorBidi" w:cstheme="majorBidi"/>
          <w:b/>
          <w:sz w:val="22"/>
          <w:szCs w:val="22"/>
          <w:lang w:bidi="fa-IR"/>
        </w:rPr>
      </w:pPr>
      <w:r>
        <w:rPr>
          <w:rFonts w:asciiTheme="majorBidi" w:hAnsiTheme="majorBidi" w:cstheme="majorBidi"/>
          <w:b/>
        </w:rPr>
        <w:t xml:space="preserve">2. Ratio-based DEA models. </w:t>
      </w:r>
    </w:p>
    <w:p w:rsidR="004210F3" w:rsidRDefault="004210F3" w:rsidP="003A0735">
      <w:pPr>
        <w:contextualSpacing/>
        <w:rPr>
          <w:rFonts w:asciiTheme="majorBidi" w:hAnsiTheme="majorBidi" w:cstheme="majorBidi"/>
        </w:rPr>
      </w:pPr>
      <w:r>
        <w:rPr>
          <w:rFonts w:asciiTheme="majorBidi" w:hAnsiTheme="majorBidi" w:cstheme="majorBidi"/>
          <w:bCs/>
        </w:rPr>
        <w:t xml:space="preserve">Suppose we have </w:t>
      </w:r>
      <m:oMath>
        <m:r>
          <w:rPr>
            <w:rFonts w:ascii="Cambria Math" w:hAnsi="Cambria Math" w:cstheme="majorBidi"/>
            <w:color w:val="222222"/>
          </w:rPr>
          <m:t>n</m:t>
        </m:r>
      </m:oMath>
      <w:r>
        <w:rPr>
          <w:rFonts w:asciiTheme="majorBidi" w:hAnsiTheme="majorBidi" w:cstheme="majorBidi"/>
          <w:bCs/>
        </w:rPr>
        <w:t xml:space="preserve"> decision units as </w:t>
      </w:r>
      <m:oMath>
        <m:sSub>
          <m:sSubPr>
            <m:ctrlPr>
              <w:rPr>
                <w:rFonts w:ascii="Cambria Math" w:hAnsi="Cambria Math" w:cstheme="majorBidi"/>
                <w:sz w:val="22"/>
                <w:szCs w:val="22"/>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sz w:val="22"/>
                    <w:szCs w:val="22"/>
                  </w:rPr>
                </m:ctrlPr>
              </m:sSubPr>
              <m:e>
                <m:r>
                  <w:rPr>
                    <w:rFonts w:ascii="Cambria Math" w:hAnsi="Cambria Math" w:cstheme="majorBidi"/>
                  </w:rPr>
                  <m:t>y</m:t>
                </m:r>
              </m:e>
              <m:sub>
                <m:r>
                  <w:rPr>
                    <w:rFonts w:ascii="Cambria Math" w:hAnsi="Cambria Math" w:cstheme="majorBidi"/>
                  </w:rPr>
                  <m:t>j</m:t>
                </m:r>
              </m:sub>
            </m:sSub>
          </m:e>
        </m:d>
        <m:r>
          <w:rPr>
            <w:rFonts w:ascii="Cambria Math" w:hAnsi="Cambria Math" w:cstheme="majorBidi"/>
          </w:rPr>
          <m:t>,  j=1,…,n</m:t>
        </m:r>
      </m:oMath>
      <w:r>
        <w:rPr>
          <w:rFonts w:asciiTheme="majorBidi" w:hAnsiTheme="majorBidi" w:cstheme="majorBidi"/>
          <w:bCs/>
        </w:rPr>
        <w:t xml:space="preserve">. The input and output vectors corresponding to </w:t>
      </w:r>
      <m:oMath>
        <m:sSub>
          <m:sSubPr>
            <m:ctrlPr>
              <w:rPr>
                <w:rFonts w:ascii="Cambria Math" w:hAnsi="Cambria Math" w:cstheme="majorBidi"/>
                <w:sz w:val="22"/>
                <w:szCs w:val="22"/>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  j=1,…,n</m:t>
        </m:r>
      </m:oMath>
      <w:r>
        <w:rPr>
          <w:rFonts w:asciiTheme="majorBidi" w:hAnsiTheme="majorBidi" w:cstheme="majorBidi"/>
          <w:bCs/>
        </w:rPr>
        <w:t xml:space="preserve"> as </w:t>
      </w:r>
      <m:oMath>
        <m:sSub>
          <m:sSubPr>
            <m:ctrlPr>
              <w:rPr>
                <w:rFonts w:ascii="Cambria Math" w:hAnsi="Cambria Math" w:cstheme="majorBidi"/>
                <w:sz w:val="22"/>
                <w:szCs w:val="22"/>
              </w:rPr>
            </m:ctrlPr>
          </m:sSubPr>
          <m:e>
            <m:r>
              <w:rPr>
                <w:rFonts w:ascii="Cambria Math" w:hAnsi="Cambria Math" w:cstheme="majorBidi"/>
              </w:rPr>
              <m:t>x</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rPr>
                  <m:t>x</m:t>
                </m:r>
              </m:e>
              <m:sub>
                <m:r>
                  <w:rPr>
                    <w:rFonts w:ascii="Cambria Math" w:hAnsi="Cambria Math" w:cstheme="majorBidi"/>
                  </w:rPr>
                  <m:t>1j</m:t>
                </m:r>
              </m:sub>
            </m:sSub>
            <m:sSub>
              <m:sSubPr>
                <m:ctrlPr>
                  <w:rPr>
                    <w:rFonts w:ascii="Cambria Math" w:hAnsi="Cambria Math" w:cstheme="majorBidi"/>
                    <w:sz w:val="22"/>
                    <w:szCs w:val="22"/>
                  </w:rPr>
                </m:ctrlPr>
              </m:sSubPr>
              <m:e>
                <m:r>
                  <w:rPr>
                    <w:rFonts w:ascii="Cambria Math" w:hAnsi="Cambria Math" w:cstheme="majorBidi"/>
                  </w:rPr>
                  <m:t>,…,x</m:t>
                </m:r>
              </m:e>
              <m:sub>
                <m:r>
                  <w:rPr>
                    <w:rFonts w:ascii="Cambria Math" w:hAnsi="Cambria Math" w:cstheme="majorBidi"/>
                  </w:rPr>
                  <m:t>mj</m:t>
                </m:r>
              </m:sub>
            </m:sSub>
          </m:e>
        </m:d>
      </m:oMath>
      <w:r>
        <w:rPr>
          <w:rFonts w:asciiTheme="majorBidi" w:hAnsiTheme="majorBidi" w:cstheme="majorBidi"/>
          <w:bCs/>
        </w:rPr>
        <w:t xml:space="preserve"> and</w:t>
      </w:r>
      <m:oMath>
        <m:sSub>
          <m:sSubPr>
            <m:ctrlPr>
              <w:rPr>
                <w:rFonts w:ascii="Cambria Math" w:hAnsi="Cambria Math" w:cstheme="majorBidi"/>
                <w:sz w:val="22"/>
                <w:szCs w:val="22"/>
              </w:rPr>
            </m:ctrlPr>
          </m:sSubPr>
          <m:e>
            <m:r>
              <w:rPr>
                <w:rFonts w:ascii="Cambria Math" w:hAnsi="Cambria Math" w:cstheme="majorBidi"/>
              </w:rPr>
              <m:t xml:space="preserve"> y</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rPr>
                  <m:t>y</m:t>
                </m:r>
              </m:e>
              <m:sub>
                <m:r>
                  <w:rPr>
                    <w:rFonts w:ascii="Cambria Math" w:hAnsi="Cambria Math" w:cstheme="majorBidi"/>
                  </w:rPr>
                  <m:t>1j</m:t>
                </m:r>
              </m:sub>
            </m:sSub>
            <m:sSub>
              <m:sSubPr>
                <m:ctrlPr>
                  <w:rPr>
                    <w:rFonts w:ascii="Cambria Math" w:hAnsi="Cambria Math" w:cstheme="majorBidi"/>
                    <w:sz w:val="22"/>
                    <w:szCs w:val="22"/>
                  </w:rPr>
                </m:ctrlPr>
              </m:sSubPr>
              <m:e>
                <m:r>
                  <w:rPr>
                    <w:rFonts w:ascii="Cambria Math" w:hAnsi="Cambria Math" w:cstheme="majorBidi"/>
                  </w:rPr>
                  <m:t>,…,y</m:t>
                </m:r>
              </m:e>
              <m:sub>
                <m:r>
                  <w:rPr>
                    <w:rFonts w:ascii="Cambria Math" w:hAnsi="Cambria Math" w:cstheme="majorBidi"/>
                  </w:rPr>
                  <m:t>sj</m:t>
                </m:r>
              </m:sub>
            </m:sSub>
          </m:e>
        </m:d>
      </m:oMath>
      <w:r>
        <w:rPr>
          <w:rFonts w:asciiTheme="majorBidi" w:hAnsiTheme="majorBidi" w:cstheme="majorBidi"/>
          <w:bCs/>
        </w:rPr>
        <w:t xml:space="preserve">.  We suppose that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r>
          <w:rPr>
            <w:rFonts w:ascii="Cambria Math" w:eastAsiaTheme="minorEastAsia" w:hAnsi="Cambria Math" w:cstheme="majorBidi"/>
          </w:rPr>
          <m:t>&gt;0,</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r>
          <w:rPr>
            <w:rFonts w:ascii="Cambria Math" w:eastAsiaTheme="minorEastAsia" w:hAnsi="Cambria Math" w:cstheme="majorBidi"/>
          </w:rPr>
          <m:t>&gt;0,  i=1,…,m,</m:t>
        </m:r>
      </m:oMath>
      <w:r>
        <w:rPr>
          <w:rFonts w:asciiTheme="majorBidi" w:eastAsiaTheme="minorEastAsia" w:hAnsiTheme="majorBidi" w:cstheme="majorBidi"/>
        </w:rPr>
        <w:t xml:space="preserve">  </w:t>
      </w:r>
      <m:oMath>
        <m:r>
          <w:rPr>
            <w:rFonts w:ascii="Cambria Math" w:eastAsiaTheme="minorEastAsia" w:hAnsi="Cambria Math" w:cstheme="majorBidi"/>
          </w:rPr>
          <m:t xml:space="preserve">r=1,…,s, </m:t>
        </m:r>
        <m:r>
          <m:rPr>
            <m:sty m:val="p"/>
          </m:rPr>
          <w:rPr>
            <w:rFonts w:ascii="Cambria Math" w:hAnsi="Cambria Math" w:cstheme="majorBidi"/>
            <w:color w:val="222222"/>
          </w:rPr>
          <m:t xml:space="preserve">  </m:t>
        </m:r>
        <m:r>
          <w:rPr>
            <w:rFonts w:ascii="Cambria Math" w:eastAsiaTheme="minorEastAsia" w:hAnsi="Cambria Math" w:cstheme="majorBidi"/>
          </w:rPr>
          <m:t>j=1,…,n</m:t>
        </m:r>
      </m:oMath>
      <w:r>
        <w:rPr>
          <w:rFonts w:asciiTheme="majorBidi" w:hAnsiTheme="majorBidi" w:cstheme="majorBidi"/>
          <w:bCs/>
        </w:rPr>
        <w:t xml:space="preserve">. </w:t>
      </w:r>
      <w:r>
        <w:rPr>
          <w:rFonts w:asciiTheme="majorBidi" w:hAnsiTheme="majorBidi" w:cstheme="majorBidi"/>
        </w:rPr>
        <w:t>Suppose the ratios</w:t>
      </w:r>
      <m:oMath>
        <m:r>
          <w:rPr>
            <w:rFonts w:ascii="Cambria Math" w:eastAsiaTheme="minorEastAsia" w:hAnsi="Cambria Math" w:cstheme="majorBidi"/>
          </w:rPr>
          <m:t xml:space="preserve"> </m:t>
        </m:r>
        <m:r>
          <m:rPr>
            <m:sty m:val="p"/>
          </m:rPr>
          <w:rPr>
            <w:rFonts w:ascii="Cambria Math" w:hAnsi="Cambria Math" w:cstheme="majorBidi"/>
            <w:color w:val="222222"/>
          </w:rPr>
          <m:t xml:space="preserve">  </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j</m:t>
                </m:r>
              </m:sub>
            </m:sSub>
          </m:den>
        </m:f>
        <m:r>
          <w:rPr>
            <w:rFonts w:ascii="Cambria Math" w:eastAsiaTheme="minorEastAsia" w:hAnsi="Cambria Math" w:cstheme="majorBidi"/>
          </w:rPr>
          <m:t>,</m:t>
        </m:r>
      </m:oMath>
      <w:r>
        <w:rPr>
          <w:rFonts w:asciiTheme="majorBidi" w:hAnsiTheme="majorBidi" w:cstheme="majorBidi"/>
          <w:color w:val="222222"/>
          <w:rtl/>
        </w:rPr>
        <w:t xml:space="preserve"> </w:t>
      </w:r>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rPr>
        <w:t xml:space="preserve">, in the input orientation and the ratios </w:t>
      </w:r>
      <m:oMath>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j</m:t>
                </m:r>
              </m:sub>
            </m:sSub>
          </m:den>
        </m:f>
        <m:r>
          <w:rPr>
            <w:rFonts w:ascii="Cambria Math" w:eastAsiaTheme="minorEastAsia" w:hAnsi="Cambria Math" w:cstheme="majorBidi"/>
          </w:rPr>
          <m:t>, j=1,…,n,</m:t>
        </m:r>
      </m:oMath>
      <w:r>
        <w:rPr>
          <w:rFonts w:asciiTheme="majorBidi" w:hAnsiTheme="majorBidi" w:cstheme="majorBidi"/>
          <w:bCs/>
        </w:rPr>
        <w:t xml:space="preserve"> </w:t>
      </w:r>
      <w:r>
        <w:rPr>
          <w:rFonts w:asciiTheme="majorBidi" w:hAnsiTheme="majorBidi" w:cstheme="majorBidi"/>
        </w:rPr>
        <w:t>in the output orientation are defined. Suppose, we consider the multiples corresponding to the ratios</w:t>
      </w:r>
      <m:oMath>
        <m:r>
          <w:rPr>
            <w:rFonts w:ascii="Cambria Math" w:eastAsiaTheme="minorEastAsia" w:hAnsi="Cambria Math" w:cstheme="majorBidi"/>
          </w:rPr>
          <m:t xml:space="preserve"> </m:t>
        </m:r>
        <m:r>
          <m:rPr>
            <m:sty m:val="p"/>
          </m:rPr>
          <w:rPr>
            <w:rFonts w:ascii="Cambria Math" w:hAnsi="Cambria Math" w:cstheme="majorBidi"/>
            <w:color w:val="222222"/>
          </w:rPr>
          <m:t xml:space="preserve">  </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r>
          <w:rPr>
            <w:rFonts w:ascii="Cambria Math" w:eastAsiaTheme="minorEastAsia" w:hAnsi="Cambria Math" w:cstheme="majorBidi"/>
          </w:rPr>
          <m:t>,</m:t>
        </m:r>
      </m:oMath>
      <w:r>
        <w:rPr>
          <w:rFonts w:asciiTheme="majorBidi" w:hAnsiTheme="majorBidi" w:cstheme="majorBidi"/>
          <w:color w:val="222222"/>
          <w:rtl/>
        </w:rPr>
        <w:t xml:space="preserve"> </w:t>
      </w:r>
      <w:r>
        <w:rPr>
          <w:rFonts w:asciiTheme="majorBidi" w:hAnsiTheme="majorBidi" w:cstheme="majorBidi"/>
          <w:color w:val="222222"/>
        </w:rPr>
        <w:t xml:space="preserve"> </w:t>
      </w:r>
      <m:oMath>
        <m:r>
          <w:rPr>
            <w:rFonts w:ascii="Cambria Math" w:eastAsiaTheme="minorEastAsia" w:hAnsi="Cambria Math" w:cstheme="majorBidi"/>
          </w:rPr>
          <m:t>j=</m:t>
        </m:r>
        <m:r>
          <w:rPr>
            <w:rFonts w:ascii="Cambria Math" w:eastAsiaTheme="minorEastAsia" w:hAnsi="Cambria Math" w:cstheme="majorBidi"/>
          </w:rPr>
          <w:lastRenderedPageBreak/>
          <m:t>1,…,n</m:t>
        </m:r>
      </m:oMath>
      <w:r>
        <w:rPr>
          <w:rFonts w:asciiTheme="majorBidi" w:hAnsiTheme="majorBidi" w:cstheme="majorBidi"/>
        </w:rPr>
        <w:t>,</w:t>
      </w:r>
      <m:oMath>
        <m:r>
          <w:rPr>
            <w:rFonts w:ascii="Cambria Math" w:hAnsi="Cambria Math" w:cstheme="majorBidi"/>
          </w:rPr>
          <m:t xml:space="preserve"> </m:t>
        </m:r>
        <m:r>
          <w:rPr>
            <w:rFonts w:ascii="Cambria Math" w:eastAsiaTheme="minorEastAsia" w:hAnsi="Cambria Math" w:cstheme="majorBidi"/>
          </w:rPr>
          <m:t xml:space="preserve"> 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as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oMath>
      <w:r w:rsidR="000B5502">
        <w:rPr>
          <w:rFonts w:asciiTheme="majorBidi" w:hAnsiTheme="majorBidi" w:cstheme="majorBidi"/>
        </w:rPr>
        <w:t xml:space="preserve">. Fernandez-Castro and Smith [17] </w:t>
      </w:r>
      <w:r>
        <w:rPr>
          <w:rFonts w:asciiTheme="majorBidi" w:hAnsiTheme="majorBidi" w:cstheme="majorBidi"/>
        </w:rPr>
        <w:t xml:space="preserve">proposed </w:t>
      </w:r>
      <w:r w:rsidR="003A0735">
        <w:rPr>
          <w:rFonts w:asciiTheme="majorBidi" w:hAnsiTheme="majorBidi" w:cstheme="majorBidi"/>
        </w:rPr>
        <w:t>r</w:t>
      </w:r>
      <w:r>
        <w:rPr>
          <w:rFonts w:asciiTheme="majorBidi" w:hAnsiTheme="majorBidi" w:cstheme="majorBidi"/>
        </w:rPr>
        <w:t>atio analysis model in the input orientation as follows.</w:t>
      </w:r>
    </w:p>
    <w:p w:rsidR="004210F3" w:rsidRDefault="004210F3" w:rsidP="004210F3">
      <w:pPr>
        <w:contextualSpacing/>
        <w:rPr>
          <w:rFonts w:asciiTheme="majorBidi" w:hAnsiTheme="majorBidi" w:cstheme="majorBidi"/>
        </w:rPr>
      </w:pPr>
      <w:r>
        <w:rPr>
          <w:rFonts w:asciiTheme="majorBidi" w:hAnsiTheme="majorBidi" w:cstheme="majorBidi"/>
        </w:rPr>
        <w:t xml:space="preserve"> </w:t>
      </w:r>
      <m:oMath>
        <m:func>
          <m:funcPr>
            <m:ctrlPr>
              <w:rPr>
                <w:rFonts w:ascii="Cambria Math" w:hAnsi="Cambria Math" w:cstheme="majorBidi"/>
                <w:i/>
                <w:sz w:val="22"/>
                <w:szCs w:val="22"/>
              </w:rPr>
            </m:ctrlPr>
          </m:funcPr>
          <m:fName>
            <m:r>
              <m:rPr>
                <m:sty m:val="p"/>
              </m:rPr>
              <w:rPr>
                <w:rFonts w:ascii="Cambria Math" w:hAnsi="Cambria Math" w:cstheme="majorBidi"/>
              </w:rPr>
              <m:t>min</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e>
            </m:d>
            <m:r>
              <w:rPr>
                <w:rFonts w:ascii="Cambria Math" w:eastAsiaTheme="minorEastAsia" w:hAnsi="Cambria Math" w:cstheme="majorBidi"/>
              </w:rPr>
              <m:t xml:space="preserve"> </m:t>
            </m:r>
          </m:e>
        </m:func>
      </m:oMath>
    </w:p>
    <w:p w:rsidR="004210F3" w:rsidRDefault="004210F3" w:rsidP="002557D1">
      <w:pPr>
        <w:contextualSpacing/>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 xml:space="preserve"> ≥1</m:t>
        </m:r>
      </m:oMath>
      <w:r>
        <w:rPr>
          <w:rFonts w:asciiTheme="majorBidi" w:eastAsiaTheme="minorEastAsia" w:hAnsiTheme="majorBidi" w:cstheme="majorBidi"/>
        </w:rPr>
        <w:t>,</w:t>
      </w:r>
      <w:r w:rsidR="002557D1">
        <w:rPr>
          <w:rFonts w:asciiTheme="majorBidi" w:eastAsiaTheme="minorEastAsia" w:hAnsiTheme="majorBidi" w:cstheme="majorBidi"/>
        </w:rPr>
        <w:t xml:space="preserve"> </w:t>
      </w:r>
      <w:r>
        <w:rPr>
          <w:rFonts w:asciiTheme="majorBidi" w:eastAsiaTheme="minorEastAsia" w:hAnsiTheme="majorBidi" w:cstheme="majorBidi"/>
        </w:rPr>
        <w:t xml:space="preserve">  </w:t>
      </w:r>
      <m:oMath>
        <m:r>
          <w:rPr>
            <w:rFonts w:ascii="Cambria Math" w:eastAsiaTheme="minorEastAsia" w:hAnsi="Cambria Math" w:cstheme="majorBidi"/>
          </w:rPr>
          <m:t>j=1,…,n,</m:t>
        </m:r>
      </m:oMath>
      <w:r>
        <w:rPr>
          <w:rFonts w:asciiTheme="majorBidi" w:eastAsiaTheme="minorEastAsia" w:hAnsiTheme="majorBidi" w:cstheme="majorBidi"/>
        </w:rPr>
        <w:t xml:space="preserve">                                            (1)</w:t>
      </w:r>
    </w:p>
    <w:p w:rsidR="004210F3" w:rsidRDefault="004210F3" w:rsidP="004210F3">
      <w:pPr>
        <w:shd w:val="clear" w:color="auto" w:fill="FFFFFF"/>
        <w:contextualSpacing/>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Pr>
          <w:rFonts w:asciiTheme="majorBidi" w:hAnsiTheme="majorBidi" w:cstheme="majorBidi"/>
        </w:rPr>
        <w:t>.</w:t>
      </w:r>
    </w:p>
    <w:p w:rsidR="004210F3" w:rsidRDefault="004210F3" w:rsidP="004210F3">
      <w:pPr>
        <w:shd w:val="clear" w:color="auto" w:fill="FFFFFF"/>
        <w:contextualSpacing/>
        <w:rPr>
          <w:rFonts w:asciiTheme="majorBidi" w:hAnsiTheme="majorBidi" w:cstheme="majorBidi"/>
        </w:rPr>
      </w:pPr>
    </w:p>
    <w:p w:rsidR="004210F3" w:rsidRDefault="004210F3" w:rsidP="004210F3">
      <w:pPr>
        <w:shd w:val="clear" w:color="auto" w:fill="FFFFFF"/>
        <w:contextualSpacing/>
        <w:rPr>
          <w:rFonts w:asciiTheme="majorBidi" w:hAnsiTheme="majorBidi" w:cstheme="majorBidi"/>
        </w:rPr>
      </w:pPr>
      <w:r>
        <w:rPr>
          <w:rFonts w:asciiTheme="majorBidi" w:hAnsiTheme="majorBidi" w:cstheme="majorBidi"/>
        </w:rPr>
        <w:t xml:space="preserve">We consider the variable corresponding to first constraint in model (1) as </w:t>
      </w:r>
      <m:oMath>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eastAsiaTheme="minorEastAsia" w:hAnsi="Cambria Math" w:cstheme="majorBidi"/>
          </w:rPr>
          <m:t xml:space="preserve"> ,  j=1,…,n</m:t>
        </m:r>
      </m:oMath>
      <w:r>
        <w:rPr>
          <w:rFonts w:asciiTheme="majorBidi" w:hAnsiTheme="majorBidi" w:cstheme="majorBidi"/>
        </w:rPr>
        <w:t>. The dual model (1) is as follows.</w:t>
      </w:r>
    </w:p>
    <w:p w:rsidR="004210F3" w:rsidRDefault="004210F3" w:rsidP="004210F3">
      <w:pPr>
        <w:contextualSpacing/>
        <w:rPr>
          <w:rFonts w:asciiTheme="majorBidi" w:hAnsiTheme="majorBidi" w:cstheme="majorBidi"/>
        </w:rPr>
      </w:pPr>
      <w:r>
        <w:rPr>
          <w:rFonts w:asciiTheme="majorBidi" w:hAnsiTheme="majorBidi" w:cstheme="majorBidi"/>
        </w:rPr>
        <w:t xml:space="preserve"> </w:t>
      </w:r>
      <m:oMath>
        <m:func>
          <m:funcPr>
            <m:ctrlPr>
              <w:rPr>
                <w:rFonts w:ascii="Cambria Math" w:eastAsiaTheme="minorEastAsia" w:hAnsi="Cambria Math" w:cstheme="majorBidi"/>
                <w:i/>
                <w:sz w:val="22"/>
                <w:szCs w:val="22"/>
              </w:rPr>
            </m:ctrlPr>
          </m:funcPr>
          <m:fName>
            <m:r>
              <w:rPr>
                <w:rFonts w:ascii="Cambria Math" w:eastAsiaTheme="minorEastAsia" w:hAnsi="Cambria Math" w:cstheme="majorBidi"/>
              </w:rPr>
              <m:t>max</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e>
        </m:func>
      </m:oMath>
    </w:p>
    <w:p w:rsidR="004210F3" w:rsidRDefault="004210F3" w:rsidP="002557D1">
      <w:pPr>
        <w:contextualSpacing/>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(2)</w:t>
      </w:r>
    </w:p>
    <w:p w:rsidR="004210F3" w:rsidRDefault="004210F3" w:rsidP="002557D1">
      <w:pPr>
        <w:shd w:val="clear" w:color="auto" w:fill="FFFFFF"/>
        <w:contextualSpacing/>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w:t>
      </w:r>
    </w:p>
    <w:p w:rsidR="004210F3" w:rsidRDefault="004210F3" w:rsidP="004210F3">
      <w:pPr>
        <w:shd w:val="clear" w:color="auto" w:fill="FFFFFF"/>
        <w:contextualSpacing/>
        <w:rPr>
          <w:rFonts w:asciiTheme="majorBidi" w:hAnsiTheme="majorBidi" w:cstheme="majorBidi"/>
        </w:rPr>
      </w:pPr>
    </w:p>
    <w:p w:rsidR="004210F3" w:rsidRDefault="004210F3" w:rsidP="004210F3">
      <w:pPr>
        <w:shd w:val="clear" w:color="auto" w:fill="FFFFFF"/>
        <w:contextualSpacing/>
        <w:rPr>
          <w:rFonts w:asciiTheme="majorBidi" w:hAnsiTheme="majorBidi" w:cstheme="majorBidi"/>
        </w:rPr>
      </w:pPr>
      <w:r>
        <w:rPr>
          <w:rFonts w:asciiTheme="majorBidi" w:hAnsiTheme="majorBidi" w:cstheme="majorBidi"/>
        </w:rPr>
        <w:t xml:space="preserve">By considering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eastAsiaTheme="minorEastAsia" w:hAnsi="Cambria Math" w:cstheme="majorBidi"/>
          </w:rPr>
          <m:t>=t,</m:t>
        </m:r>
      </m:oMath>
      <w:r>
        <w:rPr>
          <w:rFonts w:asciiTheme="majorBidi" w:hAnsiTheme="majorBidi" w:cstheme="majorBidi"/>
        </w:rPr>
        <w:t xml:space="preserve"> </w:t>
      </w:r>
      <m:oMath>
        <m:r>
          <w:rPr>
            <w:rFonts w:ascii="Cambria Math" w:eastAsiaTheme="minorEastAsia" w:hAnsi="Cambria Math" w:cstheme="majorBidi"/>
          </w:rPr>
          <m:t xml:space="preserve">  </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num>
          <m:den>
            <m:r>
              <w:rPr>
                <w:rFonts w:ascii="Cambria Math" w:eastAsiaTheme="minorEastAsia" w:hAnsi="Cambria Math" w:cstheme="majorBidi"/>
              </w:rPr>
              <m:t>t</m:t>
            </m:r>
          </m:den>
        </m:f>
      </m:oMath>
      <w:r>
        <w:rPr>
          <w:rFonts w:asciiTheme="majorBidi" w:hAnsiTheme="majorBidi" w:cstheme="majorBidi"/>
        </w:rPr>
        <w:t xml:space="preserve"> and placing </w:t>
      </w:r>
      <m:oMath>
        <m:sSub>
          <m:sSubPr>
            <m:ctrlPr>
              <w:rPr>
                <w:rFonts w:ascii="Cambria Math" w:hAnsi="Cambria Math" w:cstheme="majorBidi"/>
                <w:i/>
                <w:sz w:val="22"/>
                <w:szCs w:val="22"/>
              </w:rPr>
            </m:ctrlPr>
          </m:sSubPr>
          <m:e>
            <m:r>
              <w:rPr>
                <w:rFonts w:ascii="Cambria Math" w:hAnsi="Cambria Math" w:cstheme="majorBidi"/>
              </w:rPr>
              <m:t>θ</m:t>
            </m:r>
          </m:e>
          <m:sub>
            <m:r>
              <w:rPr>
                <w:rFonts w:ascii="Cambria Math" w:hAnsi="Cambria Math" w:cstheme="majorBidi"/>
              </w:rPr>
              <m:t>R</m:t>
            </m:r>
          </m:sub>
        </m:sSub>
        <m:r>
          <m:rPr>
            <m:sty m:val="p"/>
          </m:rPr>
          <w:rPr>
            <w:rFonts w:ascii="Cambria Math" w:hAnsi="Cambria Math" w:cstheme="majorBidi"/>
            <w:color w:val="222222"/>
          </w:rPr>
          <m:t>=</m:t>
        </m:r>
        <m:f>
          <m:fPr>
            <m:ctrlPr>
              <w:rPr>
                <w:rFonts w:ascii="Cambria Math" w:hAnsi="Cambria Math" w:cstheme="majorBidi"/>
                <w:color w:val="222222"/>
                <w:sz w:val="22"/>
                <w:szCs w:val="22"/>
              </w:rPr>
            </m:ctrlPr>
          </m:fPr>
          <m:num>
            <m:r>
              <w:rPr>
                <w:rFonts w:ascii="Cambria Math" w:hAnsi="Cambria Math" w:cstheme="majorBidi"/>
                <w:color w:val="222222"/>
              </w:rPr>
              <m:t>1</m:t>
            </m:r>
          </m:num>
          <m:den>
            <m:r>
              <w:rPr>
                <w:rFonts w:ascii="Cambria Math" w:hAnsi="Cambria Math" w:cstheme="majorBidi"/>
                <w:color w:val="222222"/>
              </w:rPr>
              <m:t>t</m:t>
            </m:r>
          </m:den>
        </m:f>
      </m:oMath>
      <w:r>
        <w:rPr>
          <w:rFonts w:asciiTheme="majorBidi" w:hAnsiTheme="majorBidi" w:cstheme="majorBidi"/>
          <w:color w:val="222222"/>
        </w:rPr>
        <w:t xml:space="preserve"> </w:t>
      </w:r>
      <w:r>
        <w:rPr>
          <w:rFonts w:asciiTheme="majorBidi" w:hAnsiTheme="majorBidi" w:cstheme="majorBidi"/>
        </w:rPr>
        <w:t>from the optimization point of the model (2) is converted as follows.</w:t>
      </w:r>
    </w:p>
    <w:p w:rsidR="004210F3" w:rsidRDefault="004210F3" w:rsidP="004210F3">
      <w:pPr>
        <w:contextualSpacing/>
        <w:rPr>
          <w:rFonts w:asciiTheme="majorBidi" w:hAnsiTheme="majorBidi" w:cstheme="majorBidi"/>
        </w:rPr>
      </w:pPr>
      <w:r>
        <w:rPr>
          <w:rFonts w:asciiTheme="majorBidi" w:hAnsiTheme="majorBidi" w:cstheme="majorBidi"/>
        </w:rPr>
        <w:t xml:space="preserve"> </w:t>
      </w:r>
      <m:oMath>
        <m:sSubSup>
          <m:sSubSupPr>
            <m:ctrlPr>
              <w:rPr>
                <w:rFonts w:ascii="Cambria Math" w:hAnsi="Cambria Math" w:cstheme="majorBidi"/>
                <w:i/>
                <w:sz w:val="22"/>
                <w:szCs w:val="22"/>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w:rPr>
            <w:rFonts w:ascii="Cambria Math" w:hAnsi="Cambria Math" w:cstheme="majorBidi"/>
          </w:rPr>
          <m:t xml:space="preserve">=Min </m:t>
        </m:r>
        <m:sSub>
          <m:sSubPr>
            <m:ctrlPr>
              <w:rPr>
                <w:rFonts w:ascii="Cambria Math" w:hAnsi="Cambria Math" w:cstheme="majorBidi"/>
                <w:i/>
                <w:sz w:val="22"/>
                <w:szCs w:val="22"/>
              </w:rPr>
            </m:ctrlPr>
          </m:sSubPr>
          <m:e>
            <m:r>
              <w:rPr>
                <w:rFonts w:ascii="Cambria Math" w:hAnsi="Cambria Math" w:cstheme="majorBidi"/>
              </w:rPr>
              <m:t>θ</m:t>
            </m:r>
          </m:e>
          <m:sub>
            <m:r>
              <w:rPr>
                <w:rFonts w:ascii="Cambria Math" w:hAnsi="Cambria Math" w:cstheme="majorBidi"/>
              </w:rPr>
              <m:t>R</m:t>
            </m:r>
          </m:sub>
        </m:sSub>
      </m:oMath>
    </w:p>
    <w:p w:rsidR="004210F3" w:rsidRDefault="004210F3" w:rsidP="004210F3">
      <w:pPr>
        <w:contextualSpacing/>
        <w:rPr>
          <w:rFonts w:asciiTheme="majorBidi" w:eastAsiaTheme="minorEastAsia"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hAnsi="Cambria Math" w:cstheme="majorBidi"/>
                <w:i/>
                <w:sz w:val="22"/>
                <w:szCs w:val="22"/>
              </w:rPr>
            </m:ctrlPr>
          </m:sSubPr>
          <m:e>
            <m:r>
              <w:rPr>
                <w:rFonts w:ascii="Cambria Math" w:hAnsi="Cambria Math" w:cstheme="majorBidi"/>
              </w:rPr>
              <m:t>θ</m:t>
            </m:r>
          </m:e>
          <m:sub>
            <m:r>
              <w:rPr>
                <w:rFonts w:ascii="Cambria Math" w:hAnsi="Cambria Math" w:cstheme="majorBidi"/>
              </w:rPr>
              <m:t>R</m:t>
            </m:r>
          </m:sub>
        </m:sSub>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(3)</w:t>
      </w:r>
    </w:p>
    <w:p w:rsidR="004210F3" w:rsidRDefault="004210F3" w:rsidP="002557D1">
      <w:pPr>
        <w:contextualSpacing/>
        <w:rPr>
          <w:rFonts w:asciiTheme="majorBidi" w:eastAsiaTheme="minorHAnsi" w:hAnsiTheme="majorBidi" w:cstheme="majorBidi"/>
          <w:color w:val="222222"/>
        </w:rPr>
      </w:pPr>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=1,</m:t>
        </m:r>
      </m:oMath>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w:r w:rsidR="002557D1">
        <w:rPr>
          <w:rFonts w:asciiTheme="majorBidi" w:hAnsiTheme="majorBidi" w:cstheme="majorBidi"/>
          <w:color w:val="222222"/>
        </w:rPr>
        <w:t xml:space="preserve"> </w:t>
      </w:r>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 xml:space="preserve">.           </w:t>
      </w:r>
    </w:p>
    <w:p w:rsidR="004210F3" w:rsidRDefault="004210F3" w:rsidP="004210F3">
      <w:pPr>
        <w:shd w:val="clear" w:color="auto" w:fill="FFFFFF"/>
        <w:contextualSpacing/>
        <w:rPr>
          <w:rFonts w:asciiTheme="majorBidi" w:hAnsiTheme="majorBidi" w:cstheme="majorBidi"/>
        </w:rPr>
      </w:pPr>
    </w:p>
    <w:p w:rsidR="004210F3" w:rsidRDefault="004210F3" w:rsidP="000B5502">
      <w:pPr>
        <w:shd w:val="clear" w:color="auto" w:fill="FFFFFF"/>
        <w:contextualSpacing/>
        <w:rPr>
          <w:rFonts w:ascii="Arial" w:hAnsi="Arial" w:cs="B Nazanin"/>
          <w:color w:val="222222"/>
          <w:sz w:val="28"/>
          <w:szCs w:val="28"/>
        </w:rPr>
      </w:pPr>
      <w:r>
        <w:rPr>
          <w:rFonts w:asciiTheme="majorBidi" w:hAnsiTheme="majorBidi" w:cstheme="majorBidi"/>
        </w:rPr>
        <w:t xml:space="preserve">Model (3) is called the DEA-R model in the input orientation in the envelopment form. Model (3) by </w:t>
      </w:r>
      <w:r w:rsidR="000B5502" w:rsidRPr="00E15E4D">
        <w:rPr>
          <w:rFonts w:asciiTheme="majorBidi" w:hAnsiTheme="majorBidi" w:cstheme="majorBidi"/>
          <w:color w:val="000000"/>
        </w:rPr>
        <w:t xml:space="preserve">Wei et al. </w:t>
      </w:r>
      <w:r w:rsidR="000B5502">
        <w:rPr>
          <w:rFonts w:asciiTheme="majorBidi" w:hAnsiTheme="majorBidi" w:cstheme="majorBidi"/>
          <w:color w:val="000000"/>
        </w:rPr>
        <w:t>[36, 37, 38]</w:t>
      </w:r>
      <w:r w:rsidR="000B5502" w:rsidRPr="00E15E4D">
        <w:rPr>
          <w:rFonts w:asciiTheme="majorBidi" w:hAnsiTheme="majorBidi" w:cstheme="majorBidi"/>
          <w:color w:val="000000"/>
        </w:rPr>
        <w:t xml:space="preserve"> </w:t>
      </w:r>
      <w:r>
        <w:rPr>
          <w:rFonts w:asciiTheme="majorBidi" w:hAnsiTheme="majorBidi" w:cstheme="majorBidi"/>
        </w:rPr>
        <w:t xml:space="preserve">and </w:t>
      </w:r>
      <w:proofErr w:type="spellStart"/>
      <w:r>
        <w:rPr>
          <w:rFonts w:asciiTheme="majorBidi" w:hAnsiTheme="majorBidi" w:cstheme="majorBidi"/>
        </w:rPr>
        <w:t>Mozaffari</w:t>
      </w:r>
      <w:proofErr w:type="spellEnd"/>
      <w:r>
        <w:rPr>
          <w:rFonts w:asciiTheme="majorBidi" w:hAnsiTheme="majorBidi" w:cstheme="majorBidi"/>
        </w:rPr>
        <w:t xml:space="preserve"> et al. </w:t>
      </w:r>
      <w:r w:rsidR="000B5502">
        <w:rPr>
          <w:rFonts w:asciiTheme="majorBidi" w:hAnsiTheme="majorBidi" w:cstheme="majorBidi"/>
        </w:rPr>
        <w:t>[31]</w:t>
      </w:r>
      <w:r>
        <w:rPr>
          <w:rFonts w:asciiTheme="majorBidi" w:hAnsiTheme="majorBidi" w:cstheme="majorBidi"/>
        </w:rPr>
        <w:t xml:space="preserve"> were also studied. We now examine the relationship between the above model (1) to traditional DEA model.</w:t>
      </w:r>
    </w:p>
    <w:p w:rsidR="000B5502" w:rsidRPr="000B5502" w:rsidRDefault="000B5502" w:rsidP="00CB3AEA">
      <w:pPr>
        <w:shd w:val="clear" w:color="auto" w:fill="FFFFFF"/>
        <w:contextualSpacing/>
        <w:rPr>
          <w:rFonts w:asciiTheme="majorBidi" w:hAnsiTheme="majorBidi" w:cstheme="majorBidi"/>
        </w:rPr>
      </w:pPr>
      <w:r w:rsidRPr="000B5502">
        <w:rPr>
          <w:rFonts w:asciiTheme="majorBidi" w:hAnsiTheme="majorBidi" w:cstheme="majorBidi"/>
          <w:b/>
          <w:bCs/>
        </w:rPr>
        <w:t>Theorem 1.</w:t>
      </w:r>
      <w:r w:rsidRPr="000B5502">
        <w:rPr>
          <w:rFonts w:asciiTheme="majorBidi" w:hAnsiTheme="majorBidi" w:cstheme="majorBidi"/>
        </w:rPr>
        <w:t xml:space="preserve"> Model (1) is equivalent to the CCR multipl</w:t>
      </w:r>
      <w:r>
        <w:rPr>
          <w:rFonts w:asciiTheme="majorBidi" w:hAnsiTheme="majorBidi" w:cstheme="majorBidi"/>
        </w:rPr>
        <w:t>ier</w:t>
      </w:r>
      <w:r w:rsidRPr="000B5502">
        <w:rPr>
          <w:rFonts w:asciiTheme="majorBidi" w:hAnsiTheme="majorBidi" w:cstheme="majorBidi"/>
        </w:rPr>
        <w:t xml:space="preserve"> model </w:t>
      </w:r>
      <w:r w:rsidR="00CB3AEA">
        <w:rPr>
          <w:rFonts w:asciiTheme="majorBidi" w:hAnsiTheme="majorBidi" w:cstheme="majorBidi"/>
        </w:rPr>
        <w:t>in the input orientation.</w:t>
      </w:r>
    </w:p>
    <w:p w:rsidR="00CB3AEA" w:rsidRDefault="000B5502" w:rsidP="00CB3AEA">
      <w:pPr>
        <w:shd w:val="clear" w:color="auto" w:fill="FFFFFF"/>
        <w:rPr>
          <w:rFonts w:asciiTheme="majorBidi" w:hAnsiTheme="majorBidi" w:cstheme="majorBidi"/>
          <w:color w:val="222222"/>
          <w:sz w:val="22"/>
          <w:szCs w:val="22"/>
          <w:lang w:bidi="fa-IR"/>
        </w:rPr>
      </w:pPr>
      <w:r w:rsidRPr="000B5502">
        <w:rPr>
          <w:rFonts w:asciiTheme="majorBidi" w:hAnsiTheme="majorBidi" w:cstheme="majorBidi"/>
        </w:rPr>
        <w:t>Proof: If we define</w:t>
      </w:r>
      <w:r w:rsidR="00CB3AEA">
        <w:rPr>
          <w:rFonts w:asciiTheme="majorBidi" w:hAnsiTheme="majorBidi" w:cstheme="majorBidi"/>
        </w:rPr>
        <w:t xml:space="preserve"> </w:t>
      </w:r>
      <m:oMath>
        <m:acc>
          <m:accPr>
            <m:ctrlPr>
              <w:rPr>
                <w:rFonts w:ascii="Cambria Math" w:hAnsi="Cambria Math" w:cstheme="majorBidi"/>
                <w:color w:val="222222"/>
                <w:sz w:val="22"/>
                <w:szCs w:val="22"/>
              </w:rPr>
            </m:ctrlPr>
          </m:accPr>
          <m:e>
            <m:sSub>
              <m:sSubPr>
                <m:ctrlPr>
                  <w:rPr>
                    <w:rFonts w:ascii="Cambria Math" w:hAnsi="Cambria Math" w:cstheme="majorBidi"/>
                    <w:i/>
                    <w:color w:val="222222"/>
                    <w:sz w:val="22"/>
                    <w:szCs w:val="22"/>
                  </w:rPr>
                </m:ctrlPr>
              </m:sSubPr>
              <m:e>
                <m:r>
                  <w:rPr>
                    <w:rFonts w:ascii="Cambria Math" w:hAnsi="Cambria Math" w:cstheme="majorBidi"/>
                    <w:color w:val="222222"/>
                  </w:rPr>
                  <m:t>DMU</m:t>
                </m:r>
              </m:e>
              <m:sub>
                <m:r>
                  <w:rPr>
                    <w:rFonts w:ascii="Cambria Math" w:hAnsi="Cambria Math" w:cstheme="majorBidi"/>
                    <w:color w:val="222222"/>
                  </w:rPr>
                  <m:t>j</m:t>
                </m:r>
              </m:sub>
            </m:sSub>
          </m:e>
        </m:acc>
        <m:r>
          <m:rPr>
            <m:sty m:val="p"/>
          </m:rPr>
          <w:rPr>
            <w:rFonts w:ascii="Cambria Math" w:hAnsi="Cambria Math" w:cstheme="majorBidi"/>
            <w:color w:val="222222"/>
          </w:rPr>
          <m:t>=</m:t>
        </m:r>
        <m:d>
          <m:dPr>
            <m:ctrlPr>
              <w:rPr>
                <w:rFonts w:ascii="Cambria Math" w:hAnsi="Cambria Math" w:cstheme="majorBidi"/>
                <w:color w:val="222222"/>
                <w:sz w:val="22"/>
                <w:szCs w:val="22"/>
              </w:rPr>
            </m:ctrlPr>
          </m:dPr>
          <m:e>
            <m:f>
              <m:fPr>
                <m:ctrlPr>
                  <w:rPr>
                    <w:rFonts w:ascii="Cambria Math" w:hAnsi="Cambria Math" w:cstheme="majorBidi"/>
                    <w:i/>
                    <w:color w:val="222222"/>
                    <w:sz w:val="22"/>
                    <w:szCs w:val="22"/>
                  </w:rPr>
                </m:ctrlPr>
              </m:fPr>
              <m:num>
                <m:sSub>
                  <m:sSubPr>
                    <m:ctrlPr>
                      <w:rPr>
                        <w:rFonts w:ascii="Cambria Math" w:hAnsi="Cambria Math" w:cstheme="majorBidi"/>
                        <w:i/>
                        <w:color w:val="222222"/>
                        <w:sz w:val="22"/>
                        <w:szCs w:val="22"/>
                      </w:rPr>
                    </m:ctrlPr>
                  </m:sSubPr>
                  <m:e>
                    <m:r>
                      <w:rPr>
                        <w:rFonts w:ascii="Cambria Math" w:hAnsi="Cambria Math" w:cstheme="majorBidi"/>
                        <w:color w:val="222222"/>
                      </w:rPr>
                      <m:t>x</m:t>
                    </m:r>
                  </m:e>
                  <m:sub>
                    <m:r>
                      <w:rPr>
                        <w:rFonts w:ascii="Cambria Math" w:hAnsi="Cambria Math" w:cstheme="majorBidi"/>
                        <w:color w:val="222222"/>
                      </w:rPr>
                      <m:t>ij</m:t>
                    </m:r>
                  </m:sub>
                </m:sSub>
              </m:num>
              <m:den>
                <m:sSub>
                  <m:sSubPr>
                    <m:ctrlPr>
                      <w:rPr>
                        <w:rFonts w:ascii="Cambria Math" w:hAnsi="Cambria Math" w:cstheme="majorBidi"/>
                        <w:i/>
                        <w:color w:val="222222"/>
                        <w:sz w:val="22"/>
                        <w:szCs w:val="22"/>
                      </w:rPr>
                    </m:ctrlPr>
                  </m:sSubPr>
                  <m:e>
                    <m:r>
                      <w:rPr>
                        <w:rFonts w:ascii="Cambria Math" w:hAnsi="Cambria Math" w:cstheme="majorBidi"/>
                        <w:color w:val="222222"/>
                      </w:rPr>
                      <m:t>y</m:t>
                    </m:r>
                  </m:e>
                  <m:sub>
                    <m:r>
                      <w:rPr>
                        <w:rFonts w:ascii="Cambria Math" w:hAnsi="Cambria Math" w:cstheme="majorBidi"/>
                        <w:color w:val="222222"/>
                      </w:rPr>
                      <m:t>rj</m:t>
                    </m:r>
                  </m:sub>
                </m:sSub>
              </m:den>
            </m:f>
            <m:r>
              <w:rPr>
                <w:rFonts w:ascii="Cambria Math" w:hAnsi="Cambria Math" w:cstheme="majorBidi"/>
                <w:color w:val="222222"/>
              </w:rPr>
              <m:t>,1</m:t>
            </m:r>
          </m:e>
        </m:d>
        <m:r>
          <w:rPr>
            <w:rFonts w:ascii="Cambria Math" w:hAnsi="Cambria Math" w:cstheme="majorBidi"/>
            <w:color w:val="222222"/>
          </w:rPr>
          <m:t>,   j=1,…,n,    i=1,…,m,   r=1,…,s</m:t>
        </m:r>
        <m:r>
          <m:rPr>
            <m:sty m:val="p"/>
          </m:rPr>
          <w:rPr>
            <w:rFonts w:ascii="Cambria Math" w:hAnsi="Cambria Math" w:cstheme="majorBidi"/>
            <w:color w:val="222222"/>
          </w:rPr>
          <m:t>.</m:t>
        </m:r>
      </m:oMath>
      <w:r w:rsidR="00CB3AEA">
        <w:rPr>
          <w:rFonts w:asciiTheme="majorBidi" w:hAnsiTheme="majorBidi" w:cstheme="majorBidi"/>
          <w:color w:val="222222"/>
          <w:sz w:val="22"/>
          <w:szCs w:val="22"/>
          <w:lang w:bidi="fa-IR"/>
        </w:rPr>
        <w:t xml:space="preserve"> </w:t>
      </w:r>
      <w:r w:rsidR="00CB3AEA" w:rsidRPr="00CB3AEA">
        <w:rPr>
          <w:rFonts w:asciiTheme="majorBidi" w:hAnsiTheme="majorBidi" w:cstheme="majorBidi"/>
          <w:color w:val="222222"/>
          <w:sz w:val="22"/>
          <w:szCs w:val="22"/>
          <w:lang w:bidi="fa-IR"/>
        </w:rPr>
        <w:t xml:space="preserve">Then we have </w:t>
      </w:r>
      <m:oMath>
        <m:r>
          <w:rPr>
            <w:rFonts w:ascii="Cambria Math" w:hAnsi="Cambria Math" w:cstheme="majorBidi"/>
            <w:color w:val="222222"/>
          </w:rPr>
          <m:t>n</m:t>
        </m:r>
      </m:oMath>
      <w:r w:rsidR="00CB3AEA" w:rsidRPr="00CB3AEA">
        <w:rPr>
          <w:rFonts w:asciiTheme="majorBidi" w:hAnsiTheme="majorBidi" w:cstheme="majorBidi"/>
          <w:color w:val="222222"/>
          <w:sz w:val="22"/>
          <w:szCs w:val="22"/>
          <w:lang w:bidi="fa-IR"/>
        </w:rPr>
        <w:t xml:space="preserve"> </w:t>
      </w:r>
      <w:r w:rsidR="00CB3AEA">
        <w:rPr>
          <w:rFonts w:asciiTheme="majorBidi" w:hAnsiTheme="majorBidi" w:cstheme="majorBidi"/>
          <w:color w:val="222222"/>
          <w:sz w:val="22"/>
          <w:szCs w:val="22"/>
          <w:lang w:bidi="fa-IR"/>
        </w:rPr>
        <w:t>DMUs</w:t>
      </w:r>
      <w:r w:rsidR="00CB3AEA" w:rsidRPr="00CB3AEA">
        <w:rPr>
          <w:rFonts w:asciiTheme="majorBidi" w:hAnsiTheme="majorBidi" w:cstheme="majorBidi"/>
          <w:color w:val="222222"/>
          <w:sz w:val="22"/>
          <w:szCs w:val="22"/>
          <w:lang w:bidi="fa-IR"/>
        </w:rPr>
        <w:t xml:space="preserve"> with one output and </w:t>
      </w:r>
      <m:oMath>
        <m:r>
          <w:rPr>
            <w:rFonts w:ascii="Cambria Math" w:hAnsi="Cambria Math" w:cstheme="majorBidi"/>
            <w:color w:val="222222"/>
          </w:rPr>
          <m:t>m</m:t>
        </m:r>
        <m:r>
          <w:rPr>
            <w:rFonts w:ascii="Cambria Math" w:hAnsi="Cambria Math" w:cstheme="majorBidi"/>
            <w:color w:val="222222"/>
            <w:sz w:val="22"/>
            <w:szCs w:val="22"/>
            <w:lang w:bidi="fa-IR"/>
          </w:rPr>
          <m:t>+s</m:t>
        </m:r>
      </m:oMath>
      <w:r w:rsidR="00CB3AEA" w:rsidRPr="00CB3AEA">
        <w:rPr>
          <w:rFonts w:asciiTheme="majorBidi" w:hAnsiTheme="majorBidi" w:cstheme="majorBidi"/>
          <w:color w:val="222222"/>
          <w:sz w:val="22"/>
          <w:szCs w:val="22"/>
          <w:lang w:bidi="fa-IR"/>
        </w:rPr>
        <w:t xml:space="preserve"> input. Considering the multiples corresponding to the input components of the new units as</w:t>
      </w:r>
      <w:r w:rsidR="00CB3AEA">
        <w:rPr>
          <w:rFonts w:asciiTheme="majorBidi" w:hAnsiTheme="majorBidi" w:cstheme="majorBidi"/>
          <w:color w:val="222222"/>
          <w:sz w:val="22"/>
          <w:szCs w:val="22"/>
          <w:lang w:bidi="fa-IR"/>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w</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sidR="00CB3AEA">
        <w:rPr>
          <w:rFonts w:asciiTheme="majorBidi" w:hAnsiTheme="majorBidi" w:cstheme="majorBidi"/>
          <w:color w:val="222222"/>
          <w:sz w:val="22"/>
          <w:szCs w:val="22"/>
          <w:lang w:bidi="fa-IR"/>
        </w:rPr>
        <w:t>,</w:t>
      </w:r>
      <w:r w:rsidR="00CB3AEA" w:rsidRPr="00CB3AEA">
        <w:rPr>
          <w:rFonts w:asciiTheme="majorBidi" w:hAnsiTheme="majorBidi" w:cstheme="majorBidi"/>
          <w:color w:val="222222"/>
          <w:sz w:val="22"/>
          <w:szCs w:val="22"/>
          <w:lang w:bidi="fa-IR"/>
        </w:rPr>
        <w:t xml:space="preserve"> and the multiples corresponding to the output component of the new units as </w:t>
      </w:r>
      <m:oMath>
        <m:sSub>
          <m:sSubPr>
            <m:ctrlPr>
              <w:rPr>
                <w:rFonts w:ascii="Cambria Math" w:hAnsi="Cambria Math" w:cstheme="majorBidi"/>
                <w:color w:val="222222"/>
              </w:rPr>
            </m:ctrlPr>
          </m:sSubPr>
          <m:e>
            <m:r>
              <w:rPr>
                <w:rFonts w:ascii="Cambria Math" w:hAnsi="Cambria Math" w:cstheme="majorBidi"/>
                <w:color w:val="222222"/>
              </w:rPr>
              <m:t>u</m:t>
            </m:r>
          </m:e>
          <m:sub>
            <m:r>
              <w:rPr>
                <w:rFonts w:ascii="Cambria Math" w:hAnsi="Cambria Math" w:cstheme="majorBidi"/>
                <w:color w:val="222222"/>
              </w:rPr>
              <m:t>1</m:t>
            </m:r>
          </m:sub>
        </m:sSub>
      </m:oMath>
      <w:r w:rsidR="00CB3AEA">
        <w:rPr>
          <w:rFonts w:asciiTheme="majorBidi" w:hAnsiTheme="majorBidi" w:cstheme="majorBidi"/>
          <w:color w:val="222222"/>
          <w:sz w:val="22"/>
          <w:szCs w:val="22"/>
          <w:lang w:bidi="fa-IR"/>
        </w:rPr>
        <w:t xml:space="preserve">. Then model (1) </w:t>
      </w:r>
      <w:r w:rsidR="00CB3AEA" w:rsidRPr="00CB3AEA">
        <w:rPr>
          <w:rFonts w:asciiTheme="majorBidi" w:hAnsiTheme="majorBidi" w:cstheme="majorBidi"/>
          <w:color w:val="222222"/>
          <w:sz w:val="22"/>
          <w:szCs w:val="22"/>
          <w:lang w:bidi="fa-IR"/>
        </w:rPr>
        <w:t>is converted as follows.</w:t>
      </w:r>
    </w:p>
    <w:p w:rsidR="005B14E1" w:rsidRDefault="005B14E1" w:rsidP="005B14E1">
      <w:pPr>
        <w:jc w:val="both"/>
        <w:rPr>
          <w:rFonts w:asciiTheme="majorBidi" w:hAnsiTheme="majorBidi" w:cstheme="majorBidi"/>
          <w:sz w:val="22"/>
          <w:szCs w:val="22"/>
          <w:lang w:bidi="fa-IR"/>
        </w:rPr>
      </w:pPr>
      <w:r>
        <w:rPr>
          <w:rFonts w:asciiTheme="majorBidi" w:hAnsiTheme="majorBidi" w:cstheme="majorBidi"/>
          <w:sz w:val="22"/>
          <w:szCs w:val="22"/>
        </w:rPr>
        <w:t xml:space="preserve"> </w:t>
      </w:r>
      <m:oMath>
        <m:func>
          <m:funcPr>
            <m:ctrlPr>
              <w:rPr>
                <w:rFonts w:ascii="Cambria Math" w:hAnsi="Cambria Math" w:cstheme="majorBidi"/>
                <w:i/>
                <w:sz w:val="22"/>
                <w:szCs w:val="22"/>
              </w:rPr>
            </m:ctrlPr>
          </m:funcPr>
          <m:fName>
            <m:r>
              <m:rPr>
                <m:sty m:val="p"/>
              </m:rPr>
              <w:rPr>
                <w:rFonts w:ascii="Cambria Math" w:hAnsi="Cambria Math" w:cstheme="majorBidi"/>
              </w:rPr>
              <m:t>min</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e>
            </m:d>
            <m:r>
              <w:rPr>
                <w:rFonts w:ascii="Cambria Math" w:eastAsiaTheme="minorEastAsia" w:hAnsi="Cambria Math" w:cstheme="majorBidi"/>
              </w:rPr>
              <m:t xml:space="preserve"> </m:t>
            </m:r>
          </m:e>
        </m:func>
      </m:oMath>
    </w:p>
    <w:p w:rsidR="005B14E1" w:rsidRDefault="005B14E1" w:rsidP="005B14E1">
      <w:pPr>
        <w:jc w:val="both"/>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-1</m:t>
        </m:r>
        <m:sSub>
          <m:sSubPr>
            <m:ctrlPr>
              <w:rPr>
                <w:rFonts w:ascii="Cambria Math" w:hAnsi="Cambria Math" w:cstheme="majorBidi"/>
                <w:color w:val="222222"/>
                <w:sz w:val="22"/>
                <w:szCs w:val="22"/>
              </w:rPr>
            </m:ctrlPr>
          </m:sSubPr>
          <m:e>
            <m:r>
              <w:rPr>
                <w:rFonts w:ascii="Cambria Math" w:hAnsi="Cambria Math" w:cstheme="majorBidi"/>
                <w:color w:val="222222"/>
              </w:rPr>
              <m:t>u</m:t>
            </m:r>
          </m:e>
          <m:sub>
            <m:r>
              <w:rPr>
                <w:rFonts w:ascii="Cambria Math" w:hAnsi="Cambria Math" w:cstheme="majorBidi"/>
                <w:color w:val="222222"/>
              </w:rPr>
              <m:t>1</m:t>
            </m:r>
          </m:sub>
        </m:sSub>
        <m:r>
          <w:rPr>
            <w:rFonts w:ascii="Cambria Math" w:eastAsiaTheme="minorEastAsia" w:hAnsi="Cambria Math" w:cstheme="majorBidi"/>
          </w:rPr>
          <m:t>≥1</m:t>
        </m:r>
      </m:oMath>
      <w:r>
        <w:rPr>
          <w:rFonts w:asciiTheme="majorBidi" w:eastAsiaTheme="minorEastAsia" w:hAnsiTheme="majorBidi" w:cstheme="majorBidi"/>
        </w:rPr>
        <w:t xml:space="preserve">,      </w:t>
      </w:r>
      <m:oMath>
        <m:r>
          <w:rPr>
            <w:rFonts w:ascii="Cambria Math" w:eastAsiaTheme="minorEastAsia" w:hAnsi="Cambria Math" w:cstheme="majorBidi"/>
          </w:rPr>
          <m:t>j=1,…,n,</m:t>
        </m:r>
      </m:oMath>
      <w:r>
        <w:rPr>
          <w:rFonts w:asciiTheme="majorBidi" w:eastAsiaTheme="minorEastAsia" w:hAnsiTheme="majorBidi" w:cstheme="majorBidi"/>
        </w:rPr>
        <w:t xml:space="preserve">                                   (4)</w:t>
      </w:r>
    </w:p>
    <w:p w:rsidR="005B14E1" w:rsidRDefault="005B14E1" w:rsidP="005B14E1">
      <w:pPr>
        <w:shd w:val="clear" w:color="auto" w:fill="FFFFFF"/>
        <w:jc w:val="both"/>
        <w:rPr>
          <w:rFonts w:asciiTheme="majorBidi" w:hAnsiTheme="majorBidi" w:cstheme="majorBidi"/>
        </w:rPr>
      </w:pPr>
      <w:r>
        <w:rPr>
          <w:rFonts w:asciiTheme="majorBidi" w:hAnsiTheme="majorBidi" w:cstheme="majorBidi"/>
          <w:color w:val="222222"/>
        </w:rPr>
        <w:t xml:space="preserve">                          </w:t>
      </w:r>
      <m:oMath>
        <m:r>
          <w:rPr>
            <w:rFonts w:ascii="Cambria Math" w:eastAsiaTheme="minorEastAsia" w:hAnsi="Cambria Math" w:cstheme="majorBidi"/>
          </w:rPr>
          <m:t>1</m:t>
        </m:r>
        <m:sSub>
          <m:sSubPr>
            <m:ctrlPr>
              <w:rPr>
                <w:rFonts w:ascii="Cambria Math" w:hAnsi="Cambria Math" w:cstheme="majorBidi"/>
                <w:color w:val="222222"/>
                <w:sz w:val="22"/>
                <w:szCs w:val="22"/>
              </w:rPr>
            </m:ctrlPr>
          </m:sSubPr>
          <m:e>
            <m:r>
              <w:rPr>
                <w:rFonts w:ascii="Cambria Math" w:hAnsi="Cambria Math" w:cstheme="majorBidi"/>
                <w:color w:val="222222"/>
              </w:rPr>
              <m:t>u</m:t>
            </m:r>
          </m:e>
          <m:sub>
            <m:r>
              <w:rPr>
                <w:rFonts w:ascii="Cambria Math" w:hAnsi="Cambria Math" w:cstheme="majorBidi"/>
                <w:color w:val="222222"/>
              </w:rPr>
              <m:t>1</m:t>
            </m:r>
          </m:sub>
        </m:sSub>
        <m:r>
          <w:rPr>
            <w:rFonts w:ascii="Cambria Math" w:hAnsi="Cambria Math" w:cstheme="majorBidi"/>
            <w:color w:val="222222"/>
          </w:rPr>
          <m:t>=1,</m:t>
        </m:r>
      </m:oMath>
      <w:r>
        <w:rPr>
          <w:rFonts w:asciiTheme="majorBidi" w:hAnsiTheme="majorBidi" w:cstheme="majorBidi"/>
          <w:color w:val="222222"/>
        </w:rPr>
        <w:t xml:space="preserve">   </w:t>
      </w:r>
      <m:oMath>
        <m:sSub>
          <m:sSubPr>
            <m:ctrlPr>
              <w:rPr>
                <w:rFonts w:ascii="Cambria Math" w:hAnsi="Cambria Math" w:cstheme="majorBidi"/>
                <w:color w:val="222222"/>
                <w:sz w:val="22"/>
                <w:szCs w:val="22"/>
              </w:rPr>
            </m:ctrlPr>
          </m:sSubPr>
          <m:e>
            <m:r>
              <w:rPr>
                <w:rFonts w:ascii="Cambria Math" w:hAnsi="Cambria Math" w:cstheme="majorBidi"/>
                <w:color w:val="222222"/>
              </w:rPr>
              <m:t>u</m:t>
            </m:r>
          </m:e>
          <m:sub>
            <m:r>
              <w:rPr>
                <w:rFonts w:ascii="Cambria Math" w:hAnsi="Cambria Math" w:cstheme="majorBidi"/>
                <w:color w:val="222222"/>
              </w:rPr>
              <m:t>1</m:t>
            </m:r>
          </m:sub>
        </m:sSub>
        <m:r>
          <w:rPr>
            <w:rFonts w:ascii="Cambria Math" w:eastAsiaTheme="minorEastAsia" w:hAnsi="Cambria Math" w:cstheme="majorBidi"/>
          </w:rPr>
          <m:t>≥0</m:t>
        </m:r>
        <m:r>
          <w:rPr>
            <w:rFonts w:ascii="Cambria Math" w:hAnsi="Cambria Math" w:cstheme="majorBidi"/>
            <w:color w:val="222222"/>
          </w:rPr>
          <m:t xml:space="preserve">,  </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m:t>
        </m:r>
        <m:r>
          <m:rPr>
            <m:sty m:val="p"/>
          </m:rPr>
          <w:rPr>
            <w:rFonts w:ascii="Cambria Math" w:eastAsiaTheme="minorEastAsia" w:hAnsi="Cambria Math" w:cstheme="majorBidi"/>
          </w:rPr>
          <m:t xml:space="preserve">  </m:t>
        </m:r>
        <m:r>
          <w:rPr>
            <w:rFonts w:ascii="Cambria Math" w:eastAsiaTheme="minorEastAsia" w:hAnsi="Cambria Math" w:cstheme="majorBidi"/>
          </w:rPr>
          <m:t>r=1,…, s</m:t>
        </m:r>
      </m:oMath>
      <w:r>
        <w:rPr>
          <w:rFonts w:asciiTheme="majorBidi" w:hAnsiTheme="majorBidi" w:cstheme="majorBidi"/>
        </w:rPr>
        <w:t>.</w:t>
      </w:r>
    </w:p>
    <w:p w:rsidR="005B14E1" w:rsidRDefault="005B14E1" w:rsidP="005B14E1">
      <w:pPr>
        <w:shd w:val="clear" w:color="auto" w:fill="FFFFFF"/>
        <w:jc w:val="both"/>
        <w:rPr>
          <w:rFonts w:asciiTheme="majorBidi" w:hAnsiTheme="majorBidi" w:cstheme="majorBidi"/>
        </w:rPr>
      </w:pPr>
    </w:p>
    <w:p w:rsidR="00CB3AEA" w:rsidRDefault="005B14E1" w:rsidP="002557D1">
      <w:pPr>
        <w:shd w:val="clear" w:color="auto" w:fill="FFFFFF"/>
        <w:rPr>
          <w:rFonts w:asciiTheme="majorBidi" w:hAnsiTheme="majorBidi" w:cstheme="majorBidi"/>
        </w:rPr>
      </w:pPr>
      <w:r w:rsidRPr="005B14E1">
        <w:rPr>
          <w:rFonts w:asciiTheme="majorBidi" w:hAnsiTheme="majorBidi" w:cstheme="majorBidi"/>
        </w:rPr>
        <w:t>That model (4)</w:t>
      </w:r>
      <w:r>
        <w:rPr>
          <w:rFonts w:asciiTheme="majorBidi" w:hAnsiTheme="majorBidi" w:cstheme="majorBidi"/>
        </w:rPr>
        <w:t xml:space="preserve"> is </w:t>
      </w:r>
      <w:r w:rsidRPr="000B5502">
        <w:rPr>
          <w:rFonts w:asciiTheme="majorBidi" w:hAnsiTheme="majorBidi" w:cstheme="majorBidi"/>
        </w:rPr>
        <w:t>CCR multipl</w:t>
      </w:r>
      <w:r>
        <w:rPr>
          <w:rFonts w:asciiTheme="majorBidi" w:hAnsiTheme="majorBidi" w:cstheme="majorBidi"/>
        </w:rPr>
        <w:t>ier</w:t>
      </w:r>
      <w:r w:rsidRPr="000B5502">
        <w:rPr>
          <w:rFonts w:asciiTheme="majorBidi" w:hAnsiTheme="majorBidi" w:cstheme="majorBidi"/>
        </w:rPr>
        <w:t xml:space="preserve"> model </w:t>
      </w:r>
      <w:r>
        <w:rPr>
          <w:rFonts w:asciiTheme="majorBidi" w:hAnsiTheme="majorBidi" w:cstheme="majorBidi"/>
        </w:rPr>
        <w:t xml:space="preserve">in the input orientation </w:t>
      </w:r>
      <w:r w:rsidRPr="005B14E1">
        <w:rPr>
          <w:rFonts w:asciiTheme="majorBidi" w:hAnsiTheme="majorBidi" w:cstheme="majorBidi"/>
        </w:rPr>
        <w:t>(</w:t>
      </w:r>
      <w:proofErr w:type="spellStart"/>
      <w:r w:rsidRPr="005B14E1">
        <w:rPr>
          <w:rFonts w:asciiTheme="majorBidi" w:hAnsiTheme="majorBidi" w:cstheme="majorBidi"/>
        </w:rPr>
        <w:t>Charnes</w:t>
      </w:r>
      <w:proofErr w:type="spellEnd"/>
      <w:r w:rsidRPr="005B14E1">
        <w:rPr>
          <w:rFonts w:asciiTheme="majorBidi" w:hAnsiTheme="majorBidi" w:cstheme="majorBidi"/>
        </w:rPr>
        <w:t>, Cooper</w:t>
      </w:r>
      <w:r>
        <w:rPr>
          <w:rFonts w:asciiTheme="majorBidi" w:hAnsiTheme="majorBidi" w:cstheme="majorBidi"/>
        </w:rPr>
        <w:t xml:space="preserve"> and </w:t>
      </w:r>
      <w:r w:rsidRPr="005B14E1">
        <w:rPr>
          <w:rFonts w:asciiTheme="majorBidi" w:hAnsiTheme="majorBidi" w:cstheme="majorBidi"/>
        </w:rPr>
        <w:t xml:space="preserve">Rhodes </w:t>
      </w:r>
      <w:r>
        <w:rPr>
          <w:rFonts w:asciiTheme="majorBidi" w:hAnsiTheme="majorBidi" w:cstheme="majorBidi"/>
        </w:rPr>
        <w:t>[10]</w:t>
      </w:r>
      <w:r w:rsidRPr="005B14E1">
        <w:rPr>
          <w:rFonts w:asciiTheme="majorBidi" w:hAnsiTheme="majorBidi" w:cstheme="majorBidi"/>
        </w:rPr>
        <w:t>) in evaluation</w:t>
      </w:r>
      <w:r>
        <w:rPr>
          <w:rFonts w:asciiTheme="majorBidi" w:hAnsiTheme="majorBidi" w:cstheme="majorBidi"/>
        </w:rPr>
        <w:t xml:space="preserve"> </w:t>
      </w:r>
      <m:oMath>
        <m:acc>
          <m:accPr>
            <m:ctrlPr>
              <w:rPr>
                <w:rFonts w:ascii="Cambria Math" w:hAnsi="Cambria Math" w:cstheme="majorBidi"/>
                <w:color w:val="222222"/>
                <w:sz w:val="22"/>
                <w:szCs w:val="22"/>
              </w:rPr>
            </m:ctrlPr>
          </m:accPr>
          <m:e>
            <m:sSub>
              <m:sSubPr>
                <m:ctrlPr>
                  <w:rPr>
                    <w:rFonts w:ascii="Cambria Math" w:hAnsi="Cambria Math" w:cstheme="majorBidi"/>
                    <w:i/>
                    <w:color w:val="222222"/>
                    <w:sz w:val="22"/>
                    <w:szCs w:val="22"/>
                  </w:rPr>
                </m:ctrlPr>
              </m:sSubPr>
              <m:e>
                <m:r>
                  <w:rPr>
                    <w:rFonts w:ascii="Cambria Math" w:hAnsi="Cambria Math" w:cstheme="majorBidi"/>
                    <w:color w:val="222222"/>
                  </w:rPr>
                  <m:t>DMU</m:t>
                </m:r>
              </m:e>
              <m:sub>
                <m:r>
                  <w:rPr>
                    <w:rFonts w:ascii="Cambria Math" w:hAnsi="Cambria Math" w:cstheme="majorBidi"/>
                    <w:color w:val="222222"/>
                  </w:rPr>
                  <m:t>o</m:t>
                </m:r>
              </m:sub>
            </m:sSub>
          </m:e>
        </m:acc>
        <m:r>
          <m:rPr>
            <m:sty m:val="p"/>
          </m:rPr>
          <w:rPr>
            <w:rFonts w:ascii="Cambria Math" w:hAnsi="Cambria Math" w:cstheme="majorBidi"/>
            <w:color w:val="222222"/>
          </w:rPr>
          <m:t>=</m:t>
        </m:r>
        <m:d>
          <m:dPr>
            <m:ctrlPr>
              <w:rPr>
                <w:rFonts w:ascii="Cambria Math" w:hAnsi="Cambria Math" w:cstheme="majorBidi"/>
                <w:color w:val="222222"/>
                <w:sz w:val="22"/>
                <w:szCs w:val="22"/>
              </w:rPr>
            </m:ctrlPr>
          </m:dPr>
          <m:e>
            <m:f>
              <m:fPr>
                <m:ctrlPr>
                  <w:rPr>
                    <w:rFonts w:ascii="Cambria Math" w:hAnsi="Cambria Math" w:cstheme="majorBidi"/>
                    <w:i/>
                    <w:color w:val="222222"/>
                    <w:sz w:val="22"/>
                    <w:szCs w:val="22"/>
                  </w:rPr>
                </m:ctrlPr>
              </m:fPr>
              <m:num>
                <m:sSub>
                  <m:sSubPr>
                    <m:ctrlPr>
                      <w:rPr>
                        <w:rFonts w:ascii="Cambria Math" w:hAnsi="Cambria Math" w:cstheme="majorBidi"/>
                        <w:i/>
                        <w:color w:val="222222"/>
                        <w:sz w:val="22"/>
                        <w:szCs w:val="22"/>
                      </w:rPr>
                    </m:ctrlPr>
                  </m:sSubPr>
                  <m:e>
                    <m:r>
                      <w:rPr>
                        <w:rFonts w:ascii="Cambria Math" w:hAnsi="Cambria Math" w:cstheme="majorBidi"/>
                        <w:color w:val="222222"/>
                      </w:rPr>
                      <m:t>x</m:t>
                    </m:r>
                  </m:e>
                  <m:sub>
                    <m:r>
                      <w:rPr>
                        <w:rFonts w:ascii="Cambria Math" w:hAnsi="Cambria Math" w:cstheme="majorBidi"/>
                        <w:color w:val="222222"/>
                      </w:rPr>
                      <m:t>io</m:t>
                    </m:r>
                  </m:sub>
                </m:sSub>
              </m:num>
              <m:den>
                <m:sSub>
                  <m:sSubPr>
                    <m:ctrlPr>
                      <w:rPr>
                        <w:rFonts w:ascii="Cambria Math" w:hAnsi="Cambria Math" w:cstheme="majorBidi"/>
                        <w:i/>
                        <w:color w:val="222222"/>
                        <w:sz w:val="22"/>
                        <w:szCs w:val="22"/>
                      </w:rPr>
                    </m:ctrlPr>
                  </m:sSubPr>
                  <m:e>
                    <m:r>
                      <w:rPr>
                        <w:rFonts w:ascii="Cambria Math" w:hAnsi="Cambria Math" w:cstheme="majorBidi"/>
                        <w:color w:val="222222"/>
                      </w:rPr>
                      <m:t>y</m:t>
                    </m:r>
                  </m:e>
                  <m:sub>
                    <m:r>
                      <w:rPr>
                        <w:rFonts w:ascii="Cambria Math" w:hAnsi="Cambria Math" w:cstheme="majorBidi"/>
                        <w:color w:val="222222"/>
                      </w:rPr>
                      <m:t>ro</m:t>
                    </m:r>
                  </m:sub>
                </m:sSub>
              </m:den>
            </m:f>
            <m:r>
              <w:rPr>
                <w:rFonts w:ascii="Cambria Math" w:hAnsi="Cambria Math" w:cstheme="majorBidi"/>
                <w:color w:val="222222"/>
              </w:rPr>
              <m:t>,1</m:t>
            </m:r>
          </m:e>
        </m:d>
        <m:r>
          <w:rPr>
            <w:rFonts w:ascii="Cambria Math" w:hAnsi="Cambria Math" w:cstheme="majorBidi"/>
            <w:color w:val="222222"/>
          </w:rPr>
          <m:t>,   j=1,…,n,    i=1,…,m,   r=1,…,s</m:t>
        </m:r>
        <m:r>
          <m:rPr>
            <m:sty m:val="p"/>
          </m:rPr>
          <w:rPr>
            <w:rFonts w:ascii="Cambria Math" w:hAnsi="Cambria Math" w:cstheme="majorBidi"/>
            <w:color w:val="222222"/>
          </w:rPr>
          <m:t>.</m:t>
        </m:r>
      </m:oMath>
      <w:r>
        <w:rPr>
          <w:rFonts w:asciiTheme="majorBidi" w:hAnsiTheme="majorBidi" w:cstheme="majorBidi"/>
        </w:rPr>
        <w:t xml:space="preserve"> </w:t>
      </w:r>
      <w:r w:rsidR="002557D1">
        <w:rPr>
          <w:rFonts w:asciiTheme="majorBidi" w:hAnsiTheme="majorBidi" w:cstheme="majorBidi"/>
        </w:rPr>
        <w:t>I</w:t>
      </w:r>
      <w:r w:rsidRPr="005B14E1">
        <w:rPr>
          <w:rFonts w:asciiTheme="majorBidi" w:hAnsiTheme="majorBidi" w:cstheme="majorBidi"/>
        </w:rPr>
        <w:t xml:space="preserve">f the set of </w:t>
      </w:r>
      <w:r w:rsidR="002557D1">
        <w:rPr>
          <w:rFonts w:asciiTheme="majorBidi" w:hAnsiTheme="majorBidi" w:cstheme="majorBidi"/>
        </w:rPr>
        <w:t>DMUs be</w:t>
      </w:r>
      <w:r w:rsidRPr="005B14E1">
        <w:rPr>
          <w:rFonts w:asciiTheme="majorBidi" w:hAnsiTheme="majorBidi" w:cstheme="majorBidi"/>
        </w:rPr>
        <w:t xml:space="preserve"> as</w:t>
      </w:r>
      <w:r>
        <w:rPr>
          <w:rFonts w:asciiTheme="majorBidi" w:hAnsiTheme="majorBidi" w:cstheme="majorBidi"/>
        </w:rPr>
        <w:t xml:space="preserve"> </w:t>
      </w:r>
      <m:oMath>
        <m:acc>
          <m:accPr>
            <m:ctrlPr>
              <w:rPr>
                <w:rFonts w:ascii="Cambria Math" w:hAnsi="Cambria Math" w:cstheme="majorBidi"/>
                <w:color w:val="222222"/>
                <w:sz w:val="22"/>
                <w:szCs w:val="22"/>
              </w:rPr>
            </m:ctrlPr>
          </m:accPr>
          <m:e>
            <m:sSub>
              <m:sSubPr>
                <m:ctrlPr>
                  <w:rPr>
                    <w:rFonts w:ascii="Cambria Math" w:hAnsi="Cambria Math" w:cstheme="majorBidi"/>
                    <w:i/>
                    <w:color w:val="222222"/>
                    <w:sz w:val="22"/>
                    <w:szCs w:val="22"/>
                  </w:rPr>
                </m:ctrlPr>
              </m:sSubPr>
              <m:e>
                <m:r>
                  <w:rPr>
                    <w:rFonts w:ascii="Cambria Math" w:hAnsi="Cambria Math" w:cstheme="majorBidi"/>
                    <w:color w:val="222222"/>
                  </w:rPr>
                  <m:t>DMU</m:t>
                </m:r>
              </m:e>
              <m:sub>
                <m:r>
                  <w:rPr>
                    <w:rFonts w:ascii="Cambria Math" w:hAnsi="Cambria Math" w:cstheme="majorBidi"/>
                    <w:color w:val="222222"/>
                  </w:rPr>
                  <m:t>j</m:t>
                </m:r>
              </m:sub>
            </m:sSub>
          </m:e>
        </m:acc>
        <m:r>
          <m:rPr>
            <m:sty m:val="p"/>
          </m:rPr>
          <w:rPr>
            <w:rFonts w:ascii="Cambria Math" w:hAnsi="Cambria Math" w:cstheme="majorBidi"/>
            <w:color w:val="222222"/>
          </w:rPr>
          <m:t>=</m:t>
        </m:r>
        <m:d>
          <m:dPr>
            <m:ctrlPr>
              <w:rPr>
                <w:rFonts w:ascii="Cambria Math" w:hAnsi="Cambria Math" w:cstheme="majorBidi"/>
                <w:color w:val="222222"/>
                <w:sz w:val="22"/>
                <w:szCs w:val="22"/>
              </w:rPr>
            </m:ctrlPr>
          </m:dPr>
          <m:e>
            <m:f>
              <m:fPr>
                <m:ctrlPr>
                  <w:rPr>
                    <w:rFonts w:ascii="Cambria Math" w:hAnsi="Cambria Math" w:cstheme="majorBidi"/>
                    <w:i/>
                    <w:color w:val="222222"/>
                    <w:sz w:val="22"/>
                    <w:szCs w:val="22"/>
                  </w:rPr>
                </m:ctrlPr>
              </m:fPr>
              <m:num>
                <m:sSub>
                  <m:sSubPr>
                    <m:ctrlPr>
                      <w:rPr>
                        <w:rFonts w:ascii="Cambria Math" w:hAnsi="Cambria Math" w:cstheme="majorBidi"/>
                        <w:i/>
                        <w:color w:val="222222"/>
                        <w:sz w:val="22"/>
                        <w:szCs w:val="22"/>
                      </w:rPr>
                    </m:ctrlPr>
                  </m:sSubPr>
                  <m:e>
                    <m:r>
                      <w:rPr>
                        <w:rFonts w:ascii="Cambria Math" w:hAnsi="Cambria Math" w:cstheme="majorBidi"/>
                        <w:color w:val="222222"/>
                      </w:rPr>
                      <m:t>x</m:t>
                    </m:r>
                  </m:e>
                  <m:sub>
                    <m:r>
                      <w:rPr>
                        <w:rFonts w:ascii="Cambria Math" w:hAnsi="Cambria Math" w:cstheme="majorBidi"/>
                        <w:color w:val="222222"/>
                      </w:rPr>
                      <m:t>ij</m:t>
                    </m:r>
                  </m:sub>
                </m:sSub>
              </m:num>
              <m:den>
                <m:sSub>
                  <m:sSubPr>
                    <m:ctrlPr>
                      <w:rPr>
                        <w:rFonts w:ascii="Cambria Math" w:hAnsi="Cambria Math" w:cstheme="majorBidi"/>
                        <w:i/>
                        <w:color w:val="222222"/>
                        <w:sz w:val="22"/>
                        <w:szCs w:val="22"/>
                      </w:rPr>
                    </m:ctrlPr>
                  </m:sSubPr>
                  <m:e>
                    <m:r>
                      <w:rPr>
                        <w:rFonts w:ascii="Cambria Math" w:hAnsi="Cambria Math" w:cstheme="majorBidi"/>
                        <w:color w:val="222222"/>
                      </w:rPr>
                      <m:t>y</m:t>
                    </m:r>
                  </m:e>
                  <m:sub>
                    <m:r>
                      <w:rPr>
                        <w:rFonts w:ascii="Cambria Math" w:hAnsi="Cambria Math" w:cstheme="majorBidi"/>
                        <w:color w:val="222222"/>
                      </w:rPr>
                      <m:t>rj</m:t>
                    </m:r>
                  </m:sub>
                </m:sSub>
              </m:den>
            </m:f>
            <m:r>
              <w:rPr>
                <w:rFonts w:ascii="Cambria Math" w:hAnsi="Cambria Math" w:cstheme="majorBidi"/>
                <w:color w:val="222222"/>
              </w:rPr>
              <m:t>,1</m:t>
            </m:r>
          </m:e>
        </m:d>
        <m:r>
          <w:rPr>
            <w:rFonts w:ascii="Cambria Math" w:hAnsi="Cambria Math" w:cstheme="majorBidi"/>
            <w:color w:val="222222"/>
          </w:rPr>
          <m:t>,   j=1,…,n,    i=1,…,m,   r=1,…,s</m:t>
        </m:r>
      </m:oMath>
      <w:r w:rsidR="002557D1">
        <w:rPr>
          <w:rFonts w:asciiTheme="majorBidi" w:hAnsiTheme="majorBidi" w:cstheme="majorBidi"/>
        </w:rPr>
        <w:t xml:space="preserve">, </w:t>
      </w:r>
      <w:r w:rsidRPr="00345775">
        <w:rPr>
          <w:rFonts w:asciiTheme="majorBidi" w:hAnsiTheme="majorBidi" w:cstheme="majorBidi"/>
        </w:rPr>
        <w:t>which completes the proof</w:t>
      </w:r>
      <w:r w:rsidR="00345775">
        <w:rPr>
          <w:rFonts w:asciiTheme="majorBidi" w:hAnsiTheme="majorBidi" w:cstheme="majorBidi"/>
        </w:rPr>
        <w:t>.</w:t>
      </w:r>
      <m:oMath>
        <m:r>
          <w:rPr>
            <w:rFonts w:ascii="Cambria Math" w:hAnsi="Cambria Math" w:cstheme="majorBidi"/>
          </w:rPr>
          <m:t>∎</m:t>
        </m:r>
      </m:oMath>
    </w:p>
    <w:p w:rsidR="00345775" w:rsidRDefault="00345775" w:rsidP="00345775">
      <w:pPr>
        <w:rPr>
          <w:rFonts w:asciiTheme="majorBidi" w:hAnsiTheme="majorBidi" w:cstheme="majorBidi"/>
          <w:sz w:val="22"/>
          <w:szCs w:val="22"/>
          <w:lang w:bidi="fa-IR"/>
        </w:rPr>
      </w:pPr>
      <w:r>
        <w:rPr>
          <w:rFonts w:asciiTheme="majorBidi" w:hAnsiTheme="majorBidi" w:cstheme="majorBidi"/>
        </w:rPr>
        <w:lastRenderedPageBreak/>
        <w:t>Similarly, suppose, we consider the multiples corresponding to the ratios</w:t>
      </w:r>
      <m:oMath>
        <m:r>
          <w:rPr>
            <w:rFonts w:ascii="Cambria Math" w:hAnsi="Cambria Math" w:cstheme="majorBidi"/>
          </w:rPr>
          <m:t xml:space="preserve"> </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r>
          <w:rPr>
            <w:rFonts w:ascii="Cambria Math" w:eastAsiaTheme="minorEastAsia" w:hAnsi="Cambria Math" w:cstheme="majorBidi"/>
          </w:rPr>
          <m:t>,</m:t>
        </m:r>
      </m:oMath>
      <w:r>
        <w:rPr>
          <w:rFonts w:asciiTheme="majorBidi" w:hAnsiTheme="majorBidi" w:cstheme="majorBidi"/>
          <w:color w:val="222222"/>
          <w:rtl/>
        </w:rPr>
        <w:t xml:space="preserve"> </w:t>
      </w:r>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rPr>
        <w:t>,</w:t>
      </w:r>
      <m:oMath>
        <m:r>
          <w:rPr>
            <w:rFonts w:ascii="Cambria Math" w:eastAsiaTheme="minorEastAsia" w:hAnsi="Cambria Math" w:cstheme="majorBidi"/>
          </w:rPr>
          <m:t xml:space="preserve"> 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as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oMath>
      <w:r>
        <w:rPr>
          <w:rFonts w:asciiTheme="majorBidi" w:hAnsiTheme="majorBidi" w:cstheme="majorBidi"/>
        </w:rPr>
        <w:t>. Fernandez-Castro and Smith [17] proposed ratio analysis model in the output orientation as follows.</w:t>
      </w:r>
    </w:p>
    <w:p w:rsidR="00345775" w:rsidRDefault="00345775" w:rsidP="00345775">
      <w:pPr>
        <w:rPr>
          <w:rFonts w:asciiTheme="majorBidi" w:hAnsiTheme="majorBidi" w:cstheme="majorBidi"/>
        </w:rPr>
      </w:pPr>
      <w:r>
        <w:rPr>
          <w:rFonts w:asciiTheme="majorBidi" w:hAnsiTheme="majorBidi" w:cstheme="majorBidi"/>
        </w:rPr>
        <w:t xml:space="preserve"> </w:t>
      </w:r>
      <m:oMath>
        <m:func>
          <m:funcPr>
            <m:ctrlPr>
              <w:rPr>
                <w:rFonts w:ascii="Cambria Math" w:hAnsi="Cambria Math" w:cstheme="majorBidi"/>
                <w:i/>
                <w:sz w:val="22"/>
                <w:szCs w:val="22"/>
              </w:rPr>
            </m:ctrlPr>
          </m:funcPr>
          <m:fName>
            <m:r>
              <m:rPr>
                <m:sty m:val="p"/>
              </m:rPr>
              <w:rPr>
                <w:rFonts w:ascii="Cambria Math" w:hAnsi="Cambria Math" w:cstheme="majorBidi"/>
              </w:rPr>
              <m:t>max</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den>
                </m:f>
              </m:e>
            </m:d>
            <m:r>
              <w:rPr>
                <w:rFonts w:ascii="Cambria Math" w:eastAsiaTheme="minorEastAsia" w:hAnsi="Cambria Math" w:cstheme="majorBidi"/>
              </w:rPr>
              <m:t xml:space="preserve"> </m:t>
            </m:r>
          </m:e>
        </m:func>
      </m:oMath>
    </w:p>
    <w:p w:rsidR="00345775" w:rsidRDefault="00345775" w:rsidP="00345775">
      <w:pPr>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e>
        </m:d>
        <m:r>
          <w:rPr>
            <w:rFonts w:ascii="Cambria Math" w:eastAsiaTheme="minorEastAsia" w:hAnsi="Cambria Math" w:cstheme="majorBidi"/>
          </w:rPr>
          <m:t xml:space="preserve"> ≤1</m:t>
        </m:r>
      </m:oMath>
      <w:r>
        <w:rPr>
          <w:rFonts w:asciiTheme="majorBidi" w:eastAsiaTheme="minorEastAsia" w:hAnsiTheme="majorBidi" w:cstheme="majorBidi"/>
        </w:rPr>
        <w:t xml:space="preserve">,      </w:t>
      </w:r>
      <m:oMath>
        <m:r>
          <w:rPr>
            <w:rFonts w:ascii="Cambria Math" w:eastAsiaTheme="minorEastAsia" w:hAnsi="Cambria Math" w:cstheme="majorBidi"/>
          </w:rPr>
          <m:t>j=1,…,n,</m:t>
        </m:r>
      </m:oMath>
      <w:r>
        <w:rPr>
          <w:rFonts w:asciiTheme="majorBidi" w:eastAsiaTheme="minorEastAsia" w:hAnsiTheme="majorBidi" w:cstheme="majorBidi"/>
        </w:rPr>
        <w:t xml:space="preserve">                                            (5)</w:t>
      </w:r>
    </w:p>
    <w:p w:rsidR="00345775" w:rsidRDefault="00345775" w:rsidP="00345775">
      <w:pPr>
        <w:shd w:val="clear" w:color="auto" w:fill="FFFFFF"/>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Pr>
          <w:rFonts w:asciiTheme="majorBidi" w:hAnsiTheme="majorBidi" w:cstheme="majorBidi"/>
        </w:rPr>
        <w:t>.</w:t>
      </w:r>
    </w:p>
    <w:p w:rsidR="00345775" w:rsidRDefault="00345775" w:rsidP="00345775">
      <w:pPr>
        <w:shd w:val="clear" w:color="auto" w:fill="FFFFFF"/>
        <w:rPr>
          <w:rFonts w:asciiTheme="majorBidi" w:hAnsiTheme="majorBidi" w:cstheme="majorBidi"/>
        </w:rPr>
      </w:pPr>
    </w:p>
    <w:p w:rsidR="00345775" w:rsidRDefault="00345775" w:rsidP="00345775">
      <w:pPr>
        <w:shd w:val="clear" w:color="auto" w:fill="FFFFFF"/>
        <w:rPr>
          <w:rFonts w:asciiTheme="majorBidi" w:hAnsiTheme="majorBidi" w:cstheme="majorBidi"/>
        </w:rPr>
      </w:pPr>
      <w:r>
        <w:rPr>
          <w:rFonts w:asciiTheme="majorBidi" w:hAnsiTheme="majorBidi" w:cstheme="majorBidi"/>
        </w:rPr>
        <w:t xml:space="preserve">We consider the variable corresponding to first constraint in model (5) as </w:t>
      </w:r>
      <m:oMath>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r>
          <w:rPr>
            <w:rFonts w:ascii="Cambria Math" w:eastAsiaTheme="minorEastAsia" w:hAnsi="Cambria Math" w:cstheme="majorBidi"/>
          </w:rPr>
          <m:t xml:space="preserve"> ,  j=1,…,n</m:t>
        </m:r>
      </m:oMath>
      <w:r>
        <w:rPr>
          <w:rFonts w:asciiTheme="majorBidi" w:hAnsiTheme="majorBidi" w:cstheme="majorBidi"/>
        </w:rPr>
        <w:t>. The dual model (5) is as follows.</w:t>
      </w:r>
    </w:p>
    <w:p w:rsidR="00345775" w:rsidRDefault="00345775" w:rsidP="00345775">
      <w:pPr>
        <w:rPr>
          <w:rFonts w:asciiTheme="majorBidi" w:hAnsiTheme="majorBidi" w:cstheme="majorBidi"/>
        </w:rPr>
      </w:pPr>
      <w:r>
        <w:rPr>
          <w:rFonts w:asciiTheme="majorBidi" w:hAnsiTheme="majorBidi" w:cstheme="majorBidi"/>
        </w:rPr>
        <w:t xml:space="preserve"> </w:t>
      </w:r>
      <m:oMath>
        <m:func>
          <m:funcPr>
            <m:ctrlPr>
              <w:rPr>
                <w:rFonts w:ascii="Cambria Math" w:eastAsiaTheme="minorEastAsia" w:hAnsi="Cambria Math" w:cstheme="majorBidi"/>
                <w:i/>
                <w:sz w:val="22"/>
                <w:szCs w:val="22"/>
              </w:rPr>
            </m:ctrlPr>
          </m:funcPr>
          <m:fName>
            <m:r>
              <w:rPr>
                <w:rFonts w:ascii="Cambria Math" w:eastAsiaTheme="minorEastAsia" w:hAnsi="Cambria Math" w:cstheme="majorBidi"/>
              </w:rPr>
              <m:t>min</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e>
            </m:nary>
          </m:e>
        </m:func>
      </m:oMath>
    </w:p>
    <w:p w:rsidR="00345775" w:rsidRDefault="00345775" w:rsidP="00345775">
      <w:pPr>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e>
        </m:d>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(6)</w:t>
      </w:r>
    </w:p>
    <w:p w:rsidR="00345775" w:rsidRDefault="00345775" w:rsidP="00345775">
      <w:pPr>
        <w:shd w:val="clear" w:color="auto" w:fill="FFFFFF"/>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w:t>
      </w:r>
    </w:p>
    <w:p w:rsidR="00345775" w:rsidRDefault="00345775" w:rsidP="00345775">
      <w:pPr>
        <w:shd w:val="clear" w:color="auto" w:fill="FFFFFF"/>
        <w:rPr>
          <w:rFonts w:asciiTheme="majorBidi" w:hAnsiTheme="majorBidi" w:cstheme="majorBidi"/>
        </w:rPr>
      </w:pPr>
    </w:p>
    <w:p w:rsidR="00345775" w:rsidRDefault="00345775" w:rsidP="001F197D">
      <w:pPr>
        <w:shd w:val="clear" w:color="auto" w:fill="FFFFFF"/>
        <w:rPr>
          <w:rFonts w:asciiTheme="majorBidi" w:hAnsiTheme="majorBidi" w:cstheme="majorBidi"/>
        </w:rPr>
      </w:pPr>
      <w:r>
        <w:rPr>
          <w:rFonts w:asciiTheme="majorBidi" w:hAnsiTheme="majorBidi" w:cstheme="majorBidi"/>
        </w:rPr>
        <w:t xml:space="preserve">By considering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nary>
        <m:r>
          <w:rPr>
            <w:rFonts w:ascii="Cambria Math" w:eastAsiaTheme="minorEastAsia" w:hAnsi="Cambria Math" w:cstheme="majorBidi"/>
          </w:rPr>
          <m:t>=t,</m:t>
        </m:r>
      </m:oMath>
      <w:r>
        <w:rPr>
          <w:rFonts w:asciiTheme="majorBidi" w:hAnsiTheme="majorBidi" w:cstheme="majorBidi"/>
        </w:rPr>
        <w:t xml:space="preserve"> </w:t>
      </w:r>
      <m:oMath>
        <m:r>
          <w:rPr>
            <w:rFonts w:ascii="Cambria Math" w:eastAsiaTheme="minorEastAsia" w:hAnsi="Cambria Math" w:cstheme="majorBidi"/>
          </w:rPr>
          <m:t xml:space="preserve">  </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λ</m:t>
            </m:r>
          </m:e>
          <m:sub>
            <m:r>
              <w:rPr>
                <w:rFonts w:ascii="Cambria Math" w:eastAsiaTheme="minorEastAsia" w:hAnsi="Cambria Math" w:cstheme="majorBidi"/>
              </w:rPr>
              <m:t>j</m:t>
            </m:r>
          </m:sub>
        </m:sSub>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num>
          <m:den>
            <m:r>
              <w:rPr>
                <w:rFonts w:ascii="Cambria Math" w:eastAsiaTheme="minorEastAsia" w:hAnsi="Cambria Math" w:cstheme="majorBidi"/>
              </w:rPr>
              <m:t>t</m:t>
            </m:r>
          </m:den>
        </m:f>
      </m:oMath>
      <w:r w:rsidR="001F197D">
        <w:rPr>
          <w:rFonts w:asciiTheme="majorBidi" w:hAnsiTheme="majorBidi" w:cstheme="majorBidi"/>
        </w:rPr>
        <w:t xml:space="preserve">, </w:t>
      </w:r>
      <w:r>
        <w:rPr>
          <w:rFonts w:asciiTheme="majorBidi" w:hAnsiTheme="majorBidi" w:cstheme="majorBidi"/>
        </w:rPr>
        <w:t xml:space="preserve">and placing </w:t>
      </w:r>
      <m:oMath>
        <m:sSub>
          <m:sSubPr>
            <m:ctrlPr>
              <w:rPr>
                <w:rFonts w:ascii="Cambria Math" w:hAnsi="Cambria Math" w:cstheme="majorBidi"/>
                <w:i/>
                <w:sz w:val="22"/>
                <w:szCs w:val="22"/>
              </w:rPr>
            </m:ctrlPr>
          </m:sSubPr>
          <m:e>
            <m:r>
              <w:rPr>
                <w:rFonts w:ascii="Cambria Math" w:hAnsi="Cambria Math" w:cstheme="majorBidi"/>
              </w:rPr>
              <m:t>φ</m:t>
            </m:r>
          </m:e>
          <m:sub>
            <m:r>
              <w:rPr>
                <w:rFonts w:ascii="Cambria Math" w:hAnsi="Cambria Math" w:cstheme="majorBidi"/>
              </w:rPr>
              <m:t>R</m:t>
            </m:r>
          </m:sub>
        </m:sSub>
        <m:r>
          <m:rPr>
            <m:sty m:val="p"/>
          </m:rPr>
          <w:rPr>
            <w:rFonts w:ascii="Cambria Math" w:hAnsi="Cambria Math" w:cstheme="majorBidi"/>
            <w:color w:val="222222"/>
          </w:rPr>
          <m:t>=</m:t>
        </m:r>
        <m:f>
          <m:fPr>
            <m:ctrlPr>
              <w:rPr>
                <w:rFonts w:ascii="Cambria Math" w:hAnsi="Cambria Math" w:cstheme="majorBidi"/>
                <w:color w:val="222222"/>
                <w:sz w:val="22"/>
                <w:szCs w:val="22"/>
              </w:rPr>
            </m:ctrlPr>
          </m:fPr>
          <m:num>
            <m:r>
              <w:rPr>
                <w:rFonts w:ascii="Cambria Math" w:hAnsi="Cambria Math" w:cstheme="majorBidi"/>
                <w:color w:val="222222"/>
              </w:rPr>
              <m:t>1</m:t>
            </m:r>
          </m:num>
          <m:den>
            <m:r>
              <w:rPr>
                <w:rFonts w:ascii="Cambria Math" w:hAnsi="Cambria Math" w:cstheme="majorBidi"/>
                <w:color w:val="222222"/>
              </w:rPr>
              <m:t>t</m:t>
            </m:r>
          </m:den>
        </m:f>
      </m:oMath>
      <w:r w:rsidR="001F197D">
        <w:rPr>
          <w:rFonts w:asciiTheme="majorBidi" w:hAnsiTheme="majorBidi" w:cstheme="majorBidi"/>
          <w:color w:val="222222"/>
        </w:rPr>
        <w:t xml:space="preserve">, </w:t>
      </w:r>
      <w:r w:rsidR="001F197D">
        <w:rPr>
          <w:rFonts w:asciiTheme="majorBidi" w:hAnsiTheme="majorBidi" w:cstheme="majorBidi"/>
        </w:rPr>
        <w:t xml:space="preserve">from the optimization point, </w:t>
      </w:r>
      <w:r>
        <w:rPr>
          <w:rFonts w:asciiTheme="majorBidi" w:hAnsiTheme="majorBidi" w:cstheme="majorBidi"/>
        </w:rPr>
        <w:t>the model (5) is converted as follows.</w:t>
      </w:r>
    </w:p>
    <w:p w:rsidR="00345775" w:rsidRDefault="00345775" w:rsidP="00345775">
      <w:pPr>
        <w:rPr>
          <w:rFonts w:asciiTheme="majorBidi" w:hAnsiTheme="majorBidi" w:cstheme="majorBidi"/>
        </w:rPr>
      </w:pPr>
      <w:r>
        <w:rPr>
          <w:rFonts w:asciiTheme="majorBidi" w:eastAsiaTheme="minorEastAsia" w:hAnsiTheme="majorBidi" w:cstheme="majorBidi"/>
        </w:rPr>
        <w:t xml:space="preserve"> </w:t>
      </w:r>
      <m:oMath>
        <m:sSubSup>
          <m:sSubSupPr>
            <m:ctrlPr>
              <w:rPr>
                <w:rFonts w:ascii="Cambria Math" w:eastAsiaTheme="minorEastAsia" w:hAnsi="Cambria Math" w:cstheme="majorBidi"/>
                <w:i/>
                <w:sz w:val="22"/>
                <w:szCs w:val="22"/>
              </w:rPr>
            </m:ctrlPr>
          </m:sSubSupPr>
          <m:e>
            <m:r>
              <w:rPr>
                <w:rFonts w:ascii="Cambria Math" w:eastAsiaTheme="minorEastAsia" w:hAnsi="Cambria Math" w:cstheme="majorBidi"/>
              </w:rPr>
              <m:t>φ</m:t>
            </m:r>
          </m:e>
          <m:sub>
            <m:r>
              <w:rPr>
                <w:rFonts w:ascii="Cambria Math" w:eastAsiaTheme="minorEastAsia" w:hAnsi="Cambria Math" w:cstheme="majorBidi"/>
              </w:rPr>
              <m:t>R</m:t>
            </m:r>
          </m:sub>
          <m:sup>
            <m:r>
              <w:rPr>
                <w:rFonts w:ascii="Cambria Math" w:eastAsiaTheme="minorEastAsia" w:hAnsi="Cambria Math" w:cstheme="majorBidi"/>
              </w:rPr>
              <m:t>O</m:t>
            </m:r>
          </m:sup>
        </m:sSubSup>
        <m:r>
          <w:rPr>
            <w:rFonts w:ascii="Cambria Math" w:eastAsiaTheme="minorEastAsia" w:hAnsi="Cambria Math" w:cstheme="majorBidi"/>
          </w:rPr>
          <m:t>=</m:t>
        </m:r>
        <m:func>
          <m:funcPr>
            <m:ctrlPr>
              <w:rPr>
                <w:rFonts w:ascii="Cambria Math" w:eastAsiaTheme="minorEastAsia" w:hAnsi="Cambria Math" w:cstheme="majorBidi"/>
                <w:i/>
                <w:sz w:val="22"/>
                <w:szCs w:val="22"/>
              </w:rPr>
            </m:ctrlPr>
          </m:funcPr>
          <m:fName>
            <m:r>
              <w:rPr>
                <w:rFonts w:ascii="Cambria Math" w:eastAsiaTheme="minorEastAsia" w:hAnsi="Cambria Math" w:cstheme="majorBidi"/>
              </w:rPr>
              <m:t>max</m:t>
            </m:r>
          </m:fName>
          <m:e>
            <m:r>
              <w:rPr>
                <w:rFonts w:ascii="Cambria Math" w:eastAsiaTheme="minorEastAsia" w:hAnsi="Cambria Math" w:cstheme="majorBidi"/>
              </w:rPr>
              <m:t xml:space="preserve"> </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φ</m:t>
                </m:r>
              </m:e>
              <m:sub>
                <m:r>
                  <w:rPr>
                    <w:rFonts w:ascii="Cambria Math" w:eastAsiaTheme="minorEastAsia" w:hAnsi="Cambria Math" w:cstheme="majorBidi"/>
                  </w:rPr>
                  <m:t>R</m:t>
                </m:r>
              </m:sub>
            </m:sSub>
          </m:e>
        </m:func>
      </m:oMath>
    </w:p>
    <w:p w:rsidR="00345775" w:rsidRDefault="00345775" w:rsidP="00345775">
      <w:pPr>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λ</m:t>
                </m:r>
              </m:e>
              <m:sub>
                <m:r>
                  <w:rPr>
                    <w:rFonts w:ascii="Cambria Math" w:eastAsiaTheme="minorEastAsia" w:hAnsi="Cambria Math" w:cstheme="majorBidi"/>
                  </w:rPr>
                  <m:t>j</m:t>
                </m:r>
              </m:sub>
            </m:sSub>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e>
        </m:d>
        <m:r>
          <w:rPr>
            <w:rFonts w:ascii="Cambria Math" w:eastAsiaTheme="minorEastAsia" w:hAnsi="Cambria Math" w:cstheme="majorBidi"/>
          </w:rPr>
          <m:t>≤</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φ</m:t>
            </m:r>
          </m:e>
          <m:sub>
            <m:r>
              <w:rPr>
                <w:rFonts w:ascii="Cambria Math" w:eastAsiaTheme="minorEastAsia" w:hAnsi="Cambria Math" w:cstheme="majorBidi"/>
              </w:rPr>
              <m:t>R</m:t>
            </m:r>
          </m:sub>
        </m:sSub>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(7)</w:t>
      </w:r>
    </w:p>
    <w:p w:rsidR="00345775" w:rsidRDefault="00345775" w:rsidP="00345775">
      <w:pPr>
        <w:shd w:val="clear" w:color="auto" w:fill="FFFFFF"/>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λ</m:t>
            </m:r>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w:t>
      </w:r>
    </w:p>
    <w:p w:rsidR="00045673" w:rsidRDefault="00045673" w:rsidP="00345775">
      <w:pPr>
        <w:shd w:val="clear" w:color="auto" w:fill="FFFFFF"/>
        <w:rPr>
          <w:rFonts w:asciiTheme="majorBidi" w:hAnsiTheme="majorBidi" w:cstheme="majorBidi"/>
        </w:rPr>
      </w:pPr>
    </w:p>
    <w:p w:rsidR="00345775" w:rsidRDefault="00345775" w:rsidP="00045673">
      <w:pPr>
        <w:shd w:val="clear" w:color="auto" w:fill="FFFFFF"/>
        <w:rPr>
          <w:rFonts w:asciiTheme="majorBidi" w:hAnsiTheme="majorBidi" w:cstheme="majorBidi"/>
        </w:rPr>
      </w:pPr>
      <w:r>
        <w:rPr>
          <w:rFonts w:asciiTheme="majorBidi" w:hAnsiTheme="majorBidi" w:cstheme="majorBidi"/>
        </w:rPr>
        <w:t xml:space="preserve">Model (7) is called the DEA-R model in the output orientation in the envelopment form. Model (7) by </w:t>
      </w:r>
      <w:proofErr w:type="spellStart"/>
      <w:r>
        <w:rPr>
          <w:rFonts w:asciiTheme="majorBidi" w:hAnsiTheme="majorBidi" w:cstheme="majorBidi"/>
          <w:color w:val="000000"/>
        </w:rPr>
        <w:t>Despic</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Despic</w:t>
      </w:r>
      <w:proofErr w:type="spellEnd"/>
      <w:r>
        <w:rPr>
          <w:rFonts w:asciiTheme="majorBidi" w:hAnsiTheme="majorBidi" w:cstheme="majorBidi"/>
          <w:color w:val="000000"/>
        </w:rPr>
        <w:t xml:space="preserve"> and </w:t>
      </w:r>
      <w:proofErr w:type="spellStart"/>
      <w:r>
        <w:rPr>
          <w:rFonts w:asciiTheme="majorBidi" w:hAnsiTheme="majorBidi" w:cstheme="majorBidi"/>
          <w:color w:val="000000"/>
        </w:rPr>
        <w:t>Paradi</w:t>
      </w:r>
      <w:proofErr w:type="spellEnd"/>
      <w:r>
        <w:rPr>
          <w:rFonts w:asciiTheme="majorBidi" w:hAnsiTheme="majorBidi" w:cstheme="majorBidi"/>
          <w:color w:val="000000"/>
        </w:rPr>
        <w:t xml:space="preserve"> </w:t>
      </w:r>
      <w:r w:rsidR="00045673">
        <w:rPr>
          <w:rFonts w:asciiTheme="majorBidi" w:hAnsiTheme="majorBidi" w:cstheme="majorBidi"/>
          <w:color w:val="000000"/>
        </w:rPr>
        <w:t>[12]</w:t>
      </w:r>
      <w:r>
        <w:rPr>
          <w:rFonts w:ascii="Arial" w:hAnsi="Arial" w:cs="B Nazanin"/>
          <w:color w:val="222222"/>
          <w:sz w:val="28"/>
          <w:szCs w:val="28"/>
        </w:rPr>
        <w:t xml:space="preserve"> </w:t>
      </w:r>
      <w:r>
        <w:rPr>
          <w:rFonts w:asciiTheme="majorBidi" w:hAnsiTheme="majorBidi" w:cstheme="majorBidi"/>
        </w:rPr>
        <w:t>were also studied. We now examine the relationship between the above model (5) to traditional DEA model.</w:t>
      </w:r>
    </w:p>
    <w:p w:rsidR="0097012C" w:rsidRPr="000B5502" w:rsidRDefault="0097012C" w:rsidP="0097012C">
      <w:pPr>
        <w:shd w:val="clear" w:color="auto" w:fill="FFFFFF"/>
        <w:contextualSpacing/>
        <w:rPr>
          <w:rFonts w:asciiTheme="majorBidi" w:hAnsiTheme="majorBidi" w:cstheme="majorBidi"/>
        </w:rPr>
      </w:pPr>
      <w:r w:rsidRPr="000B5502">
        <w:rPr>
          <w:rFonts w:asciiTheme="majorBidi" w:hAnsiTheme="majorBidi" w:cstheme="majorBidi"/>
          <w:b/>
          <w:bCs/>
        </w:rPr>
        <w:t xml:space="preserve">Theorem </w:t>
      </w:r>
      <w:r>
        <w:rPr>
          <w:rFonts w:asciiTheme="majorBidi" w:hAnsiTheme="majorBidi" w:cstheme="majorBidi"/>
          <w:b/>
          <w:bCs/>
        </w:rPr>
        <w:t>2</w:t>
      </w:r>
      <w:r w:rsidRPr="000B5502">
        <w:rPr>
          <w:rFonts w:asciiTheme="majorBidi" w:hAnsiTheme="majorBidi" w:cstheme="majorBidi"/>
          <w:b/>
          <w:bCs/>
        </w:rPr>
        <w:t>.</w:t>
      </w:r>
      <w:r w:rsidRPr="000B5502">
        <w:rPr>
          <w:rFonts w:asciiTheme="majorBidi" w:hAnsiTheme="majorBidi" w:cstheme="majorBidi"/>
        </w:rPr>
        <w:t xml:space="preserve"> Model (</w:t>
      </w:r>
      <w:r>
        <w:rPr>
          <w:rFonts w:asciiTheme="majorBidi" w:hAnsiTheme="majorBidi" w:cstheme="majorBidi"/>
        </w:rPr>
        <w:t>5</w:t>
      </w:r>
      <w:r w:rsidRPr="000B5502">
        <w:rPr>
          <w:rFonts w:asciiTheme="majorBidi" w:hAnsiTheme="majorBidi" w:cstheme="majorBidi"/>
        </w:rPr>
        <w:t>) is equivalent to the CCR multipl</w:t>
      </w:r>
      <w:r>
        <w:rPr>
          <w:rFonts w:asciiTheme="majorBidi" w:hAnsiTheme="majorBidi" w:cstheme="majorBidi"/>
        </w:rPr>
        <w:t>ier</w:t>
      </w:r>
      <w:r w:rsidRPr="000B5502">
        <w:rPr>
          <w:rFonts w:asciiTheme="majorBidi" w:hAnsiTheme="majorBidi" w:cstheme="majorBidi"/>
        </w:rPr>
        <w:t xml:space="preserve"> model </w:t>
      </w:r>
      <w:r>
        <w:rPr>
          <w:rFonts w:asciiTheme="majorBidi" w:hAnsiTheme="majorBidi" w:cstheme="majorBidi"/>
        </w:rPr>
        <w:t>in the output orientation.</w:t>
      </w:r>
    </w:p>
    <w:p w:rsidR="0097012C" w:rsidRDefault="0097012C" w:rsidP="0097012C">
      <w:pPr>
        <w:shd w:val="clear" w:color="auto" w:fill="FFFFFF"/>
        <w:rPr>
          <w:rFonts w:asciiTheme="majorBidi" w:hAnsiTheme="majorBidi" w:cstheme="majorBidi"/>
          <w:color w:val="222222"/>
          <w:sz w:val="22"/>
          <w:szCs w:val="22"/>
          <w:lang w:bidi="fa-IR"/>
        </w:rPr>
      </w:pPr>
      <w:r w:rsidRPr="000B5502">
        <w:rPr>
          <w:rFonts w:asciiTheme="majorBidi" w:hAnsiTheme="majorBidi" w:cstheme="majorBidi"/>
        </w:rPr>
        <w:t>Proof: If we define</w:t>
      </w:r>
      <w:r>
        <w:rPr>
          <w:rFonts w:asciiTheme="majorBidi" w:hAnsiTheme="majorBidi" w:cstheme="majorBidi"/>
        </w:rPr>
        <w:t xml:space="preserve"> </w:t>
      </w:r>
      <m:oMath>
        <m:acc>
          <m:accPr>
            <m:chr m:val="̌"/>
            <m:ctrlPr>
              <w:rPr>
                <w:rFonts w:ascii="Cambria Math" w:hAnsi="Cambria Math" w:cs="B Nazanin"/>
                <w:color w:val="222222"/>
                <w:sz w:val="22"/>
                <w:szCs w:val="22"/>
              </w:rPr>
            </m:ctrlPr>
          </m:accPr>
          <m:e>
            <m:sSub>
              <m:sSubPr>
                <m:ctrlPr>
                  <w:rPr>
                    <w:rFonts w:ascii="Cambria Math" w:hAnsi="Cambria Math" w:cs="B Nazanin"/>
                    <w:i/>
                    <w:color w:val="222222"/>
                    <w:sz w:val="22"/>
                    <w:szCs w:val="22"/>
                  </w:rPr>
                </m:ctrlPr>
              </m:sSubPr>
              <m:e>
                <m:r>
                  <w:rPr>
                    <w:rFonts w:ascii="Cambria Math" w:hAnsi="Cambria Math" w:cs="B Nazanin"/>
                    <w:color w:val="222222"/>
                  </w:rPr>
                  <m:t>DMU</m:t>
                </m:r>
              </m:e>
              <m:sub>
                <m:r>
                  <w:rPr>
                    <w:rFonts w:ascii="Cambria Math" w:hAnsi="Cambria Math" w:cs="B Nazanin"/>
                    <w:color w:val="222222"/>
                  </w:rPr>
                  <m:t>j</m:t>
                </m:r>
              </m:sub>
            </m:sSub>
          </m:e>
        </m:acc>
        <m:r>
          <m:rPr>
            <m:sty m:val="p"/>
          </m:rPr>
          <w:rPr>
            <w:rFonts w:ascii="Cambria Math" w:hAnsi="Cambria Math" w:cs="B Nazanin"/>
            <w:color w:val="222222"/>
          </w:rPr>
          <m:t>=</m:t>
        </m:r>
        <m:d>
          <m:dPr>
            <m:ctrlPr>
              <w:rPr>
                <w:rFonts w:ascii="Cambria Math" w:hAnsi="Cambria Math" w:cs="B Nazanin"/>
                <w:color w:val="222222"/>
                <w:sz w:val="22"/>
                <w:szCs w:val="22"/>
              </w:rPr>
            </m:ctrlPr>
          </m:dPr>
          <m:e>
            <m:r>
              <w:rPr>
                <w:rFonts w:ascii="Cambria Math" w:hAnsi="Cambria Math" w:cs="B Nazanin"/>
                <w:color w:val="222222"/>
              </w:rPr>
              <m:t>1,</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rPr>
                      <m:t>y</m:t>
                    </m:r>
                  </m:e>
                  <m:sub>
                    <m:r>
                      <w:rPr>
                        <w:rFonts w:ascii="Cambria Math" w:eastAsiaTheme="minorEastAsia" w:hAnsi="Cambria Math"/>
                      </w:rPr>
                      <m:t>rj</m:t>
                    </m:r>
                  </m:sub>
                </m:sSub>
              </m:num>
              <m:den>
                <m:sSub>
                  <m:sSubPr>
                    <m:ctrlPr>
                      <w:rPr>
                        <w:rFonts w:ascii="Cambria Math" w:eastAsiaTheme="minorEastAsia" w:hAnsi="Cambria Math"/>
                        <w:i/>
                        <w:sz w:val="22"/>
                        <w:szCs w:val="22"/>
                      </w:rPr>
                    </m:ctrlPr>
                  </m:sSubPr>
                  <m:e>
                    <m:r>
                      <w:rPr>
                        <w:rFonts w:ascii="Cambria Math" w:eastAsiaTheme="minorEastAsia" w:hAnsi="Cambria Math"/>
                      </w:rPr>
                      <m:t>x</m:t>
                    </m:r>
                  </m:e>
                  <m:sub>
                    <m:r>
                      <w:rPr>
                        <w:rFonts w:ascii="Cambria Math" w:eastAsiaTheme="minorEastAsia" w:hAnsi="Cambria Math"/>
                      </w:rPr>
                      <m:t>ij</m:t>
                    </m:r>
                  </m:sub>
                </m:sSub>
              </m:den>
            </m:f>
          </m:e>
        </m:d>
        <m:r>
          <w:rPr>
            <w:rFonts w:ascii="Cambria Math" w:hAnsi="Cambria Math" w:cs="B Nazanin"/>
            <w:color w:val="222222"/>
          </w:rPr>
          <m:t>,   j=1,…,n,    i=1,…,m,   r=1,…,s</m:t>
        </m:r>
      </m:oMath>
      <w:r>
        <w:rPr>
          <w:rFonts w:ascii="Arial" w:hAnsi="Arial" w:cs="B Nazanin"/>
          <w:color w:val="222222"/>
          <w:sz w:val="28"/>
          <w:szCs w:val="28"/>
          <w:lang w:bidi="fa-IR"/>
        </w:rPr>
        <w:t>.</w:t>
      </w:r>
      <w:r>
        <w:rPr>
          <w:rFonts w:asciiTheme="majorBidi" w:hAnsiTheme="majorBidi" w:cstheme="majorBidi"/>
          <w:color w:val="222222"/>
          <w:sz w:val="22"/>
          <w:szCs w:val="22"/>
          <w:lang w:bidi="fa-IR"/>
        </w:rPr>
        <w:t xml:space="preserve"> </w:t>
      </w:r>
      <w:r w:rsidRPr="00CB3AEA">
        <w:rPr>
          <w:rFonts w:asciiTheme="majorBidi" w:hAnsiTheme="majorBidi" w:cstheme="majorBidi"/>
          <w:color w:val="222222"/>
          <w:sz w:val="22"/>
          <w:szCs w:val="22"/>
          <w:lang w:bidi="fa-IR"/>
        </w:rPr>
        <w:t xml:space="preserve">Then we have </w:t>
      </w:r>
      <m:oMath>
        <m:r>
          <w:rPr>
            <w:rFonts w:ascii="Cambria Math" w:hAnsi="Cambria Math" w:cstheme="majorBidi"/>
            <w:color w:val="222222"/>
          </w:rPr>
          <m:t>n</m:t>
        </m:r>
      </m:oMath>
      <w:r w:rsidRPr="00CB3AEA">
        <w:rPr>
          <w:rFonts w:asciiTheme="majorBidi" w:hAnsiTheme="majorBidi" w:cstheme="majorBidi"/>
          <w:color w:val="222222"/>
          <w:sz w:val="22"/>
          <w:szCs w:val="22"/>
          <w:lang w:bidi="fa-IR"/>
        </w:rPr>
        <w:t xml:space="preserve"> </w:t>
      </w:r>
      <w:r>
        <w:rPr>
          <w:rFonts w:asciiTheme="majorBidi" w:hAnsiTheme="majorBidi" w:cstheme="majorBidi"/>
          <w:color w:val="222222"/>
          <w:sz w:val="22"/>
          <w:szCs w:val="22"/>
          <w:lang w:bidi="fa-IR"/>
        </w:rPr>
        <w:t>DMUs</w:t>
      </w:r>
      <w:r w:rsidRPr="00CB3AEA">
        <w:rPr>
          <w:rFonts w:asciiTheme="majorBidi" w:hAnsiTheme="majorBidi" w:cstheme="majorBidi"/>
          <w:color w:val="222222"/>
          <w:sz w:val="22"/>
          <w:szCs w:val="22"/>
          <w:lang w:bidi="fa-IR"/>
        </w:rPr>
        <w:t xml:space="preserve"> with one </w:t>
      </w:r>
      <w:r>
        <w:rPr>
          <w:rFonts w:asciiTheme="majorBidi" w:hAnsiTheme="majorBidi" w:cstheme="majorBidi"/>
          <w:color w:val="222222"/>
          <w:sz w:val="22"/>
          <w:szCs w:val="22"/>
          <w:lang w:bidi="fa-IR"/>
        </w:rPr>
        <w:t>in</w:t>
      </w:r>
      <w:r w:rsidRPr="00CB3AEA">
        <w:rPr>
          <w:rFonts w:asciiTheme="majorBidi" w:hAnsiTheme="majorBidi" w:cstheme="majorBidi"/>
          <w:color w:val="222222"/>
          <w:sz w:val="22"/>
          <w:szCs w:val="22"/>
          <w:lang w:bidi="fa-IR"/>
        </w:rPr>
        <w:t xml:space="preserve">put and </w:t>
      </w:r>
      <m:oMath>
        <m:r>
          <w:rPr>
            <w:rFonts w:ascii="Cambria Math" w:hAnsi="Cambria Math" w:cstheme="majorBidi"/>
            <w:color w:val="222222"/>
          </w:rPr>
          <m:t>m</m:t>
        </m:r>
        <m:r>
          <w:rPr>
            <w:rFonts w:ascii="Cambria Math" w:hAnsi="Cambria Math" w:cstheme="majorBidi"/>
            <w:color w:val="222222"/>
            <w:sz w:val="22"/>
            <w:szCs w:val="22"/>
            <w:lang w:bidi="fa-IR"/>
          </w:rPr>
          <m:t>+s</m:t>
        </m:r>
      </m:oMath>
      <w:r w:rsidRPr="00CB3AEA">
        <w:rPr>
          <w:rFonts w:asciiTheme="majorBidi" w:hAnsiTheme="majorBidi" w:cstheme="majorBidi"/>
          <w:color w:val="222222"/>
          <w:sz w:val="22"/>
          <w:szCs w:val="22"/>
          <w:lang w:bidi="fa-IR"/>
        </w:rPr>
        <w:t xml:space="preserve"> </w:t>
      </w:r>
      <w:r>
        <w:rPr>
          <w:rFonts w:asciiTheme="majorBidi" w:hAnsiTheme="majorBidi" w:cstheme="majorBidi"/>
          <w:color w:val="222222"/>
          <w:sz w:val="22"/>
          <w:szCs w:val="22"/>
          <w:lang w:bidi="fa-IR"/>
        </w:rPr>
        <w:t>out</w:t>
      </w:r>
      <w:r w:rsidRPr="00CB3AEA">
        <w:rPr>
          <w:rFonts w:asciiTheme="majorBidi" w:hAnsiTheme="majorBidi" w:cstheme="majorBidi"/>
          <w:color w:val="222222"/>
          <w:sz w:val="22"/>
          <w:szCs w:val="22"/>
          <w:lang w:bidi="fa-IR"/>
        </w:rPr>
        <w:t xml:space="preserve">put. Considering the multiples corresponding to the </w:t>
      </w:r>
      <w:r>
        <w:rPr>
          <w:rFonts w:asciiTheme="majorBidi" w:hAnsiTheme="majorBidi" w:cstheme="majorBidi"/>
          <w:color w:val="222222"/>
          <w:sz w:val="22"/>
          <w:szCs w:val="22"/>
          <w:lang w:bidi="fa-IR"/>
        </w:rPr>
        <w:t>out</w:t>
      </w:r>
      <w:r w:rsidRPr="00CB3AEA">
        <w:rPr>
          <w:rFonts w:asciiTheme="majorBidi" w:hAnsiTheme="majorBidi" w:cstheme="majorBidi"/>
          <w:color w:val="222222"/>
          <w:sz w:val="22"/>
          <w:szCs w:val="22"/>
          <w:lang w:bidi="fa-IR"/>
        </w:rPr>
        <w:t>put components of the new units as</w:t>
      </w:r>
      <w:r>
        <w:rPr>
          <w:rFonts w:asciiTheme="majorBidi" w:hAnsiTheme="majorBidi" w:cstheme="majorBidi"/>
          <w:color w:val="222222"/>
          <w:sz w:val="22"/>
          <w:szCs w:val="22"/>
          <w:lang w:bidi="fa-IR"/>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u</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Pr>
          <w:rFonts w:asciiTheme="majorBidi" w:hAnsiTheme="majorBidi" w:cstheme="majorBidi"/>
          <w:color w:val="222222"/>
          <w:sz w:val="22"/>
          <w:szCs w:val="22"/>
          <w:lang w:bidi="fa-IR"/>
        </w:rPr>
        <w:t>,</w:t>
      </w:r>
      <w:r w:rsidRPr="00CB3AEA">
        <w:rPr>
          <w:rFonts w:asciiTheme="majorBidi" w:hAnsiTheme="majorBidi" w:cstheme="majorBidi"/>
          <w:color w:val="222222"/>
          <w:sz w:val="22"/>
          <w:szCs w:val="22"/>
          <w:lang w:bidi="fa-IR"/>
        </w:rPr>
        <w:t xml:space="preserve"> and the multiples corresponding to the </w:t>
      </w:r>
      <w:r>
        <w:rPr>
          <w:rFonts w:asciiTheme="majorBidi" w:hAnsiTheme="majorBidi" w:cstheme="majorBidi"/>
          <w:color w:val="222222"/>
          <w:sz w:val="22"/>
          <w:szCs w:val="22"/>
          <w:lang w:bidi="fa-IR"/>
        </w:rPr>
        <w:t>in</w:t>
      </w:r>
      <w:r w:rsidRPr="00CB3AEA">
        <w:rPr>
          <w:rFonts w:asciiTheme="majorBidi" w:hAnsiTheme="majorBidi" w:cstheme="majorBidi"/>
          <w:color w:val="222222"/>
          <w:sz w:val="22"/>
          <w:szCs w:val="22"/>
          <w:lang w:bidi="fa-IR"/>
        </w:rPr>
        <w:t xml:space="preserve">put component of the new units as </w:t>
      </w:r>
      <m:oMath>
        <m:sSub>
          <m:sSubPr>
            <m:ctrlPr>
              <w:rPr>
                <w:rFonts w:ascii="Cambria Math" w:hAnsi="Cambria Math" w:cstheme="majorBidi"/>
                <w:color w:val="222222"/>
              </w:rPr>
            </m:ctrlPr>
          </m:sSubPr>
          <m:e>
            <m:r>
              <w:rPr>
                <w:rFonts w:ascii="Cambria Math" w:hAnsi="Cambria Math" w:cstheme="majorBidi"/>
                <w:color w:val="222222"/>
              </w:rPr>
              <m:t>v</m:t>
            </m:r>
          </m:e>
          <m:sub>
            <m:r>
              <w:rPr>
                <w:rFonts w:ascii="Cambria Math" w:hAnsi="Cambria Math" w:cstheme="majorBidi"/>
                <w:color w:val="222222"/>
              </w:rPr>
              <m:t>1</m:t>
            </m:r>
          </m:sub>
        </m:sSub>
      </m:oMath>
      <w:r>
        <w:rPr>
          <w:rFonts w:asciiTheme="majorBidi" w:hAnsiTheme="majorBidi" w:cstheme="majorBidi"/>
          <w:color w:val="222222"/>
          <w:sz w:val="22"/>
          <w:szCs w:val="22"/>
          <w:lang w:bidi="fa-IR"/>
        </w:rPr>
        <w:t xml:space="preserve">. Then model (5) </w:t>
      </w:r>
      <w:r w:rsidRPr="00CB3AEA">
        <w:rPr>
          <w:rFonts w:asciiTheme="majorBidi" w:hAnsiTheme="majorBidi" w:cstheme="majorBidi"/>
          <w:color w:val="222222"/>
          <w:sz w:val="22"/>
          <w:szCs w:val="22"/>
          <w:lang w:bidi="fa-IR"/>
        </w:rPr>
        <w:t>is converted as follows.</w:t>
      </w:r>
    </w:p>
    <w:p w:rsidR="0097012C" w:rsidRDefault="0097012C" w:rsidP="0097012C">
      <w:pPr>
        <w:rPr>
          <w:rFonts w:asciiTheme="majorBidi" w:hAnsiTheme="majorBidi" w:cstheme="majorBidi"/>
          <w:sz w:val="22"/>
          <w:szCs w:val="22"/>
          <w:lang w:bidi="fa-IR"/>
        </w:rPr>
      </w:pPr>
      <w:r>
        <w:rPr>
          <w:rFonts w:asciiTheme="majorBidi" w:hAnsiTheme="majorBidi" w:cstheme="majorBidi"/>
          <w:sz w:val="22"/>
          <w:szCs w:val="22"/>
        </w:rPr>
        <w:t xml:space="preserve"> </w:t>
      </w:r>
      <m:oMath>
        <m:func>
          <m:funcPr>
            <m:ctrlPr>
              <w:rPr>
                <w:rFonts w:ascii="Cambria Math" w:hAnsi="Cambria Math" w:cstheme="majorBidi"/>
                <w:i/>
                <w:sz w:val="22"/>
                <w:szCs w:val="22"/>
              </w:rPr>
            </m:ctrlPr>
          </m:funcPr>
          <m:fName>
            <m:r>
              <m:rPr>
                <m:sty m:val="p"/>
              </m:rPr>
              <w:rPr>
                <w:rFonts w:ascii="Cambria Math" w:hAnsi="Cambria Math" w:cstheme="majorBidi"/>
              </w:rPr>
              <m:t>max</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den>
                </m:f>
              </m:e>
            </m:d>
            <m:r>
              <w:rPr>
                <w:rFonts w:ascii="Cambria Math" w:eastAsiaTheme="minorEastAsia" w:hAnsi="Cambria Math" w:cstheme="majorBidi"/>
              </w:rPr>
              <m:t xml:space="preserve"> </m:t>
            </m:r>
          </m:e>
        </m:func>
      </m:oMath>
    </w:p>
    <w:p w:rsidR="0097012C" w:rsidRDefault="0097012C" w:rsidP="0097012C">
      <w:pPr>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e>
        </m:d>
        <m:r>
          <w:rPr>
            <w:rFonts w:ascii="Cambria Math" w:eastAsiaTheme="minorEastAsia" w:hAnsi="Cambria Math" w:cstheme="majorBidi"/>
          </w:rPr>
          <m:t>-1</m:t>
        </m:r>
        <m:sSub>
          <m:sSubPr>
            <m:ctrlPr>
              <w:rPr>
                <w:rFonts w:ascii="Cambria Math" w:hAnsi="Cambria Math" w:cstheme="majorBidi"/>
                <w:color w:val="222222"/>
                <w:sz w:val="22"/>
                <w:szCs w:val="22"/>
              </w:rPr>
            </m:ctrlPr>
          </m:sSubPr>
          <m:e>
            <m:r>
              <w:rPr>
                <w:rFonts w:ascii="Cambria Math" w:hAnsi="Cambria Math" w:cstheme="majorBidi"/>
                <w:color w:val="222222"/>
              </w:rPr>
              <m:t>v</m:t>
            </m:r>
          </m:e>
          <m:sub>
            <m:r>
              <w:rPr>
                <w:rFonts w:ascii="Cambria Math" w:hAnsi="Cambria Math" w:cstheme="majorBidi"/>
                <w:color w:val="222222"/>
              </w:rPr>
              <m:t>1</m:t>
            </m:r>
          </m:sub>
        </m:sSub>
        <m:r>
          <w:rPr>
            <w:rFonts w:ascii="Cambria Math" w:eastAsiaTheme="minorEastAsia" w:hAnsi="Cambria Math" w:cstheme="majorBidi"/>
          </w:rPr>
          <m:t xml:space="preserve"> ≤1</m:t>
        </m:r>
      </m:oMath>
      <w:r>
        <w:rPr>
          <w:rFonts w:asciiTheme="majorBidi" w:eastAsiaTheme="minorEastAsia" w:hAnsiTheme="majorBidi" w:cstheme="majorBidi"/>
        </w:rPr>
        <w:t xml:space="preserve">,      </w:t>
      </w:r>
      <m:oMath>
        <m:r>
          <w:rPr>
            <w:rFonts w:ascii="Cambria Math" w:eastAsiaTheme="minorEastAsia" w:hAnsi="Cambria Math" w:cstheme="majorBidi"/>
          </w:rPr>
          <m:t>j=1,…,n,</m:t>
        </m:r>
      </m:oMath>
      <w:r>
        <w:rPr>
          <w:rFonts w:asciiTheme="majorBidi" w:eastAsiaTheme="minorEastAsia" w:hAnsiTheme="majorBidi" w:cstheme="majorBidi"/>
        </w:rPr>
        <w:t xml:space="preserve">                               (8)</w:t>
      </w:r>
    </w:p>
    <w:p w:rsidR="0097012C" w:rsidRDefault="0097012C" w:rsidP="0097012C">
      <w:pPr>
        <w:shd w:val="clear" w:color="auto" w:fill="FFFFFF"/>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Pr>
          <w:rFonts w:asciiTheme="majorBidi" w:hAnsiTheme="majorBidi" w:cstheme="majorBidi"/>
        </w:rPr>
        <w:t>.</w:t>
      </w:r>
    </w:p>
    <w:p w:rsidR="0097012C" w:rsidRPr="0097012C" w:rsidRDefault="0097012C" w:rsidP="0097012C">
      <w:pPr>
        <w:jc w:val="both"/>
        <w:rPr>
          <w:rFonts w:asciiTheme="majorBidi" w:hAnsiTheme="majorBidi" w:cstheme="majorBidi"/>
        </w:rPr>
      </w:pPr>
    </w:p>
    <w:p w:rsidR="0097012C" w:rsidRDefault="0097012C" w:rsidP="0097012C">
      <w:pPr>
        <w:shd w:val="clear" w:color="auto" w:fill="FFFFFF"/>
        <w:rPr>
          <w:rFonts w:ascii="Arial" w:hAnsi="Arial" w:cs="B Nazanin"/>
          <w:color w:val="222222"/>
          <w:sz w:val="28"/>
          <w:szCs w:val="28"/>
          <w:lang w:bidi="fa-IR"/>
        </w:rPr>
      </w:pPr>
      <w:r w:rsidRPr="005B14E1">
        <w:rPr>
          <w:rFonts w:asciiTheme="majorBidi" w:hAnsiTheme="majorBidi" w:cstheme="majorBidi"/>
        </w:rPr>
        <w:t>That model (</w:t>
      </w:r>
      <w:r>
        <w:rPr>
          <w:rFonts w:asciiTheme="majorBidi" w:hAnsiTheme="majorBidi" w:cstheme="majorBidi"/>
        </w:rPr>
        <w:t>8</w:t>
      </w:r>
      <w:r w:rsidRPr="005B14E1">
        <w:rPr>
          <w:rFonts w:asciiTheme="majorBidi" w:hAnsiTheme="majorBidi" w:cstheme="majorBidi"/>
        </w:rPr>
        <w:t>)</w:t>
      </w:r>
      <w:r>
        <w:rPr>
          <w:rFonts w:asciiTheme="majorBidi" w:hAnsiTheme="majorBidi" w:cstheme="majorBidi"/>
        </w:rPr>
        <w:t xml:space="preserve"> is </w:t>
      </w:r>
      <w:r w:rsidRPr="000B5502">
        <w:rPr>
          <w:rFonts w:asciiTheme="majorBidi" w:hAnsiTheme="majorBidi" w:cstheme="majorBidi"/>
        </w:rPr>
        <w:t>CCR multipl</w:t>
      </w:r>
      <w:r>
        <w:rPr>
          <w:rFonts w:asciiTheme="majorBidi" w:hAnsiTheme="majorBidi" w:cstheme="majorBidi"/>
        </w:rPr>
        <w:t>ier</w:t>
      </w:r>
      <w:r w:rsidRPr="000B5502">
        <w:rPr>
          <w:rFonts w:asciiTheme="majorBidi" w:hAnsiTheme="majorBidi" w:cstheme="majorBidi"/>
        </w:rPr>
        <w:t xml:space="preserve"> model </w:t>
      </w:r>
      <w:r>
        <w:rPr>
          <w:rFonts w:asciiTheme="majorBidi" w:hAnsiTheme="majorBidi" w:cstheme="majorBidi"/>
        </w:rPr>
        <w:t xml:space="preserve">in the output orientation </w:t>
      </w:r>
      <w:r w:rsidRPr="005B14E1">
        <w:rPr>
          <w:rFonts w:asciiTheme="majorBidi" w:hAnsiTheme="majorBidi" w:cstheme="majorBidi"/>
        </w:rPr>
        <w:t>(</w:t>
      </w:r>
      <w:proofErr w:type="spellStart"/>
      <w:r w:rsidRPr="005B14E1">
        <w:rPr>
          <w:rFonts w:asciiTheme="majorBidi" w:hAnsiTheme="majorBidi" w:cstheme="majorBidi"/>
        </w:rPr>
        <w:t>Charnes</w:t>
      </w:r>
      <w:proofErr w:type="spellEnd"/>
      <w:r w:rsidRPr="005B14E1">
        <w:rPr>
          <w:rFonts w:asciiTheme="majorBidi" w:hAnsiTheme="majorBidi" w:cstheme="majorBidi"/>
        </w:rPr>
        <w:t>, Cooper</w:t>
      </w:r>
      <w:r>
        <w:rPr>
          <w:rFonts w:asciiTheme="majorBidi" w:hAnsiTheme="majorBidi" w:cstheme="majorBidi"/>
        </w:rPr>
        <w:t xml:space="preserve"> and </w:t>
      </w:r>
      <w:r w:rsidRPr="005B14E1">
        <w:rPr>
          <w:rFonts w:asciiTheme="majorBidi" w:hAnsiTheme="majorBidi" w:cstheme="majorBidi"/>
        </w:rPr>
        <w:t xml:space="preserve">Rhodes </w:t>
      </w:r>
      <w:r>
        <w:rPr>
          <w:rFonts w:asciiTheme="majorBidi" w:hAnsiTheme="majorBidi" w:cstheme="majorBidi"/>
        </w:rPr>
        <w:t>[10]</w:t>
      </w:r>
      <w:r w:rsidRPr="005B14E1">
        <w:rPr>
          <w:rFonts w:asciiTheme="majorBidi" w:hAnsiTheme="majorBidi" w:cstheme="majorBidi"/>
        </w:rPr>
        <w:t>) in evaluation</w:t>
      </w:r>
      <w:r>
        <w:rPr>
          <w:rFonts w:asciiTheme="majorBidi" w:hAnsiTheme="majorBidi" w:cstheme="majorBidi"/>
        </w:rPr>
        <w:t xml:space="preserve"> </w:t>
      </w:r>
      <m:oMath>
        <m:acc>
          <m:accPr>
            <m:chr m:val="̌"/>
            <m:ctrlPr>
              <w:rPr>
                <w:rFonts w:ascii="Cambria Math" w:hAnsi="Cambria Math" w:cs="B Nazanin"/>
                <w:color w:val="222222"/>
                <w:sz w:val="22"/>
                <w:szCs w:val="22"/>
              </w:rPr>
            </m:ctrlPr>
          </m:accPr>
          <m:e>
            <m:sSub>
              <m:sSubPr>
                <m:ctrlPr>
                  <w:rPr>
                    <w:rFonts w:ascii="Cambria Math" w:hAnsi="Cambria Math" w:cs="B Nazanin"/>
                    <w:i/>
                    <w:color w:val="222222"/>
                    <w:sz w:val="22"/>
                    <w:szCs w:val="22"/>
                  </w:rPr>
                </m:ctrlPr>
              </m:sSubPr>
              <m:e>
                <m:r>
                  <w:rPr>
                    <w:rFonts w:ascii="Cambria Math" w:hAnsi="Cambria Math" w:cs="B Nazanin"/>
                    <w:color w:val="222222"/>
                  </w:rPr>
                  <m:t>DMU</m:t>
                </m:r>
              </m:e>
              <m:sub>
                <m:r>
                  <w:rPr>
                    <w:rFonts w:ascii="Cambria Math" w:hAnsi="Cambria Math" w:cs="B Nazanin"/>
                    <w:color w:val="222222"/>
                  </w:rPr>
                  <m:t>o</m:t>
                </m:r>
              </m:sub>
            </m:sSub>
          </m:e>
        </m:acc>
        <m:r>
          <m:rPr>
            <m:sty m:val="p"/>
          </m:rPr>
          <w:rPr>
            <w:rFonts w:ascii="Cambria Math" w:hAnsi="Cambria Math" w:cs="B Nazanin"/>
            <w:color w:val="222222"/>
          </w:rPr>
          <m:t>=</m:t>
        </m:r>
        <m:d>
          <m:dPr>
            <m:ctrlPr>
              <w:rPr>
                <w:rFonts w:ascii="Cambria Math" w:hAnsi="Cambria Math" w:cs="B Nazanin"/>
                <w:color w:val="222222"/>
                <w:sz w:val="22"/>
                <w:szCs w:val="22"/>
              </w:rPr>
            </m:ctrlPr>
          </m:dPr>
          <m:e>
            <m:r>
              <w:rPr>
                <w:rFonts w:ascii="Cambria Math" w:hAnsi="Cambria Math" w:cs="B Nazanin"/>
                <w:color w:val="222222"/>
              </w:rPr>
              <m:t>1,</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rPr>
                      <m:t>y</m:t>
                    </m:r>
                  </m:e>
                  <m:sub>
                    <m:r>
                      <w:rPr>
                        <w:rFonts w:ascii="Cambria Math" w:eastAsiaTheme="minorEastAsia" w:hAnsi="Cambria Math"/>
                      </w:rPr>
                      <m:t>ro</m:t>
                    </m:r>
                  </m:sub>
                </m:sSub>
              </m:num>
              <m:den>
                <m:sSub>
                  <m:sSubPr>
                    <m:ctrlPr>
                      <w:rPr>
                        <w:rFonts w:ascii="Cambria Math" w:eastAsiaTheme="minorEastAsia" w:hAnsi="Cambria Math"/>
                        <w:i/>
                        <w:sz w:val="22"/>
                        <w:szCs w:val="22"/>
                      </w:rPr>
                    </m:ctrlPr>
                  </m:sSubPr>
                  <m:e>
                    <m:r>
                      <w:rPr>
                        <w:rFonts w:ascii="Cambria Math" w:eastAsiaTheme="minorEastAsia" w:hAnsi="Cambria Math"/>
                      </w:rPr>
                      <m:t>x</m:t>
                    </m:r>
                  </m:e>
                  <m:sub>
                    <m:r>
                      <w:rPr>
                        <w:rFonts w:ascii="Cambria Math" w:eastAsiaTheme="minorEastAsia" w:hAnsi="Cambria Math"/>
                      </w:rPr>
                      <m:t>io</m:t>
                    </m:r>
                  </m:sub>
                </m:sSub>
              </m:den>
            </m:f>
          </m:e>
        </m:d>
        <m:r>
          <w:rPr>
            <w:rFonts w:ascii="Cambria Math" w:hAnsi="Cambria Math" w:cs="B Nazanin"/>
            <w:color w:val="222222"/>
          </w:rPr>
          <m:t>,   j=1,…,n,    i=1,…,m,   r=1,…,s</m:t>
        </m:r>
      </m:oMath>
      <w:r w:rsidR="009C1B80">
        <w:rPr>
          <w:rFonts w:ascii="Arial" w:hAnsi="Arial" w:cs="B Nazanin"/>
          <w:color w:val="222222"/>
          <w:sz w:val="28"/>
          <w:szCs w:val="28"/>
          <w:lang w:bidi="fa-IR"/>
        </w:rPr>
        <w:t>,</w:t>
      </w:r>
    </w:p>
    <w:p w:rsidR="0097012C" w:rsidRDefault="0097012C" w:rsidP="002A7267">
      <w:pPr>
        <w:shd w:val="clear" w:color="auto" w:fill="FFFFFF"/>
        <w:rPr>
          <w:rFonts w:asciiTheme="majorBidi" w:hAnsiTheme="majorBidi" w:cstheme="majorBidi"/>
        </w:rPr>
      </w:pPr>
      <w:r>
        <w:rPr>
          <w:rFonts w:asciiTheme="majorBidi" w:hAnsiTheme="majorBidi" w:cstheme="majorBidi"/>
        </w:rPr>
        <w:t xml:space="preserve"> i</w:t>
      </w:r>
      <w:r w:rsidRPr="005B14E1">
        <w:rPr>
          <w:rFonts w:asciiTheme="majorBidi" w:hAnsiTheme="majorBidi" w:cstheme="majorBidi"/>
        </w:rPr>
        <w:t xml:space="preserve">f </w:t>
      </w:r>
      <w:r w:rsidR="009C1B80">
        <w:rPr>
          <w:rFonts w:asciiTheme="majorBidi" w:hAnsiTheme="majorBidi" w:cstheme="majorBidi"/>
        </w:rPr>
        <w:t xml:space="preserve">we consider </w:t>
      </w:r>
      <w:r w:rsidRPr="005B14E1">
        <w:rPr>
          <w:rFonts w:asciiTheme="majorBidi" w:hAnsiTheme="majorBidi" w:cstheme="majorBidi"/>
        </w:rPr>
        <w:t xml:space="preserve">the set of </w:t>
      </w:r>
      <w:r w:rsidR="002A7267">
        <w:rPr>
          <w:rFonts w:asciiTheme="majorBidi" w:hAnsiTheme="majorBidi" w:cstheme="majorBidi"/>
        </w:rPr>
        <w:t>DMUs</w:t>
      </w:r>
      <w:r w:rsidRPr="005B14E1">
        <w:rPr>
          <w:rFonts w:asciiTheme="majorBidi" w:hAnsiTheme="majorBidi" w:cstheme="majorBidi"/>
        </w:rPr>
        <w:t xml:space="preserve"> as</w:t>
      </w:r>
      <w:r>
        <w:rPr>
          <w:rFonts w:asciiTheme="majorBidi" w:hAnsiTheme="majorBidi" w:cstheme="majorBidi"/>
        </w:rPr>
        <w:t xml:space="preserve"> </w:t>
      </w:r>
      <m:oMath>
        <m:acc>
          <m:accPr>
            <m:chr m:val="̌"/>
            <m:ctrlPr>
              <w:rPr>
                <w:rFonts w:ascii="Cambria Math" w:hAnsi="Cambria Math" w:cs="B Nazanin"/>
                <w:color w:val="222222"/>
                <w:sz w:val="22"/>
                <w:szCs w:val="22"/>
              </w:rPr>
            </m:ctrlPr>
          </m:accPr>
          <m:e>
            <m:sSub>
              <m:sSubPr>
                <m:ctrlPr>
                  <w:rPr>
                    <w:rFonts w:ascii="Cambria Math" w:hAnsi="Cambria Math" w:cs="B Nazanin"/>
                    <w:i/>
                    <w:color w:val="222222"/>
                    <w:sz w:val="22"/>
                    <w:szCs w:val="22"/>
                  </w:rPr>
                </m:ctrlPr>
              </m:sSubPr>
              <m:e>
                <m:r>
                  <w:rPr>
                    <w:rFonts w:ascii="Cambria Math" w:hAnsi="Cambria Math" w:cs="B Nazanin"/>
                    <w:color w:val="222222"/>
                  </w:rPr>
                  <m:t>DMU</m:t>
                </m:r>
              </m:e>
              <m:sub>
                <m:r>
                  <w:rPr>
                    <w:rFonts w:ascii="Cambria Math" w:hAnsi="Cambria Math" w:cs="B Nazanin"/>
                    <w:color w:val="222222"/>
                  </w:rPr>
                  <m:t>j</m:t>
                </m:r>
              </m:sub>
            </m:sSub>
          </m:e>
        </m:acc>
        <m:r>
          <m:rPr>
            <m:sty m:val="p"/>
          </m:rPr>
          <w:rPr>
            <w:rFonts w:ascii="Cambria Math" w:hAnsi="Cambria Math" w:cs="B Nazanin"/>
            <w:color w:val="222222"/>
          </w:rPr>
          <m:t>=</m:t>
        </m:r>
        <m:d>
          <m:dPr>
            <m:ctrlPr>
              <w:rPr>
                <w:rFonts w:ascii="Cambria Math" w:hAnsi="Cambria Math" w:cs="B Nazanin"/>
                <w:color w:val="222222"/>
                <w:sz w:val="22"/>
                <w:szCs w:val="22"/>
              </w:rPr>
            </m:ctrlPr>
          </m:dPr>
          <m:e>
            <m:r>
              <w:rPr>
                <w:rFonts w:ascii="Cambria Math" w:hAnsi="Cambria Math" w:cs="B Nazanin"/>
                <w:color w:val="222222"/>
              </w:rPr>
              <m:t>1,</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rPr>
                      <m:t>y</m:t>
                    </m:r>
                  </m:e>
                  <m:sub>
                    <m:r>
                      <w:rPr>
                        <w:rFonts w:ascii="Cambria Math" w:eastAsiaTheme="minorEastAsia" w:hAnsi="Cambria Math"/>
                      </w:rPr>
                      <m:t>rj</m:t>
                    </m:r>
                  </m:sub>
                </m:sSub>
              </m:num>
              <m:den>
                <m:sSub>
                  <m:sSubPr>
                    <m:ctrlPr>
                      <w:rPr>
                        <w:rFonts w:ascii="Cambria Math" w:eastAsiaTheme="minorEastAsia" w:hAnsi="Cambria Math"/>
                        <w:i/>
                        <w:sz w:val="22"/>
                        <w:szCs w:val="22"/>
                      </w:rPr>
                    </m:ctrlPr>
                  </m:sSubPr>
                  <m:e>
                    <m:r>
                      <w:rPr>
                        <w:rFonts w:ascii="Cambria Math" w:eastAsiaTheme="minorEastAsia" w:hAnsi="Cambria Math"/>
                      </w:rPr>
                      <m:t>x</m:t>
                    </m:r>
                  </m:e>
                  <m:sub>
                    <m:r>
                      <w:rPr>
                        <w:rFonts w:ascii="Cambria Math" w:eastAsiaTheme="minorEastAsia" w:hAnsi="Cambria Math"/>
                      </w:rPr>
                      <m:t>ij</m:t>
                    </m:r>
                  </m:sub>
                </m:sSub>
              </m:den>
            </m:f>
          </m:e>
        </m:d>
        <m:r>
          <w:rPr>
            <w:rFonts w:ascii="Cambria Math" w:hAnsi="Cambria Math" w:cs="B Nazanin"/>
            <w:color w:val="222222"/>
          </w:rPr>
          <m:t>,   j=1,…,n,    i=1,…,m,  r=1,…,s</m:t>
        </m:r>
      </m:oMath>
      <w:r w:rsidR="009C1B80">
        <w:rPr>
          <w:rFonts w:asciiTheme="majorBidi" w:hAnsiTheme="majorBidi" w:cstheme="majorBidi"/>
        </w:rPr>
        <w:t xml:space="preserve">, </w:t>
      </w:r>
      <w:r w:rsidRPr="00345775">
        <w:rPr>
          <w:rFonts w:asciiTheme="majorBidi" w:hAnsiTheme="majorBidi" w:cstheme="majorBidi"/>
        </w:rPr>
        <w:t>which completes the proof</w:t>
      </w:r>
      <w:r>
        <w:rPr>
          <w:rFonts w:asciiTheme="majorBidi" w:hAnsiTheme="majorBidi" w:cstheme="majorBidi"/>
        </w:rPr>
        <w:t>.</w:t>
      </w:r>
      <m:oMath>
        <m:r>
          <w:rPr>
            <w:rFonts w:ascii="Cambria Math" w:hAnsi="Cambria Math" w:cstheme="majorBidi"/>
          </w:rPr>
          <m:t>∎</m:t>
        </m:r>
      </m:oMath>
    </w:p>
    <w:p w:rsidR="00381526" w:rsidRDefault="00381526" w:rsidP="002A7267">
      <w:pPr>
        <w:shd w:val="clear" w:color="auto" w:fill="FFFFFF"/>
        <w:rPr>
          <w:rFonts w:asciiTheme="majorBidi" w:hAnsiTheme="majorBidi" w:cstheme="majorBidi"/>
        </w:rPr>
      </w:pPr>
    </w:p>
    <w:p w:rsidR="00381526" w:rsidRDefault="00381526" w:rsidP="002A7267">
      <w:pPr>
        <w:shd w:val="clear" w:color="auto" w:fill="FFFFFF"/>
        <w:rPr>
          <w:rFonts w:asciiTheme="majorBidi" w:hAnsiTheme="majorBidi" w:cstheme="majorBidi"/>
        </w:rPr>
      </w:pPr>
    </w:p>
    <w:p w:rsidR="004258B1" w:rsidRDefault="004258B1" w:rsidP="0097012C">
      <w:pPr>
        <w:shd w:val="clear" w:color="auto" w:fill="FFFFFF"/>
        <w:rPr>
          <w:rFonts w:asciiTheme="majorBidi" w:hAnsiTheme="majorBidi" w:cstheme="majorBidi"/>
        </w:rPr>
      </w:pPr>
    </w:p>
    <w:p w:rsidR="004258B1" w:rsidRPr="008D56C0" w:rsidRDefault="004258B1" w:rsidP="00B70F86">
      <w:pPr>
        <w:shd w:val="clear" w:color="auto" w:fill="FFFFFF"/>
        <w:rPr>
          <w:rFonts w:asciiTheme="majorBidi" w:hAnsiTheme="majorBidi" w:cstheme="majorBidi"/>
          <w:b/>
          <w:bCs/>
        </w:rPr>
      </w:pPr>
      <w:r w:rsidRPr="008D56C0">
        <w:rPr>
          <w:rFonts w:asciiTheme="majorBidi" w:hAnsiTheme="majorBidi" w:cstheme="majorBidi"/>
          <w:b/>
          <w:bCs/>
        </w:rPr>
        <w:lastRenderedPageBreak/>
        <w:t xml:space="preserve">3. </w:t>
      </w:r>
      <w:r w:rsidRPr="008D56C0">
        <w:rPr>
          <w:rFonts w:asciiTheme="majorBidi" w:hAnsiTheme="majorBidi" w:cstheme="majorBidi"/>
          <w:b/>
          <w:bCs/>
          <w:lang w:bidi="fa-IR"/>
        </w:rPr>
        <w:t xml:space="preserve">The inputs/output estimation process based on </w:t>
      </w:r>
      <w:r w:rsidR="00B70F86" w:rsidRPr="008D56C0">
        <w:rPr>
          <w:rFonts w:asciiTheme="majorBidi" w:hAnsiTheme="majorBidi" w:cstheme="majorBidi"/>
          <w:b/>
          <w:bCs/>
          <w:lang w:bidi="fa-IR"/>
        </w:rPr>
        <w:t>i</w:t>
      </w:r>
      <w:r w:rsidRPr="008D56C0">
        <w:rPr>
          <w:rFonts w:asciiTheme="majorBidi" w:hAnsiTheme="majorBidi" w:cstheme="majorBidi"/>
          <w:b/>
          <w:bCs/>
        </w:rPr>
        <w:t>nverse DEA-R</w:t>
      </w:r>
      <w:r w:rsidR="00B70F86" w:rsidRPr="008D56C0">
        <w:rPr>
          <w:rFonts w:asciiTheme="majorBidi" w:hAnsiTheme="majorBidi" w:cstheme="majorBidi"/>
          <w:b/>
          <w:bCs/>
        </w:rPr>
        <w:t>.</w:t>
      </w:r>
    </w:p>
    <w:p w:rsidR="004258B1" w:rsidRPr="008D56C0" w:rsidRDefault="004258B1" w:rsidP="00DF6FBD">
      <w:pPr>
        <w:shd w:val="clear" w:color="auto" w:fill="FFFFFF"/>
        <w:rPr>
          <w:rFonts w:asciiTheme="majorBidi" w:hAnsiTheme="majorBidi" w:cstheme="majorBidi"/>
        </w:rPr>
      </w:pPr>
      <w:r w:rsidRPr="008D56C0">
        <w:rPr>
          <w:rFonts w:asciiTheme="majorBidi" w:hAnsiTheme="majorBidi" w:cstheme="majorBidi"/>
        </w:rPr>
        <w:t xml:space="preserve">In this section, we present inverse </w:t>
      </w:r>
      <w:r w:rsidR="002A7267" w:rsidRPr="008D56C0">
        <w:rPr>
          <w:rFonts w:asciiTheme="majorBidi" w:hAnsiTheme="majorBidi" w:cstheme="majorBidi"/>
        </w:rPr>
        <w:t>DEA-R</w:t>
      </w:r>
      <w:r w:rsidRPr="008D56C0">
        <w:rPr>
          <w:rFonts w:asciiTheme="majorBidi" w:hAnsiTheme="majorBidi" w:cstheme="majorBidi"/>
        </w:rPr>
        <w:t xml:space="preserve"> models in the presence of r</w:t>
      </w:r>
      <w:r w:rsidR="002A7267" w:rsidRPr="008D56C0">
        <w:rPr>
          <w:rFonts w:asciiTheme="majorBidi" w:hAnsiTheme="majorBidi" w:cstheme="majorBidi"/>
        </w:rPr>
        <w:t>atio</w:t>
      </w:r>
      <w:r w:rsidRPr="008D56C0">
        <w:rPr>
          <w:rFonts w:asciiTheme="majorBidi" w:hAnsiTheme="majorBidi" w:cstheme="majorBidi"/>
        </w:rPr>
        <w:t xml:space="preserve"> data in the input </w:t>
      </w:r>
      <w:r w:rsidR="002A7267" w:rsidRPr="008D56C0">
        <w:rPr>
          <w:rFonts w:asciiTheme="majorBidi" w:hAnsiTheme="majorBidi" w:cstheme="majorBidi"/>
        </w:rPr>
        <w:t>orientation</w:t>
      </w:r>
      <w:r w:rsidRPr="008D56C0">
        <w:rPr>
          <w:rFonts w:asciiTheme="majorBidi" w:hAnsiTheme="majorBidi" w:cstheme="majorBidi"/>
        </w:rPr>
        <w:t xml:space="preserve">. In this regard, we present </w:t>
      </w:r>
      <w:r w:rsidR="00D50CD0" w:rsidRPr="008D56C0">
        <w:rPr>
          <w:rFonts w:asciiTheme="majorBidi" w:hAnsiTheme="majorBidi" w:cstheme="majorBidi"/>
        </w:rPr>
        <w:t>inputs/output estimation process based on inverse DEA-R models. We</w:t>
      </w:r>
      <w:r w:rsidRPr="008D56C0">
        <w:rPr>
          <w:rFonts w:asciiTheme="majorBidi" w:hAnsiTheme="majorBidi" w:cstheme="majorBidi"/>
        </w:rPr>
        <w:t xml:space="preserve"> provide </w:t>
      </w:r>
      <w:r w:rsidR="00D50CD0" w:rsidRPr="008D56C0">
        <w:rPr>
          <w:rFonts w:asciiTheme="majorBidi" w:hAnsiTheme="majorBidi" w:cstheme="majorBidi"/>
        </w:rPr>
        <w:t>criterion</w:t>
      </w:r>
      <w:r w:rsidRPr="008D56C0">
        <w:rPr>
          <w:rFonts w:asciiTheme="majorBidi" w:hAnsiTheme="majorBidi" w:cstheme="majorBidi"/>
        </w:rPr>
        <w:t xml:space="preserve"> models to evaluate the </w:t>
      </w:r>
      <w:r w:rsidR="00D50CD0" w:rsidRPr="008D56C0">
        <w:rPr>
          <w:rFonts w:asciiTheme="majorBidi" w:hAnsiTheme="majorBidi" w:cstheme="majorBidi"/>
        </w:rPr>
        <w:t>efficiency</w:t>
      </w:r>
      <w:r w:rsidRPr="008D56C0">
        <w:rPr>
          <w:rFonts w:asciiTheme="majorBidi" w:hAnsiTheme="majorBidi" w:cstheme="majorBidi"/>
        </w:rPr>
        <w:t xml:space="preserve"> of new units.</w:t>
      </w:r>
      <w:r w:rsidR="00D50CD0" w:rsidRPr="008D56C0">
        <w:rPr>
          <w:rFonts w:asciiTheme="majorBidi" w:hAnsiTheme="majorBidi" w:cstheme="majorBidi"/>
        </w:rPr>
        <w:t xml:space="preserve"> In other words, we need to find the new input level of</w:t>
      </w:r>
      <w:r w:rsidR="00DF6FBD" w:rsidRPr="008D56C0">
        <w:rPr>
          <w:rFonts w:asciiTheme="majorBidi" w:hAnsiTheme="majorBidi" w:cstheme="majorBidi"/>
        </w:rPr>
        <w:t xml:space="preserve"> under evaluation DMU </w:t>
      </w:r>
      <w:r w:rsidR="00D50CD0" w:rsidRPr="008D56C0">
        <w:rPr>
          <w:rFonts w:asciiTheme="majorBidi" w:hAnsiTheme="majorBidi" w:cstheme="majorBidi"/>
        </w:rPr>
        <w:t>that guarantees unchanged relative efficiency for this</w:t>
      </w:r>
      <w:r w:rsidR="00DF6FBD" w:rsidRPr="008D56C0">
        <w:rPr>
          <w:rFonts w:asciiTheme="majorBidi" w:hAnsiTheme="majorBidi" w:cstheme="majorBidi"/>
        </w:rPr>
        <w:t xml:space="preserve"> </w:t>
      </w:r>
      <w:r w:rsidR="00D50CD0" w:rsidRPr="008D56C0">
        <w:rPr>
          <w:rFonts w:asciiTheme="majorBidi" w:hAnsiTheme="majorBidi" w:cstheme="majorBidi"/>
        </w:rPr>
        <w:t>DMU.</w:t>
      </w:r>
    </w:p>
    <w:p w:rsidR="005C2B09" w:rsidRDefault="001E05E3" w:rsidP="005C2B09">
      <w:pPr>
        <w:shd w:val="clear" w:color="auto" w:fill="FFFFFF"/>
        <w:rPr>
          <w:rFonts w:asciiTheme="majorBidi" w:hAnsiTheme="majorBidi" w:cstheme="majorBidi"/>
        </w:rPr>
      </w:pPr>
      <w:r w:rsidRPr="008D56C0">
        <w:rPr>
          <w:rFonts w:asciiTheme="majorBidi" w:hAnsiTheme="majorBidi" w:cstheme="majorBidi"/>
          <w:bCs/>
        </w:rPr>
        <w:t xml:space="preserve">Suppose we have </w:t>
      </w:r>
      <m:oMath>
        <m:r>
          <w:rPr>
            <w:rFonts w:ascii="Cambria Math" w:hAnsi="Cambria Math" w:cstheme="majorBidi"/>
            <w:color w:val="222222"/>
          </w:rPr>
          <m:t>n</m:t>
        </m:r>
      </m:oMath>
      <w:r w:rsidRPr="008D56C0">
        <w:rPr>
          <w:rFonts w:asciiTheme="majorBidi" w:hAnsiTheme="majorBidi" w:cstheme="majorBidi"/>
          <w:bCs/>
        </w:rPr>
        <w:t xml:space="preserve"> DMUs as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e>
        </m:d>
        <m:r>
          <w:rPr>
            <w:rFonts w:ascii="Cambria Math" w:hAnsi="Cambria Math" w:cstheme="majorBidi"/>
          </w:rPr>
          <m:t>,  j=1,…,n</m:t>
        </m:r>
      </m:oMath>
      <w:r w:rsidRPr="008D56C0">
        <w:rPr>
          <w:rFonts w:asciiTheme="majorBidi" w:hAnsiTheme="majorBidi" w:cstheme="majorBidi"/>
          <w:bCs/>
        </w:rPr>
        <w:t xml:space="preserve"> that each DMU consume input vector </w:t>
      </w:r>
      <m:oMath>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1j</m:t>
                </m:r>
              </m:sub>
            </m:sSub>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mj</m:t>
                </m:r>
              </m:sub>
            </m:sSub>
          </m:e>
        </m:d>
      </m:oMath>
      <w:r w:rsidRPr="008D56C0">
        <w:rPr>
          <w:rFonts w:asciiTheme="majorBidi" w:hAnsiTheme="majorBidi" w:cstheme="majorBidi"/>
          <w:bCs/>
        </w:rPr>
        <w:t xml:space="preserve"> to product output vector</w:t>
      </w:r>
      <m:oMath>
        <m:sSub>
          <m:sSubPr>
            <m:ctrlPr>
              <w:rPr>
                <w:rFonts w:ascii="Cambria Math" w:hAnsi="Cambria Math" w:cstheme="majorBidi"/>
              </w:rPr>
            </m:ctrlPr>
          </m:sSubPr>
          <m:e>
            <m:r>
              <w:rPr>
                <w:rFonts w:ascii="Cambria Math" w:hAnsi="Cambria Math" w:cstheme="majorBidi"/>
              </w:rPr>
              <m:t xml:space="preserve"> y</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1j</m:t>
                </m:r>
              </m:sub>
            </m:sSub>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sj</m:t>
                </m:r>
              </m:sub>
            </m:sSub>
          </m:e>
        </m:d>
      </m:oMath>
      <w:r w:rsidRPr="008D56C0">
        <w:rPr>
          <w:rFonts w:asciiTheme="majorBidi" w:hAnsiTheme="majorBidi" w:cstheme="majorBidi"/>
          <w:bCs/>
        </w:rPr>
        <w:t xml:space="preserve">.  We suppose that </w:t>
      </w:r>
      <m:oMath>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r>
          <w:rPr>
            <w:rFonts w:ascii="Cambria Math" w:eastAsiaTheme="minorEastAsia" w:hAnsi="Cambria Math" w:cstheme="majorBidi"/>
          </w:rPr>
          <m:t xml:space="preserve">&gt;0,  </m:t>
        </m:r>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r>
          <w:rPr>
            <w:rFonts w:ascii="Cambria Math" w:eastAsiaTheme="minorEastAsia" w:hAnsi="Cambria Math" w:cstheme="majorBidi"/>
          </w:rPr>
          <m:t>&gt;0,  i=1,…,m,</m:t>
        </m:r>
      </m:oMath>
      <w:r w:rsidRPr="008D56C0">
        <w:rPr>
          <w:rFonts w:asciiTheme="majorBidi" w:eastAsiaTheme="minorEastAsia" w:hAnsiTheme="majorBidi" w:cstheme="majorBidi"/>
        </w:rPr>
        <w:t xml:space="preserve">  </w:t>
      </w:r>
      <m:oMath>
        <m:r>
          <w:rPr>
            <w:rFonts w:ascii="Cambria Math" w:eastAsiaTheme="minorEastAsia" w:hAnsi="Cambria Math" w:cstheme="majorBidi"/>
          </w:rPr>
          <m:t xml:space="preserve">r=1,…,s, </m:t>
        </m:r>
        <m:r>
          <m:rPr>
            <m:sty m:val="p"/>
          </m:rPr>
          <w:rPr>
            <w:rFonts w:ascii="Cambria Math" w:hAnsi="Cambria Math" w:cstheme="majorBidi"/>
            <w:color w:val="222222"/>
          </w:rPr>
          <m:t xml:space="preserve">  </m:t>
        </m:r>
        <m:r>
          <w:rPr>
            <w:rFonts w:ascii="Cambria Math" w:eastAsiaTheme="minorEastAsia" w:hAnsi="Cambria Math" w:cstheme="majorBidi"/>
          </w:rPr>
          <m:t>j=1,…,n</m:t>
        </m:r>
      </m:oMath>
      <w:r w:rsidRPr="008D56C0">
        <w:rPr>
          <w:rFonts w:asciiTheme="majorBidi" w:hAnsiTheme="majorBidi" w:cstheme="majorBidi"/>
          <w:bCs/>
        </w:rPr>
        <w:t xml:space="preserve">. </w:t>
      </w:r>
      <w:r w:rsidRPr="008D56C0">
        <w:rPr>
          <w:rFonts w:asciiTheme="majorBidi" w:hAnsiTheme="majorBidi" w:cstheme="majorBidi"/>
        </w:rPr>
        <w:t>Suppose the ratios</w:t>
      </w:r>
      <m:oMath>
        <m:r>
          <w:rPr>
            <w:rFonts w:ascii="Cambria Math" w:eastAsiaTheme="minorEastAsia" w:hAnsi="Cambria Math" w:cstheme="majorBidi"/>
          </w:rPr>
          <m:t xml:space="preserve"> </m:t>
        </m:r>
        <m:r>
          <m:rPr>
            <m:sty m:val="p"/>
          </m:rPr>
          <w:rPr>
            <w:rFonts w:ascii="Cambria Math" w:hAnsi="Cambria Math" w:cstheme="majorBidi"/>
            <w:color w:val="222222"/>
          </w:rPr>
          <m:t xml:space="preserve">  </m:t>
        </m:r>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r>
          <w:rPr>
            <w:rFonts w:ascii="Cambria Math" w:eastAsiaTheme="minorEastAsia" w:hAnsi="Cambria Math" w:cstheme="majorBidi"/>
          </w:rPr>
          <m:t>,</m:t>
        </m:r>
      </m:oMath>
      <w:r w:rsidRPr="008D56C0">
        <w:rPr>
          <w:rFonts w:asciiTheme="majorBidi" w:hAnsiTheme="majorBidi" w:cstheme="majorBidi"/>
          <w:color w:val="222222"/>
          <w:rtl/>
        </w:rPr>
        <w:t xml:space="preserve"> </w:t>
      </w:r>
      <w:r w:rsidRPr="008D56C0">
        <w:rPr>
          <w:rFonts w:asciiTheme="majorBidi" w:hAnsiTheme="majorBidi" w:cstheme="majorBidi"/>
          <w:color w:val="222222"/>
        </w:rPr>
        <w:t xml:space="preserve"> </w:t>
      </w:r>
      <m:oMath>
        <m:r>
          <w:rPr>
            <w:rFonts w:ascii="Cambria Math" w:eastAsiaTheme="minorEastAsia" w:hAnsi="Cambria Math" w:cstheme="majorBidi"/>
          </w:rPr>
          <m:t>j=1,…,n</m:t>
        </m:r>
      </m:oMath>
      <w:r w:rsidRPr="008D56C0">
        <w:rPr>
          <w:rFonts w:asciiTheme="majorBidi" w:hAnsiTheme="majorBidi" w:cstheme="majorBidi"/>
        </w:rPr>
        <w:t xml:space="preserve">, are the ratio ith input component to </w:t>
      </w:r>
      <w:proofErr w:type="spellStart"/>
      <w:r w:rsidRPr="008D56C0">
        <w:rPr>
          <w:rFonts w:asciiTheme="majorBidi" w:hAnsiTheme="majorBidi" w:cstheme="majorBidi"/>
        </w:rPr>
        <w:t>r</w:t>
      </w:r>
      <w:r w:rsidR="005C2B09">
        <w:rPr>
          <w:rFonts w:asciiTheme="majorBidi" w:hAnsiTheme="majorBidi" w:cstheme="majorBidi"/>
        </w:rPr>
        <w:t>th</w:t>
      </w:r>
      <w:proofErr w:type="spellEnd"/>
      <w:r w:rsidRPr="008D56C0">
        <w:rPr>
          <w:rFonts w:asciiTheme="majorBidi" w:hAnsiTheme="majorBidi" w:cstheme="majorBidi"/>
        </w:rPr>
        <w:t xml:space="preserve"> output component of</w:t>
      </w:r>
    </w:p>
    <w:p w:rsidR="009605E6" w:rsidRPr="008D56C0" w:rsidRDefault="006D1511" w:rsidP="00715647">
      <w:pPr>
        <w:shd w:val="clear" w:color="auto" w:fill="FFFFFF"/>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e>
        </m:d>
        <m:r>
          <w:rPr>
            <w:rFonts w:ascii="Cambria Math" w:hAnsi="Cambria Math" w:cstheme="majorBidi"/>
          </w:rPr>
          <m:t>,  j=1,…,n</m:t>
        </m:r>
      </m:oMath>
      <w:r w:rsidR="001E05E3" w:rsidRPr="008D56C0">
        <w:rPr>
          <w:rFonts w:asciiTheme="majorBidi" w:hAnsiTheme="majorBidi" w:cstheme="majorBidi"/>
        </w:rPr>
        <w:t>.</w:t>
      </w:r>
      <w:r w:rsidR="005C2B09">
        <w:rPr>
          <w:rFonts w:asciiTheme="majorBidi" w:hAnsiTheme="majorBidi" w:cstheme="majorBidi"/>
        </w:rPr>
        <w:t xml:space="preserve"> </w:t>
      </w:r>
      <w:r w:rsidR="001E05E3" w:rsidRPr="008D56C0">
        <w:rPr>
          <w:rFonts w:asciiTheme="majorBidi" w:hAnsiTheme="majorBidi" w:cstheme="majorBidi"/>
        </w:rPr>
        <w:t xml:space="preserve">We show under evaluation DMU as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1E05E3" w:rsidRPr="008D56C0">
        <w:rPr>
          <w:rFonts w:ascii="Arial" w:hAnsi="Arial" w:cs="B Nazanin"/>
          <w:color w:val="222222"/>
        </w:rPr>
        <w:t xml:space="preserve">, </w:t>
      </w:r>
      <w:r w:rsidR="001E05E3" w:rsidRPr="008D56C0">
        <w:rPr>
          <w:rFonts w:asciiTheme="majorBidi" w:hAnsiTheme="majorBidi" w:cstheme="majorBidi"/>
        </w:rPr>
        <w:t xml:space="preserve">also, assume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oMath>
      <w:r w:rsidR="001E05E3" w:rsidRPr="008D56C0">
        <w:rPr>
          <w:rFonts w:asciiTheme="majorBidi" w:hAnsiTheme="majorBidi" w:cstheme="majorBidi"/>
        </w:rPr>
        <w:t xml:space="preserve"> perturbs its output level into</w:t>
      </w:r>
      <w:r w:rsidR="001E05E3" w:rsidRPr="008D56C0">
        <w:rPr>
          <w:rFonts w:asciiTheme="majorBidi" w:hAnsiTheme="majorBidi" w:cstheme="majorBidi"/>
          <w:lang w:bidi="fa-IR"/>
        </w:rPr>
        <w:t xml:space="preserve">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001E05E3" w:rsidRPr="008D56C0">
        <w:rPr>
          <w:rFonts w:asciiTheme="majorBidi" w:hAnsiTheme="majorBidi" w:cstheme="majorBidi"/>
        </w:rPr>
        <w:t>,</w:t>
      </w:r>
      <w:r w:rsidR="005C2B09">
        <w:rPr>
          <w:rFonts w:asciiTheme="majorBidi" w:hAnsiTheme="majorBidi" w:cstheme="majorBidi"/>
        </w:rPr>
        <w:t xml:space="preserve"> </w:t>
      </w:r>
      <w:r w:rsidR="001E05E3"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001E05E3"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001E05E3" w:rsidRPr="008D56C0">
        <w:rPr>
          <w:rFonts w:asciiTheme="majorBidi" w:hAnsiTheme="majorBidi" w:cstheme="majorBidi"/>
        </w:rPr>
        <w:t>.</w:t>
      </w:r>
      <w:r w:rsidR="00715647" w:rsidRPr="008D56C0">
        <w:rPr>
          <w:rFonts w:asciiTheme="majorBidi" w:hAnsiTheme="majorBidi" w:cstheme="majorBidi"/>
        </w:rPr>
        <w:t xml:space="preserve"> </w:t>
      </w:r>
      <w:r w:rsidR="009605E6" w:rsidRPr="008D56C0">
        <w:rPr>
          <w:rFonts w:asciiTheme="majorBidi" w:hAnsiTheme="majorBidi" w:cstheme="majorBidi"/>
        </w:rPr>
        <w:t xml:space="preserve">Now we want to know how much we need to change the input level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9605E6" w:rsidRPr="008D56C0">
        <w:rPr>
          <w:rFonts w:asciiTheme="majorBidi" w:hAnsiTheme="majorBidi" w:cstheme="majorBidi"/>
        </w:rPr>
        <w:t xml:space="preserve">, so that the relative efficiency of this unit remains unchanged. In other words, we first perturbs the output level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9605E6" w:rsidRPr="008D56C0">
        <w:rPr>
          <w:rFonts w:asciiTheme="majorBidi" w:hAnsiTheme="majorBidi" w:cstheme="majorBidi"/>
        </w:rPr>
        <w:t xml:space="preserve"> to a certain extent, and then, we must determine the input level of the new </w:t>
      </w:r>
      <w:r w:rsidR="00715647" w:rsidRPr="008D56C0">
        <w:rPr>
          <w:rFonts w:asciiTheme="majorBidi" w:hAnsiTheme="majorBidi" w:cstheme="majorBidi"/>
        </w:rPr>
        <w:t>DMU</w:t>
      </w:r>
      <w:r w:rsidR="00715647" w:rsidRPr="008D56C0">
        <w:t xml:space="preserve"> </w:t>
      </w:r>
      <w:r w:rsidR="00715647" w:rsidRPr="008D56C0">
        <w:rPr>
          <w:rFonts w:asciiTheme="majorBidi" w:hAnsiTheme="majorBidi" w:cstheme="majorBidi"/>
        </w:rPr>
        <w:t>namely</w:t>
      </w:r>
      <w:r w:rsidR="009605E6" w:rsidRPr="008D56C0">
        <w:rPr>
          <w:rFonts w:asciiTheme="majorBidi" w:hAnsiTheme="majorBidi" w:cstheme="majorBidi"/>
        </w:rPr>
        <w:t xml:space="preserve"> </w:t>
      </w:r>
      <m:oMath>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oMath>
      <w:r w:rsidR="00715647" w:rsidRPr="008D56C0">
        <w:rPr>
          <w:rFonts w:ascii="Arial" w:hAnsi="Arial" w:cs="B Nazanin"/>
          <w:color w:val="222222"/>
        </w:rPr>
        <w:t xml:space="preserve">, </w:t>
      </w:r>
      <w:r w:rsidR="00715647"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oMath>
      <w:r w:rsidR="00715647"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∈R</m:t>
        </m:r>
      </m:oMath>
      <w:r w:rsidR="00715647" w:rsidRPr="008D56C0">
        <w:rPr>
          <w:rFonts w:ascii="Arial" w:hAnsi="Arial" w:cs="B Nazanin"/>
          <w:color w:val="222222"/>
          <w:lang w:bidi="fa-IR"/>
        </w:rPr>
        <w:t>,</w:t>
      </w:r>
      <w:r w:rsidR="00715647" w:rsidRPr="008D56C0">
        <w:rPr>
          <w:rFonts w:asciiTheme="majorBidi" w:hAnsiTheme="majorBidi" w:cstheme="majorBidi"/>
        </w:rPr>
        <w:t xml:space="preserve"> </w:t>
      </w:r>
      <w:r w:rsidR="009605E6" w:rsidRPr="008D56C0">
        <w:rPr>
          <w:rFonts w:asciiTheme="majorBidi" w:hAnsiTheme="majorBidi" w:cstheme="majorBidi"/>
        </w:rPr>
        <w:t xml:space="preserve">in such a way that the relative efficiency of the new unit is equal to the relative efficiency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715647" w:rsidRPr="008D56C0">
        <w:rPr>
          <w:rFonts w:asciiTheme="majorBidi" w:hAnsiTheme="majorBidi" w:cstheme="majorBidi"/>
        </w:rPr>
        <w:t>.</w:t>
      </w:r>
    </w:p>
    <w:p w:rsidR="00715647" w:rsidRPr="008D56C0" w:rsidRDefault="009B26B2" w:rsidP="009B26B2">
      <w:pPr>
        <w:shd w:val="clear" w:color="auto" w:fill="FFFFFF"/>
        <w:rPr>
          <w:rFonts w:asciiTheme="majorBidi" w:hAnsiTheme="majorBidi" w:cstheme="majorBidi"/>
        </w:rPr>
      </w:pPr>
      <w:r w:rsidRPr="008D56C0">
        <w:rPr>
          <w:rFonts w:asciiTheme="majorBidi" w:hAnsiTheme="majorBidi" w:cstheme="majorBidi"/>
        </w:rPr>
        <w:t xml:space="preserve">We proposed the following MOLP model in the inverse DEA-R and in the presence of ratio data to determine </w:t>
      </w:r>
      <m:oMath>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oMath>
      <w:r w:rsidRPr="008D56C0">
        <w:rPr>
          <w:rFonts w:ascii="Arial" w:hAnsi="Arial" w:cs="B Nazanin"/>
          <w:color w:val="222222"/>
        </w:rPr>
        <w:t xml:space="preserve">, </w:t>
      </w:r>
      <w:r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oMath>
      <w:r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∈R</m:t>
        </m:r>
      </m:oMath>
      <w:r w:rsidRPr="008D56C0">
        <w:rPr>
          <w:rFonts w:asciiTheme="majorBidi" w:hAnsiTheme="majorBidi" w:cstheme="majorBidi"/>
        </w:rPr>
        <w:t>, as follows.</w:t>
      </w:r>
    </w:p>
    <w:p w:rsidR="00B23803" w:rsidRPr="008D56C0" w:rsidRDefault="00B23803" w:rsidP="00B23803">
      <w:pPr>
        <w:shd w:val="clear" w:color="auto" w:fill="FFFFFF"/>
        <w:rPr>
          <w:rFonts w:ascii="Arial" w:hAnsi="Arial" w:cs="B Nazanin"/>
          <w:color w:val="222222"/>
          <w:lang w:bidi="fa-IR"/>
        </w:rPr>
      </w:pPr>
      <w:r w:rsidRPr="008D56C0">
        <w:rPr>
          <w:rFonts w:asciiTheme="majorBidi" w:hAnsiTheme="majorBidi" w:cstheme="majorBidi"/>
          <w:color w:val="222222"/>
        </w:rPr>
        <w:t xml:space="preserve"> </w:t>
      </w:r>
      <m:oMath>
        <m:func>
          <m:funcPr>
            <m:ctrlPr>
              <w:rPr>
                <w:rFonts w:ascii="Cambria Math" w:hAnsi="Cambria Math" w:cs="B Nazanin"/>
                <w:i/>
                <w:color w:val="222222"/>
              </w:rPr>
            </m:ctrlPr>
          </m:funcPr>
          <m:fName>
            <m:r>
              <m:rPr>
                <m:sty m:val="p"/>
              </m:rPr>
              <w:rPr>
                <w:rFonts w:ascii="Cambria Math" w:hAnsi="Cambria Math" w:cs="B Nazanin"/>
                <w:color w:val="222222"/>
              </w:rPr>
              <m:t>min</m:t>
            </m:r>
            <m:r>
              <w:rPr>
                <w:rFonts w:ascii="Cambria Math" w:hAnsi="Cambria Math" w:cs="B Nazanin"/>
                <w:color w:val="222222"/>
              </w:rPr>
              <m:t xml:space="preserve"> </m:t>
            </m:r>
          </m:fName>
          <m:e>
            <m:d>
              <m:dPr>
                <m:ctrlPr>
                  <w:rPr>
                    <w:rFonts w:ascii="Cambria Math" w:hAnsi="Cambria Math" w:cs="B Nazanin"/>
                    <w:i/>
                    <w:color w:val="222222"/>
                  </w:rPr>
                </m:ctrlPr>
              </m:dPr>
              <m:e>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1</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2</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m</m:t>
                    </m:r>
                  </m:sub>
                </m:sSub>
              </m:e>
            </m:d>
          </m:e>
        </m:func>
      </m:oMath>
    </w:p>
    <w:p w:rsidR="00B23803" w:rsidRPr="008D56C0" w:rsidRDefault="00B23803" w:rsidP="00B23803">
      <w:pPr>
        <w:shd w:val="clear" w:color="auto" w:fill="FFFFFF"/>
        <w:rPr>
          <w:rFonts w:ascii="Arial" w:hAnsi="Arial" w:cs="B Nazanin"/>
          <w:color w:val="222222"/>
        </w:rPr>
      </w:pPr>
      <w:r w:rsidRPr="008D56C0">
        <w:rPr>
          <w:rFonts w:ascii="Arial" w:hAnsi="Arial" w:cs="B Nazanin"/>
          <w:color w:val="222222"/>
        </w:rPr>
        <w:t xml:space="preserve"> </w:t>
      </w:r>
      <m:oMath>
        <m:r>
          <w:rPr>
            <w:rFonts w:ascii="Cambria Math" w:hAnsi="Cambria Math" w:cs="B Nazanin"/>
            <w:color w:val="222222"/>
          </w:rPr>
          <m:t xml:space="preserve">s.t.   </m:t>
        </m:r>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Pr="008D56C0">
        <w:rPr>
          <w:rFonts w:ascii="Arial" w:hAnsi="Arial" w:cs="B Nazanin"/>
          <w:color w:val="222222"/>
        </w:rPr>
        <w:t xml:space="preserve">                   </w:t>
      </w:r>
      <w:r w:rsidRPr="008D56C0">
        <w:rPr>
          <w:rFonts w:asciiTheme="majorBidi" w:hAnsiTheme="majorBidi" w:cstheme="majorBidi"/>
          <w:color w:val="222222"/>
        </w:rPr>
        <w:t>(9)</w:t>
      </w:r>
      <w:r w:rsidRPr="008D56C0">
        <w:rPr>
          <w:rFonts w:ascii="Arial" w:hAnsi="Arial" w:cs="B Nazanin"/>
          <w:color w:val="222222"/>
        </w:rPr>
        <w:t xml:space="preserve">    </w:t>
      </w:r>
    </w:p>
    <w:p w:rsidR="00B23803" w:rsidRPr="008D56C0" w:rsidRDefault="00B23803" w:rsidP="00B23803">
      <w:pPr>
        <w:shd w:val="clear" w:color="auto" w:fill="FFFFFF"/>
        <w:rPr>
          <w:rFonts w:ascii="Arial" w:hAnsi="Arial" w:cs="B Nazanin"/>
          <w:color w:val="222222"/>
        </w:rPr>
      </w:pPr>
      <w:r w:rsidRPr="008D56C0">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e>
        </m:nary>
        <m:r>
          <w:rPr>
            <w:rFonts w:ascii="Cambria Math" w:hAnsi="Cambria Math" w:cs="B Nazanin"/>
            <w:color w:val="222222"/>
          </w:rPr>
          <m:t xml:space="preserve">=1,  </m:t>
        </m:r>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r>
          <w:rPr>
            <w:rFonts w:ascii="Cambria Math" w:hAnsi="Cambria Math" w:cs="B Nazanin"/>
            <w:color w:val="222222"/>
          </w:rPr>
          <m:t>≥0, j=1,…,n</m:t>
        </m:r>
      </m:oMath>
      <w:r w:rsidRPr="008D56C0">
        <w:rPr>
          <w:rFonts w:ascii="Arial" w:hAnsi="Arial" w:cs="B Nazanin"/>
          <w:color w:val="222222"/>
        </w:rPr>
        <w:t>.</w:t>
      </w:r>
    </w:p>
    <w:p w:rsidR="00A5092E" w:rsidRPr="008D56C0" w:rsidRDefault="00A5092E" w:rsidP="00B23803">
      <w:pPr>
        <w:shd w:val="clear" w:color="auto" w:fill="FFFFFF"/>
        <w:rPr>
          <w:rFonts w:ascii="Arial" w:hAnsi="Arial" w:cs="B Nazanin"/>
          <w:color w:val="222222"/>
        </w:rPr>
      </w:pPr>
    </w:p>
    <w:p w:rsidR="00B23803" w:rsidRPr="008D56C0" w:rsidRDefault="00A5092E" w:rsidP="005C2B09">
      <w:pPr>
        <w:shd w:val="clear" w:color="auto" w:fill="FFFFFF"/>
        <w:rPr>
          <w:rFonts w:asciiTheme="majorBidi" w:hAnsiTheme="majorBidi" w:cstheme="majorBidi"/>
        </w:rPr>
      </w:pPr>
      <w:r w:rsidRPr="008D56C0">
        <w:rPr>
          <w:rFonts w:asciiTheme="majorBidi" w:hAnsiTheme="majorBidi" w:cstheme="majorBidi"/>
          <w:b/>
          <w:bCs/>
        </w:rPr>
        <w:t xml:space="preserve">Definition 1.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Pr="008D56C0">
        <w:rPr>
          <w:rFonts w:asciiTheme="majorBidi" w:hAnsiTheme="majorBidi" w:cstheme="majorBidi"/>
        </w:rPr>
        <w:t xml:space="preserve"> is called a weak efficient solution in evaluation with model (</w:t>
      </w:r>
      <w:r w:rsidR="005C2B09">
        <w:rPr>
          <w:rFonts w:asciiTheme="majorBidi" w:hAnsiTheme="majorBidi" w:cstheme="majorBidi"/>
        </w:rPr>
        <w:t>3</w:t>
      </w:r>
      <w:r w:rsidRPr="008D56C0">
        <w:rPr>
          <w:rFonts w:asciiTheme="majorBidi" w:hAnsiTheme="majorBidi" w:cstheme="majorBidi"/>
        </w:rPr>
        <w:t>) if the optimal value of model (3) is equal to one.</w:t>
      </w:r>
    </w:p>
    <w:p w:rsidR="00450C69" w:rsidRPr="008D56C0" w:rsidRDefault="00450C69" w:rsidP="00450C69">
      <w:pPr>
        <w:shd w:val="clear" w:color="auto" w:fill="FFFFFF"/>
        <w:rPr>
          <w:rFonts w:asciiTheme="majorBidi" w:hAnsiTheme="majorBidi" w:cstheme="majorBidi"/>
        </w:rPr>
      </w:pPr>
      <w:r w:rsidRPr="008D56C0">
        <w:rPr>
          <w:rFonts w:asciiTheme="majorBidi" w:hAnsiTheme="majorBidi" w:cstheme="majorBidi"/>
          <w:b/>
          <w:bCs/>
        </w:rPr>
        <w:t xml:space="preserve">Definition 2. </w:t>
      </w:r>
      <w:r w:rsidRPr="008D56C0">
        <w:rPr>
          <w:rFonts w:asciiTheme="majorBidi" w:hAnsiTheme="majorBidi" w:cstheme="majorBidi"/>
        </w:rPr>
        <w:t xml:space="preserve">Suppose </w:t>
      </w:r>
      <m:oMath>
        <m:d>
          <m:dPr>
            <m:ctrlPr>
              <w:rPr>
                <w:rFonts w:ascii="Cambria Math" w:hAnsi="Cambria Math" w:cs="B Nazanin"/>
                <w:color w:val="222222"/>
              </w:rPr>
            </m:ctrlPr>
          </m:dPr>
          <m:e>
            <m:r>
              <w:rPr>
                <w:rFonts w:ascii="Cambria Math" w:hAnsi="Cambria Math" w:cs="B Nazanin"/>
                <w:color w:val="222222"/>
              </w:rPr>
              <m:t>μ,γ</m:t>
            </m:r>
          </m:e>
        </m:d>
      </m:oMath>
      <w:r w:rsidRPr="008D56C0">
        <w:rPr>
          <w:rFonts w:asciiTheme="majorBidi" w:hAnsiTheme="majorBidi" w:cstheme="majorBidi"/>
        </w:rPr>
        <w:t xml:space="preserve"> that </w:t>
      </w:r>
      <m:oMath>
        <m:r>
          <w:rPr>
            <w:rFonts w:ascii="Cambria Math" w:hAnsi="Cambria Math" w:cs="B Nazanin"/>
            <w:color w:val="222222"/>
          </w:rPr>
          <m:t>γ=</m:t>
        </m:r>
        <m:d>
          <m:dPr>
            <m:ctrlPr>
              <w:rPr>
                <w:rFonts w:ascii="Cambria Math" w:hAnsi="Cambria Math" w:cs="B Nazanin"/>
                <w:i/>
                <w:color w:val="222222"/>
              </w:rPr>
            </m:ctrlPr>
          </m:dPr>
          <m:e>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1</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2</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m</m:t>
                </m:r>
              </m:sub>
            </m:sSub>
          </m:e>
        </m:d>
      </m:oMath>
      <w:r w:rsidRPr="008D56C0">
        <w:rPr>
          <w:rFonts w:asciiTheme="majorBidi" w:hAnsiTheme="majorBidi" w:cstheme="majorBidi"/>
        </w:rPr>
        <w:t xml:space="preserve"> and </w:t>
      </w:r>
      <m:oMath>
        <m:r>
          <m:rPr>
            <m:sty m:val="p"/>
          </m:rPr>
          <w:rPr>
            <w:rFonts w:ascii="Cambria Math" w:hAnsi="Cambria Math" w:cs="Cambria"/>
            <w:color w:val="222222"/>
          </w:rPr>
          <m:t>μ</m:t>
        </m:r>
        <m:r>
          <m:rPr>
            <m:sty m:val="p"/>
          </m:rPr>
          <w:rPr>
            <w:rFonts w:ascii="Cambria Math" w:hAnsi="Cambria Math" w:cs="B Nazanin"/>
            <w:color w:val="222222"/>
          </w:rPr>
          <m:t>=</m:t>
        </m:r>
        <m:d>
          <m:dPr>
            <m:ctrlPr>
              <w:rPr>
                <w:rFonts w:ascii="Cambria Math" w:hAnsi="Cambria Math" w:cs="B Nazanin"/>
                <w:color w:val="222222"/>
              </w:rPr>
            </m:ctrlPr>
          </m:dPr>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1</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n</m:t>
                </m:r>
              </m:sub>
            </m:sSub>
          </m:e>
        </m:d>
      </m:oMath>
      <w:r w:rsidRPr="008D56C0">
        <w:rPr>
          <w:rFonts w:asciiTheme="majorBidi" w:hAnsiTheme="majorBidi" w:cstheme="majorBidi"/>
        </w:rPr>
        <w:t xml:space="preserve"> are a feasible solution of model (9). If there does not exist a feasible solution </w:t>
      </w:r>
      <m:oMath>
        <m:d>
          <m:dPr>
            <m:ctrlPr>
              <w:rPr>
                <w:rFonts w:ascii="Cambria Math" w:hAnsi="Cambria Math" w:cs="B Nazanin"/>
                <w:color w:val="222222"/>
              </w:rPr>
            </m:ctrlPr>
          </m:dPr>
          <m:e>
            <m:acc>
              <m:accPr>
                <m:chr m:val="̅"/>
                <m:ctrlPr>
                  <w:rPr>
                    <w:rFonts w:ascii="Cambria Math" w:hAnsi="Cambria Math" w:cs="B Nazanin"/>
                    <w:i/>
                    <w:color w:val="222222"/>
                  </w:rPr>
                </m:ctrlPr>
              </m:accPr>
              <m:e>
                <m:r>
                  <w:rPr>
                    <w:rFonts w:ascii="Cambria Math" w:hAnsi="Cambria Math" w:cs="B Nazanin"/>
                    <w:color w:val="222222"/>
                  </w:rPr>
                  <m:t>μ</m:t>
                </m:r>
              </m:e>
            </m:acc>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γ</m:t>
                </m:r>
              </m:e>
            </m:acc>
          </m:e>
        </m:d>
      </m:oMath>
      <w:r w:rsidRPr="008D56C0">
        <w:rPr>
          <w:rFonts w:asciiTheme="majorBidi" w:hAnsiTheme="majorBidi" w:cstheme="majorBidi"/>
        </w:rPr>
        <w:t xml:space="preserve"> of model (9) such that </w:t>
      </w:r>
      <m:oMath>
        <m:acc>
          <m:accPr>
            <m:chr m:val="̅"/>
            <m:ctrlPr>
              <w:rPr>
                <w:rFonts w:ascii="Cambria Math" w:hAnsi="Cambria Math" w:cs="B Nazanin"/>
                <w:color w:val="222222"/>
              </w:rPr>
            </m:ctrlPr>
          </m:accPr>
          <m:e>
            <m:r>
              <w:rPr>
                <w:rFonts w:ascii="Cambria Math" w:hAnsi="Cambria Math" w:cs="B Nazanin"/>
                <w:color w:val="222222"/>
              </w:rPr>
              <m:t>γ</m:t>
            </m:r>
          </m:e>
        </m:acc>
        <m:r>
          <m:rPr>
            <m:sty m:val="p"/>
          </m:rPr>
          <w:rPr>
            <w:rFonts w:ascii="Cambria Math" w:hAnsi="Cambria Math" w:cs="B Nazanin" w:hint="cs"/>
            <w:color w:val="222222"/>
            <w:rtl/>
          </w:rPr>
          <m:t>&lt;</m:t>
        </m:r>
        <m:r>
          <m:rPr>
            <m:sty m:val="p"/>
          </m:rPr>
          <w:rPr>
            <w:rFonts w:ascii="Cambria Math" w:hAnsi="Cambria Math" w:cs="Cambria"/>
            <w:color w:val="222222"/>
          </w:rPr>
          <m:t>γ</m:t>
        </m:r>
      </m:oMath>
      <w:r w:rsidRPr="008D56C0">
        <w:rPr>
          <w:rFonts w:asciiTheme="majorBidi" w:hAnsiTheme="majorBidi" w:cstheme="majorBidi"/>
        </w:rPr>
        <w:t xml:space="preserve"> then </w:t>
      </w:r>
      <m:oMath>
        <m:d>
          <m:dPr>
            <m:ctrlPr>
              <w:rPr>
                <w:rFonts w:ascii="Cambria Math" w:hAnsi="Cambria Math" w:cs="B Nazanin"/>
                <w:color w:val="222222"/>
              </w:rPr>
            </m:ctrlPr>
          </m:dPr>
          <m:e>
            <m:r>
              <w:rPr>
                <w:rFonts w:ascii="Cambria Math" w:hAnsi="Cambria Math" w:cs="B Nazanin"/>
                <w:color w:val="222222"/>
              </w:rPr>
              <m:t>μ,γ</m:t>
            </m:r>
          </m:e>
        </m:d>
      </m:oMath>
      <w:r w:rsidRPr="008D56C0">
        <w:rPr>
          <w:rFonts w:asciiTheme="majorBidi" w:hAnsiTheme="majorBidi" w:cstheme="majorBidi"/>
        </w:rPr>
        <w:t xml:space="preserve"> will be a weakly efficient solution of model (9).</w:t>
      </w:r>
    </w:p>
    <w:p w:rsidR="0074112F" w:rsidRPr="008D56C0" w:rsidRDefault="005C2B09" w:rsidP="0074112F">
      <w:pPr>
        <w:shd w:val="clear" w:color="auto" w:fill="FFFFFF"/>
        <w:rPr>
          <w:rFonts w:asciiTheme="majorBidi" w:hAnsiTheme="majorBidi" w:cstheme="majorBidi"/>
        </w:rPr>
      </w:pPr>
      <w:r>
        <w:rPr>
          <w:rFonts w:asciiTheme="majorBidi" w:hAnsiTheme="majorBidi" w:cstheme="majorBidi"/>
        </w:rPr>
        <w:t>A weak</w:t>
      </w:r>
      <w:r w:rsidR="00450C69" w:rsidRPr="008D56C0">
        <w:rPr>
          <w:rFonts w:asciiTheme="majorBidi" w:hAnsiTheme="majorBidi" w:cstheme="majorBidi"/>
        </w:rPr>
        <w:t xml:space="preserve"> efficient solution of model (9)</w:t>
      </w:r>
      <w:r w:rsidR="0074112F" w:rsidRPr="008D56C0">
        <w:rPr>
          <w:rFonts w:asciiTheme="majorBidi" w:hAnsiTheme="majorBidi" w:cstheme="majorBidi"/>
        </w:rPr>
        <w:t xml:space="preserve"> are </w:t>
      </w:r>
      <w:r w:rsidR="00450C69" w:rsidRPr="008D56C0">
        <w:rPr>
          <w:rFonts w:asciiTheme="majorBidi" w:hAnsiTheme="majorBidi" w:cstheme="majorBidi"/>
        </w:rPr>
        <w:t xml:space="preserve">as new input values from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74112F" w:rsidRPr="008D56C0">
        <w:rPr>
          <w:rFonts w:asciiTheme="majorBidi" w:hAnsiTheme="majorBidi" w:cstheme="majorBidi"/>
        </w:rPr>
        <w:t xml:space="preserve"> </w:t>
      </w:r>
      <w:r w:rsidR="00450C69" w:rsidRPr="008D56C0">
        <w:rPr>
          <w:rFonts w:asciiTheme="majorBidi" w:hAnsiTheme="majorBidi" w:cstheme="majorBidi"/>
        </w:rPr>
        <w:t xml:space="preserve">for a disturbed output level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0074112F"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0074112F"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0074112F" w:rsidRPr="008D56C0">
        <w:rPr>
          <w:rFonts w:asciiTheme="majorBidi" w:hAnsiTheme="majorBidi" w:cstheme="majorBidi"/>
        </w:rPr>
        <w:t>, to preserve relative efficiency of</w:t>
      </w:r>
    </w:p>
    <w:p w:rsidR="00450C69" w:rsidRPr="008D56C0" w:rsidRDefault="006D1511" w:rsidP="0000548B">
      <w:pPr>
        <w:shd w:val="clear" w:color="auto" w:fill="FFFFFF"/>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74112F" w:rsidRPr="008D56C0">
        <w:rPr>
          <w:rFonts w:asciiTheme="majorBidi" w:hAnsiTheme="majorBidi" w:cstheme="majorBidi"/>
        </w:rPr>
        <w:t xml:space="preserve"> </w:t>
      </w:r>
      <w:r w:rsidR="00450C69" w:rsidRPr="008D56C0">
        <w:rPr>
          <w:rFonts w:asciiTheme="majorBidi" w:hAnsiTheme="majorBidi" w:cstheme="majorBidi"/>
        </w:rPr>
        <w:t xml:space="preserve">after the output changes. </w:t>
      </w:r>
      <w:r w:rsidR="0000548B">
        <w:rPr>
          <w:rFonts w:asciiTheme="majorBidi" w:hAnsiTheme="majorBidi" w:cstheme="majorBidi"/>
        </w:rPr>
        <w:t>At first, t</w:t>
      </w:r>
      <w:r w:rsidR="00450C69" w:rsidRPr="008D56C0">
        <w:rPr>
          <w:rFonts w:asciiTheme="majorBidi" w:hAnsiTheme="majorBidi" w:cstheme="majorBidi"/>
        </w:rPr>
        <w:t>o check the relat</w:t>
      </w:r>
      <w:r w:rsidR="00640579" w:rsidRPr="008D56C0">
        <w:rPr>
          <w:rFonts w:asciiTheme="majorBidi" w:hAnsiTheme="majorBidi" w:cstheme="majorBidi"/>
        </w:rPr>
        <w:t xml:space="preserve">ive efficiency of the new unit namely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640579" w:rsidRPr="008D56C0">
        <w:rPr>
          <w:rFonts w:asciiTheme="majorBidi" w:hAnsiTheme="majorBidi" w:cstheme="majorBidi"/>
        </w:rPr>
        <w:t>, w</w:t>
      </w:r>
      <w:r w:rsidR="00450C69" w:rsidRPr="008D56C0">
        <w:rPr>
          <w:rFonts w:asciiTheme="majorBidi" w:hAnsiTheme="majorBidi" w:cstheme="majorBidi"/>
        </w:rPr>
        <w:t>e present the following criterion model.</w:t>
      </w:r>
    </w:p>
    <w:p w:rsidR="00640579" w:rsidRPr="008D56C0" w:rsidRDefault="00640579" w:rsidP="00640579">
      <w:pPr>
        <w:rPr>
          <w:rFonts w:asciiTheme="majorBidi" w:hAnsiTheme="majorBidi" w:cstheme="majorBidi"/>
          <w:lang w:bidi="fa-IR"/>
        </w:rPr>
      </w:pPr>
      <w:r w:rsidRPr="008D56C0">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 xml:space="preserve">=Min </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oMath>
    </w:p>
    <w:p w:rsidR="00640579" w:rsidRPr="008D56C0" w:rsidRDefault="00640579" w:rsidP="00640579">
      <w:pPr>
        <w:rPr>
          <w:rFonts w:asciiTheme="majorBidi" w:eastAsiaTheme="minorEastAsia" w:hAnsiTheme="majorBidi" w:cstheme="majorBidi"/>
        </w:rPr>
      </w:pPr>
      <w:r w:rsidRPr="008D56C0">
        <w:rPr>
          <w:rFonts w:asciiTheme="majorBidi" w:hAnsiTheme="majorBidi" w:cstheme="majorBidi"/>
        </w:rPr>
        <w:t xml:space="preserve">  </w:t>
      </w:r>
      <m:oMath>
        <m:r>
          <w:rPr>
            <w:rFonts w:ascii="Cambria Math" w:hAnsi="Cambria Math" w:cstheme="majorBidi"/>
          </w:rPr>
          <m:t>s.t.</m:t>
        </m:r>
      </m:oMath>
      <w:r w:rsidRPr="008D56C0">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n+1</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eastAsiaTheme="minorEastAsia" w:hAnsi="Cambria Math" w:cstheme="majorBidi"/>
          </w:rPr>
          <m:t>≤</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Pr="008D56C0">
        <w:rPr>
          <w:rFonts w:asciiTheme="majorBidi" w:eastAsiaTheme="minorEastAsia" w:hAnsiTheme="majorBidi" w:cstheme="majorBidi"/>
        </w:rPr>
        <w:t xml:space="preserve">,      </w:t>
      </w:r>
      <m:oMath>
        <m:r>
          <w:rPr>
            <w:rFonts w:ascii="Cambria Math" w:eastAsiaTheme="minorEastAsia" w:hAnsi="Cambria Math" w:cstheme="majorBidi"/>
          </w:rPr>
          <m:t>i=1,…,m,</m:t>
        </m:r>
      </m:oMath>
      <w:r w:rsidRPr="008D56C0">
        <w:rPr>
          <w:rFonts w:asciiTheme="majorBidi" w:eastAsiaTheme="minorEastAsia" w:hAnsiTheme="majorBidi" w:cstheme="majorBidi"/>
        </w:rPr>
        <w:t xml:space="preserve">  </w:t>
      </w:r>
      <m:oMath>
        <m:r>
          <w:rPr>
            <w:rFonts w:ascii="Cambria Math" w:eastAsiaTheme="minorEastAsia" w:hAnsi="Cambria Math" w:cstheme="majorBidi"/>
          </w:rPr>
          <m:t>r=1,…,s,</m:t>
        </m:r>
      </m:oMath>
      <w:r w:rsidRPr="008D56C0">
        <w:rPr>
          <w:rFonts w:asciiTheme="majorBidi" w:eastAsiaTheme="minorEastAsia" w:hAnsiTheme="majorBidi" w:cstheme="majorBidi"/>
        </w:rPr>
        <w:t xml:space="preserve">        (10)</w:t>
      </w:r>
    </w:p>
    <w:p w:rsidR="00AD4D70" w:rsidRPr="008D56C0" w:rsidRDefault="00640579" w:rsidP="00AD4D70">
      <w:pPr>
        <w:rPr>
          <w:rFonts w:asciiTheme="majorBidi" w:hAnsiTheme="majorBidi" w:cstheme="majorBidi"/>
          <w:color w:val="222222"/>
        </w:rPr>
      </w:pPr>
      <w:r w:rsidRPr="008D56C0">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n+1</m:t>
            </m:r>
          </m:sub>
        </m:sSub>
        <m:r>
          <w:rPr>
            <w:rFonts w:ascii="Cambria Math" w:eastAsiaTheme="minorEastAsia" w:hAnsi="Cambria Math" w:cstheme="majorBidi"/>
          </w:rPr>
          <m:t>=1,</m:t>
        </m:r>
      </m:oMath>
      <w:r w:rsidRPr="008D56C0">
        <w:rPr>
          <w:rFonts w:asciiTheme="majorBidi" w:hAnsiTheme="majorBidi" w:cstheme="majorBidi"/>
          <w:color w:val="222222"/>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sidRPr="008D56C0">
        <w:rPr>
          <w:rFonts w:asciiTheme="majorBidi" w:hAnsiTheme="majorBidi" w:cstheme="majorBidi"/>
          <w:color w:val="222222"/>
        </w:rPr>
        <w:t xml:space="preserve">  </w:t>
      </w:r>
      <m:oMath>
        <m:r>
          <w:rPr>
            <w:rFonts w:ascii="Cambria Math" w:eastAsiaTheme="minorEastAsia" w:hAnsi="Cambria Math" w:cstheme="majorBidi"/>
          </w:rPr>
          <m:t>j=1,…,n</m:t>
        </m:r>
      </m:oMath>
      <w:r w:rsidRPr="008D56C0">
        <w:rPr>
          <w:rFonts w:asciiTheme="majorBidi" w:hAnsiTheme="majorBidi" w:cstheme="majorBidi"/>
          <w:color w:val="222222"/>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n+1</m:t>
            </m:r>
          </m:sub>
        </m:sSub>
        <m:r>
          <w:rPr>
            <w:rFonts w:ascii="Cambria Math" w:hAnsi="Cambria Math" w:cstheme="majorBidi"/>
            <w:color w:val="222222"/>
          </w:rPr>
          <m:t>≥0</m:t>
        </m:r>
      </m:oMath>
      <w:r w:rsidRPr="008D56C0">
        <w:rPr>
          <w:rFonts w:asciiTheme="majorBidi" w:hAnsiTheme="majorBidi" w:cstheme="majorBidi"/>
          <w:color w:val="222222"/>
        </w:rPr>
        <w:t xml:space="preserve">. </w:t>
      </w:r>
    </w:p>
    <w:p w:rsidR="00961FD6" w:rsidRPr="008D56C0" w:rsidRDefault="00961FD6" w:rsidP="00AD4D70">
      <w:pPr>
        <w:rPr>
          <w:rFonts w:asciiTheme="majorBidi" w:hAnsiTheme="majorBidi" w:cstheme="majorBidi"/>
          <w:color w:val="222222"/>
        </w:rPr>
      </w:pPr>
    </w:p>
    <w:p w:rsidR="008D56C0" w:rsidRPr="00D23BA9" w:rsidRDefault="00961FD6" w:rsidP="008D56C0">
      <w:pPr>
        <w:rPr>
          <w:rFonts w:asciiTheme="majorBidi" w:hAnsiTheme="majorBidi" w:cstheme="majorBidi"/>
          <w:color w:val="222222"/>
        </w:rPr>
      </w:pPr>
      <w:r w:rsidRPr="00D23BA9">
        <w:rPr>
          <w:rFonts w:asciiTheme="majorBidi" w:hAnsiTheme="majorBidi" w:cstheme="majorBidi"/>
          <w:b/>
          <w:bCs/>
          <w:color w:val="222222"/>
        </w:rPr>
        <w:t>Theorem 3.</w:t>
      </w:r>
      <w:r w:rsidRPr="00D23BA9">
        <w:rPr>
          <w:rFonts w:asciiTheme="majorBidi" w:hAnsiTheme="majorBidi" w:cstheme="majorBidi"/>
          <w:color w:val="222222"/>
        </w:rPr>
        <w:t xml:space="preserve"> </w:t>
      </w:r>
      <w:r w:rsidRPr="00D23BA9">
        <w:rPr>
          <w:rFonts w:asciiTheme="majorBidi" w:hAnsiTheme="majorBidi" w:cstheme="majorBidi"/>
        </w:rPr>
        <w:t xml:space="preserve">Suppose that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Pr="00D23BA9">
        <w:rPr>
          <w:rFonts w:asciiTheme="majorBidi" w:hAnsiTheme="majorBidi" w:cstheme="majorBidi"/>
        </w:rPr>
        <w:t xml:space="preserve"> perturbs its output from </w:t>
      </w: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D23BA9">
        <w:rPr>
          <w:rFonts w:asciiTheme="majorBidi" w:hAnsiTheme="majorBidi" w:cstheme="majorBidi"/>
        </w:rPr>
        <w:t xml:space="preserve"> to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D23BA9">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D23BA9">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Pr="00D23BA9">
        <w:rPr>
          <w:rFonts w:asciiTheme="majorBidi" w:hAnsiTheme="majorBidi" w:cstheme="majorBidi"/>
        </w:rPr>
        <w:t>.</w:t>
      </w:r>
      <w:r w:rsidR="008D56C0" w:rsidRPr="00D23BA9">
        <w:rPr>
          <w:rFonts w:asciiTheme="majorBidi" w:hAnsiTheme="majorBidi" w:cstheme="majorBidi"/>
          <w:color w:val="222222"/>
        </w:rPr>
        <w:t xml:space="preserve"> </w:t>
      </w:r>
      <w:r w:rsidRPr="00D23BA9">
        <w:rPr>
          <w:rFonts w:asciiTheme="majorBidi" w:hAnsiTheme="majorBidi" w:cstheme="majorBidi"/>
          <w:color w:val="222222"/>
        </w:rPr>
        <w:t>Then</w:t>
      </w:r>
      <w:r w:rsidR="008D56C0" w:rsidRPr="00D23BA9">
        <w:rPr>
          <w:rFonts w:asciiTheme="majorBidi" w:hAnsiTheme="majorBidi" w:cstheme="majorBidi"/>
          <w:color w:val="222222"/>
        </w:rPr>
        <w:t xml:space="preserv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oMath>
      <w:r w:rsidR="008D56C0" w:rsidRPr="00D23BA9">
        <w:rPr>
          <w:rFonts w:asciiTheme="majorBidi" w:hAnsiTheme="majorBidi" w:cstheme="majorBidi"/>
          <w:color w:val="222222"/>
        </w:rPr>
        <w:t xml:space="preserve"> </w:t>
      </w:r>
      <w:r w:rsidR="008D56C0" w:rsidRPr="00D23BA9">
        <w:rPr>
          <w:rFonts w:asciiTheme="majorBidi" w:hAnsiTheme="majorBidi" w:cstheme="majorBidi"/>
        </w:rPr>
        <w:t xml:space="preserve">is a weak efficient solution of MOLP model (9) if and only if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8D56C0" w:rsidRPr="00D23BA9">
        <w:rPr>
          <w:rFonts w:ascii="Arial" w:hAnsi="Arial" w:cs="B Nazanin" w:hint="cs"/>
          <w:color w:val="222222"/>
          <w:rtl/>
        </w:rPr>
        <w:t>.</w:t>
      </w:r>
    </w:p>
    <w:p w:rsidR="00AD4D70" w:rsidRPr="00D23BA9" w:rsidRDefault="008D56C0" w:rsidP="007500AD">
      <w:pPr>
        <w:rPr>
          <w:rFonts w:asciiTheme="majorBidi" w:hAnsiTheme="majorBidi" w:cstheme="majorBidi"/>
          <w:color w:val="222222"/>
        </w:rPr>
      </w:pPr>
      <w:r w:rsidRPr="00D23BA9">
        <w:rPr>
          <w:rFonts w:asciiTheme="majorBidi" w:hAnsiTheme="majorBidi" w:cstheme="majorBidi"/>
          <w:color w:val="222222"/>
        </w:rPr>
        <w:t xml:space="preserve">Proof: First assume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oMath>
      <w:r w:rsidRPr="00D23BA9">
        <w:rPr>
          <w:rFonts w:asciiTheme="majorBidi" w:hAnsiTheme="majorBidi" w:cstheme="majorBidi"/>
          <w:color w:val="222222"/>
        </w:rPr>
        <w:t xml:space="preserve"> </w:t>
      </w:r>
      <w:r w:rsidRPr="00D23BA9">
        <w:rPr>
          <w:rFonts w:asciiTheme="majorBidi" w:hAnsiTheme="majorBidi" w:cstheme="majorBidi"/>
        </w:rPr>
        <w:t>is a weak efficient solution of MOLP model (9).</w:t>
      </w:r>
      <w:r w:rsidRPr="00D23BA9">
        <w:rPr>
          <w:rFonts w:asciiTheme="majorBidi" w:hAnsiTheme="majorBidi" w:cstheme="majorBidi"/>
          <w:color w:val="222222"/>
        </w:rPr>
        <w:t xml:space="preserve"> </w:t>
      </w:r>
      <w:r w:rsidR="00740195" w:rsidRPr="00D23BA9">
        <w:rPr>
          <w:rFonts w:asciiTheme="majorBidi" w:hAnsiTheme="majorBidi" w:cstheme="majorBidi"/>
          <w:color w:val="222222"/>
        </w:rPr>
        <w:t xml:space="preserve">We show that the efficiency score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740195" w:rsidRPr="00D23BA9">
        <w:rPr>
          <w:rFonts w:asciiTheme="majorBidi" w:hAnsiTheme="majorBidi" w:cstheme="majorBidi"/>
          <w:color w:val="222222"/>
        </w:rPr>
        <w:t xml:space="preserve"> and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740195" w:rsidRPr="00D23BA9">
        <w:rPr>
          <w:rFonts w:asciiTheme="majorBidi" w:hAnsiTheme="majorBidi" w:cstheme="majorBidi"/>
          <w:color w:val="222222"/>
        </w:rPr>
        <w:t xml:space="preserve"> </w:t>
      </w:r>
      <w:r w:rsidR="00740195" w:rsidRPr="00D23BA9">
        <w:rPr>
          <w:rFonts w:asciiTheme="majorBidi" w:hAnsiTheme="majorBidi" w:cstheme="majorBidi"/>
          <w:color w:val="222222"/>
        </w:rPr>
        <w:lastRenderedPageBreak/>
        <w:t>are equal, i.e.</w:t>
      </w:r>
      <m:oMath>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740195" w:rsidRPr="00D23BA9">
        <w:rPr>
          <w:rFonts w:ascii="Arial" w:hAnsi="Arial" w:cs="B Nazanin" w:hint="cs"/>
          <w:color w:val="222222"/>
          <w:rtl/>
        </w:rPr>
        <w:t>.</w:t>
      </w:r>
      <w:r w:rsidR="00740195" w:rsidRPr="00D23BA9">
        <w:rPr>
          <w:rFonts w:asciiTheme="majorBidi" w:hAnsiTheme="majorBidi" w:cstheme="majorBidi"/>
          <w:color w:val="222222"/>
        </w:rPr>
        <w:t xml:space="preserve">  Put </w:t>
      </w:r>
      <m:oMath>
        <m:sSup>
          <m:sSupPr>
            <m:ctrlPr>
              <w:rPr>
                <w:rFonts w:ascii="Cambria Math" w:hAnsi="Cambria Math" w:cs="B Nazanin"/>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r>
                  <w:rPr>
                    <w:rFonts w:ascii="Cambria Math" w:hAnsi="Cambria Math" w:cs="B Nazanin"/>
                    <w:color w:val="222222"/>
                  </w:rPr>
                  <m:t>μ,0</m:t>
                </m:r>
              </m:e>
            </m:d>
          </m:e>
          <m:sup>
            <m:r>
              <w:rPr>
                <w:rFonts w:ascii="Cambria Math" w:hAnsi="Cambria Math" w:cs="B Nazanin"/>
                <w:color w:val="222222"/>
              </w:rPr>
              <m:t>T</m:t>
            </m:r>
          </m:sup>
        </m:sSup>
      </m:oMath>
      <w:r w:rsidR="00740195" w:rsidRPr="00D23BA9">
        <w:rPr>
          <w:rFonts w:asciiTheme="majorBidi" w:hAnsiTheme="majorBidi" w:cstheme="majorBidi"/>
          <w:color w:val="222222"/>
        </w:rPr>
        <w:t xml:space="preserve">, it is easily seen that </w:t>
      </w:r>
      <m:oMath>
        <m:d>
          <m:dPr>
            <m:ctrlPr>
              <w:rPr>
                <w:rFonts w:ascii="Cambria Math" w:hAnsi="Cambria Math" w:cs="B Nazanin"/>
                <w:color w:val="222222"/>
              </w:rPr>
            </m:ctrlPr>
          </m:dPr>
          <m:e>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e>
        </m:d>
      </m:oMath>
      <w:r w:rsidR="00740195" w:rsidRPr="00D23BA9">
        <w:rPr>
          <w:rFonts w:asciiTheme="majorBidi" w:hAnsiTheme="majorBidi" w:cstheme="majorBidi"/>
          <w:color w:val="222222"/>
        </w:rPr>
        <w:t xml:space="preserve"> is a feasible solution for model (10), so we will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740195" w:rsidRPr="00D23BA9">
        <w:rPr>
          <w:rFonts w:ascii="Arial" w:hAnsi="Arial" w:cs="B Nazanin" w:hint="cs"/>
          <w:color w:val="222222"/>
          <w:rtl/>
        </w:rPr>
        <w:t>.</w:t>
      </w:r>
      <w:r w:rsidR="00740195" w:rsidRPr="00D23BA9">
        <w:rPr>
          <w:rFonts w:asciiTheme="majorBidi" w:hAnsiTheme="majorBidi" w:cstheme="majorBidi"/>
          <w:color w:val="222222"/>
        </w:rPr>
        <w:t xml:space="preserve"> Now suppose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B Nazanin"/>
            <w:color w:val="222222"/>
          </w:rPr>
          <m:t>&lt;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7500AD">
        <w:rPr>
          <w:rFonts w:ascii="Arial" w:hAnsi="Arial" w:cs="B Nazanin"/>
          <w:color w:val="222222"/>
          <w:lang w:bidi="fa-IR"/>
        </w:rPr>
        <w:t xml:space="preserve">, </w:t>
      </w:r>
      <w:r w:rsidR="007500AD">
        <w:rPr>
          <w:rFonts w:asciiTheme="majorBidi" w:hAnsiTheme="majorBidi" w:cstheme="majorBidi"/>
          <w:color w:val="222222"/>
        </w:rPr>
        <w:t>l</w:t>
      </w:r>
      <w:r w:rsidR="00EE4EF6" w:rsidRPr="00D23BA9">
        <w:rPr>
          <w:rFonts w:asciiTheme="majorBidi" w:hAnsiTheme="majorBidi" w:cstheme="majorBidi"/>
          <w:color w:val="222222"/>
        </w:rPr>
        <w:t>et</w:t>
      </w:r>
      <w:r w:rsidR="00740195" w:rsidRPr="00D23BA9">
        <w:rPr>
          <w:rFonts w:asciiTheme="majorBidi" w:hAnsiTheme="majorBidi" w:cstheme="majorBidi"/>
          <w:color w:val="222222"/>
        </w:rPr>
        <w:t xml:space="preserve"> that </w:t>
      </w:r>
      <m:oMath>
        <m:d>
          <m:dPr>
            <m:ctrlPr>
              <w:rPr>
                <w:rFonts w:ascii="Cambria Math" w:hAnsi="Cambria Math" w:cs="B Nazanin"/>
                <w:color w:val="222222"/>
              </w:rPr>
            </m:ctrlPr>
          </m:dPr>
          <m:e>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e>
        </m:d>
        <m:r>
          <w:rPr>
            <w:rFonts w:ascii="Cambria Math" w:hAnsi="Cambria Math" w:cs="B Nazanin"/>
            <w:color w:val="222222"/>
          </w:rPr>
          <m:t xml:space="preserve"> </m:t>
        </m:r>
      </m:oMath>
      <w:r w:rsidR="00740195" w:rsidRPr="00D23BA9">
        <w:rPr>
          <w:rFonts w:asciiTheme="majorBidi" w:hAnsiTheme="majorBidi" w:cstheme="majorBidi"/>
          <w:color w:val="222222"/>
        </w:rPr>
        <w:t xml:space="preserve">is an </w:t>
      </w:r>
      <w:r w:rsidR="00EE4EF6" w:rsidRPr="00D23BA9">
        <w:rPr>
          <w:rFonts w:asciiTheme="majorBidi" w:hAnsiTheme="majorBidi" w:cstheme="majorBidi"/>
          <w:color w:val="222222"/>
        </w:rPr>
        <w:t xml:space="preserve">optimal </w:t>
      </w:r>
      <w:r w:rsidR="00740195" w:rsidRPr="00D23BA9">
        <w:rPr>
          <w:rFonts w:asciiTheme="majorBidi" w:hAnsiTheme="majorBidi" w:cstheme="majorBidi"/>
          <w:color w:val="222222"/>
        </w:rPr>
        <w:t>solution of model (10), so</w:t>
      </w:r>
      <w:r w:rsidR="007500AD" w:rsidRPr="007500AD">
        <w:rPr>
          <w:rFonts w:asciiTheme="majorBidi" w:hAnsiTheme="majorBidi" w:cstheme="majorBidi"/>
          <w:color w:val="222222"/>
        </w:rPr>
        <w:t xml:space="preserve"> </w:t>
      </w:r>
      <w:r w:rsidR="007500AD" w:rsidRPr="00D23BA9">
        <w:rPr>
          <w:rFonts w:asciiTheme="majorBidi" w:hAnsiTheme="majorBidi" w:cstheme="majorBidi"/>
          <w:color w:val="222222"/>
        </w:rPr>
        <w:t>according to the constraints of model (10)</w:t>
      </w:r>
      <w:r w:rsidR="007500AD">
        <w:rPr>
          <w:rFonts w:asciiTheme="majorBidi" w:hAnsiTheme="majorBidi" w:cstheme="majorBidi"/>
          <w:color w:val="222222"/>
        </w:rPr>
        <w:t>,</w:t>
      </w:r>
      <w:r w:rsidR="00740195" w:rsidRPr="00D23BA9">
        <w:rPr>
          <w:rFonts w:asciiTheme="majorBidi" w:hAnsiTheme="majorBidi" w:cstheme="majorBidi"/>
          <w:color w:val="222222"/>
        </w:rPr>
        <w:t xml:space="preserve"> we will have </w:t>
      </w:r>
    </w:p>
    <w:p w:rsidR="00EE4EF6" w:rsidRPr="00D23BA9" w:rsidRDefault="006D1511" w:rsidP="00EE4EF6">
      <w:pPr>
        <w:rPr>
          <w:rFonts w:asciiTheme="majorBidi" w:eastAsiaTheme="minorEastAsia" w:hAnsiTheme="majorBidi" w:cstheme="majorBidi"/>
          <w:lang w:bidi="fa-IR"/>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eastAsiaTheme="minorEastAsia" w:hAnsi="Cambria Math" w:cstheme="majorBidi"/>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00EE4EF6" w:rsidRPr="00D23BA9">
        <w:rPr>
          <w:rFonts w:asciiTheme="majorBidi" w:eastAsiaTheme="minorEastAsia" w:hAnsiTheme="majorBidi" w:cstheme="majorBidi"/>
        </w:rPr>
        <w:t xml:space="preserve">,      </w:t>
      </w:r>
      <m:oMath>
        <m:r>
          <w:rPr>
            <w:rFonts w:ascii="Cambria Math" w:eastAsiaTheme="minorEastAsia" w:hAnsi="Cambria Math" w:cstheme="majorBidi"/>
          </w:rPr>
          <m:t>i=1,…,m,</m:t>
        </m:r>
      </m:oMath>
      <w:r w:rsidR="00EE4EF6" w:rsidRPr="00D23BA9">
        <w:rPr>
          <w:rFonts w:asciiTheme="majorBidi" w:eastAsiaTheme="minorEastAsia" w:hAnsiTheme="majorBidi" w:cstheme="majorBidi"/>
        </w:rPr>
        <w:t xml:space="preserve">  </w:t>
      </w:r>
      <m:oMath>
        <m:r>
          <w:rPr>
            <w:rFonts w:ascii="Cambria Math" w:eastAsiaTheme="minorEastAsia" w:hAnsi="Cambria Math" w:cstheme="majorBidi"/>
          </w:rPr>
          <m:t>r=1,…,s,</m:t>
        </m:r>
      </m:oMath>
      <w:r w:rsidR="00EE4EF6" w:rsidRPr="00D23BA9">
        <w:rPr>
          <w:rFonts w:asciiTheme="majorBidi" w:eastAsiaTheme="minorEastAsia" w:hAnsiTheme="majorBidi" w:cstheme="majorBidi"/>
        </w:rPr>
        <w:t xml:space="preserve">                   (11)</w:t>
      </w:r>
    </w:p>
    <w:p w:rsidR="00EE4EF6" w:rsidRPr="00D23BA9" w:rsidRDefault="006D1511" w:rsidP="00EE4EF6">
      <w:pPr>
        <w:rPr>
          <w:rFonts w:asciiTheme="majorBidi" w:eastAsiaTheme="minorHAns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r>
          <w:rPr>
            <w:rFonts w:ascii="Cambria Math" w:eastAsiaTheme="minorEastAsia" w:hAnsi="Cambria Math" w:cstheme="majorBidi"/>
          </w:rPr>
          <m:t>=1,</m:t>
        </m:r>
      </m:oMath>
      <w:r w:rsidR="00EE4EF6" w:rsidRPr="00D23BA9">
        <w:rPr>
          <w:rFonts w:asciiTheme="majorBidi" w:hAnsiTheme="majorBidi" w:cstheme="majorBidi"/>
          <w:color w:val="222222"/>
        </w:rPr>
        <w:t xml:space="preserve">     </w:t>
      </w:r>
      <m:oMath>
        <m:r>
          <w:rPr>
            <w:rFonts w:ascii="Cambria Math" w:eastAsiaTheme="minorEastAsia" w:hAnsi="Cambria Math" w:cstheme="majorBidi"/>
          </w:rPr>
          <m:t>,</m:t>
        </m:r>
      </m:oMath>
      <w:r w:rsidR="00EE4EF6" w:rsidRPr="00D23BA9">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r>
          <w:rPr>
            <w:rFonts w:ascii="Cambria Math" w:eastAsiaTheme="minorEastAsia" w:hAnsi="Cambria Math" w:cstheme="majorBidi"/>
          </w:rPr>
          <m:t>≥0,</m:t>
        </m:r>
      </m:oMath>
      <w:r w:rsidR="00EE4EF6" w:rsidRPr="00D23BA9">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≥0,</m:t>
        </m:r>
      </m:oMath>
      <w:r w:rsidR="00EE4EF6" w:rsidRPr="00D23BA9">
        <w:rPr>
          <w:rFonts w:asciiTheme="majorBidi" w:hAnsiTheme="majorBidi" w:cstheme="majorBidi"/>
          <w:color w:val="222222"/>
        </w:rPr>
        <w:t xml:space="preserve">  </w:t>
      </w:r>
      <m:oMath>
        <m:r>
          <w:rPr>
            <w:rFonts w:ascii="Cambria Math" w:eastAsiaTheme="minorEastAsia" w:hAnsi="Cambria Math" w:cstheme="majorBidi"/>
          </w:rPr>
          <m:t>j=1,…,n</m:t>
        </m:r>
      </m:oMath>
      <w:r w:rsidR="00EE4EF6" w:rsidRPr="00D23BA9">
        <w:rPr>
          <w:rFonts w:asciiTheme="majorBidi" w:hAnsiTheme="majorBidi" w:cstheme="majorBidi"/>
          <w:color w:val="222222"/>
        </w:rPr>
        <w:t xml:space="preserve">.          </w:t>
      </w:r>
    </w:p>
    <w:p w:rsidR="00EE4EF6" w:rsidRPr="00D23BA9" w:rsidRDefault="00EE4EF6" w:rsidP="00EE4EF6">
      <w:pPr>
        <w:rPr>
          <w:rFonts w:asciiTheme="majorBidi" w:hAnsiTheme="majorBidi" w:cstheme="majorBidi"/>
          <w:color w:val="222222"/>
        </w:rPr>
      </w:pPr>
      <w:r w:rsidRPr="00D23BA9">
        <w:rPr>
          <w:rFonts w:asciiTheme="majorBidi" w:hAnsiTheme="majorBidi" w:cstheme="majorBidi"/>
          <w:color w:val="222222"/>
        </w:rPr>
        <w:t xml:space="preserve">Given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m:rPr>
            <m:sty m:val="p"/>
          </m:rPr>
          <w:rPr>
            <w:rFonts w:ascii="Cambria Math" w:hAnsi="Cambria Math" w:cs="Sakkal Majalla"/>
            <w:color w:val="222222"/>
            <w:rtl/>
          </w:rPr>
          <m:t>≤</m:t>
        </m:r>
        <m:r>
          <m:rPr>
            <m:sty m:val="p"/>
          </m:rPr>
          <w:rPr>
            <w:rFonts w:ascii="Cambria Math" w:hAnsi="Cambria Math" w:cs="B Nazanin"/>
            <w:color w:val="222222"/>
          </w:rPr>
          <m:t>1</m:t>
        </m:r>
        <m:r>
          <w:rPr>
            <w:rFonts w:ascii="Cambria Math" w:hAnsi="Cambria Math" w:cstheme="majorBidi"/>
            <w:color w:val="222222"/>
          </w:rPr>
          <m:t xml:space="preserve"> </m:t>
        </m:r>
      </m:oMath>
      <w:r w:rsidRPr="00D23BA9">
        <w:rPr>
          <w:rFonts w:asciiTheme="majorBidi" w:hAnsiTheme="majorBidi" w:cstheme="majorBidi"/>
          <w:color w:val="222222"/>
        </w:rPr>
        <w:t xml:space="preserve">and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r>
          <w:rPr>
            <w:rFonts w:ascii="Cambria Math" w:hAnsi="Cambria Math" w:cstheme="majorBidi"/>
            <w:color w:val="222222"/>
          </w:rPr>
          <m:t xml:space="preserve"> </m:t>
        </m:r>
      </m:oMath>
      <w:r w:rsidRPr="00D23BA9">
        <w:rPr>
          <w:rFonts w:asciiTheme="majorBidi" w:hAnsiTheme="majorBidi" w:cstheme="majorBidi"/>
        </w:rPr>
        <w:t>is a weak efficient solution of MOLP model (9)</w:t>
      </w:r>
      <w:r w:rsidRPr="00D23BA9">
        <w:rPr>
          <w:rFonts w:asciiTheme="majorBidi" w:hAnsiTheme="majorBidi" w:cstheme="majorBidi"/>
          <w:color w:val="222222"/>
        </w:rPr>
        <w:t>, so we will have</w:t>
      </w:r>
    </w:p>
    <w:p w:rsidR="00EE4EF6" w:rsidRPr="00D23BA9" w:rsidRDefault="006D1511" w:rsidP="00EE4EF6">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m:t>
        </m:r>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r>
          <w:rPr>
            <w:rFonts w:ascii="Cambria Math" w:hAnsi="Cambria Math" w:cs="B Nazanin"/>
            <w:color w:val="222222"/>
          </w:rPr>
          <m:t>,   i=1,…,m,  r=1,…,s,</m:t>
        </m:r>
      </m:oMath>
      <w:r w:rsidR="00EE4EF6" w:rsidRPr="00D23BA9">
        <w:rPr>
          <w:rFonts w:ascii="Arial" w:hAnsi="Arial" w:cs="B Nazanin"/>
          <w:color w:val="222222"/>
        </w:rPr>
        <w:t xml:space="preserve">                              </w:t>
      </w:r>
      <w:r w:rsidR="00EE4EF6" w:rsidRPr="00D23BA9">
        <w:rPr>
          <w:rFonts w:asciiTheme="majorBidi" w:hAnsiTheme="majorBidi" w:cstheme="majorBidi"/>
          <w:color w:val="222222"/>
        </w:rPr>
        <w:t>(12)</w:t>
      </w:r>
      <w:r w:rsidR="00EE4EF6" w:rsidRPr="00D23BA9">
        <w:rPr>
          <w:rFonts w:ascii="Arial" w:hAnsi="Arial" w:cs="B Nazanin"/>
          <w:color w:val="222222"/>
        </w:rPr>
        <w:t xml:space="preserve">    </w:t>
      </w:r>
    </w:p>
    <w:p w:rsidR="00EE4EF6" w:rsidRPr="00D23BA9" w:rsidRDefault="006D1511" w:rsidP="00EE4EF6">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e>
        </m:nary>
        <m:r>
          <w:rPr>
            <w:rFonts w:ascii="Cambria Math" w:hAnsi="Cambria Math" w:cs="B Nazanin"/>
            <w:color w:val="222222"/>
          </w:rPr>
          <m:t xml:space="preserve">=1,  </m:t>
        </m:r>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r>
          <w:rPr>
            <w:rFonts w:ascii="Cambria Math" w:hAnsi="Cambria Math" w:cs="B Nazanin"/>
            <w:color w:val="222222"/>
          </w:rPr>
          <m:t>≥0,  j=1,…,n</m:t>
        </m:r>
      </m:oMath>
      <w:r w:rsidR="00EE4EF6" w:rsidRPr="00D23BA9">
        <w:rPr>
          <w:rFonts w:ascii="Arial" w:hAnsi="Arial" w:cs="B Nazanin"/>
          <w:color w:val="222222"/>
        </w:rPr>
        <w:t>.</w:t>
      </w:r>
    </w:p>
    <w:p w:rsidR="00EE4EF6" w:rsidRPr="00D23BA9" w:rsidRDefault="00514261" w:rsidP="00EE4EF6">
      <w:pPr>
        <w:shd w:val="clear" w:color="auto" w:fill="FFFFFF"/>
        <w:rPr>
          <w:rFonts w:asciiTheme="majorBidi" w:hAnsiTheme="majorBidi" w:cstheme="majorBidi"/>
          <w:color w:val="222222"/>
        </w:rPr>
      </w:pPr>
      <w:r w:rsidRPr="00D23BA9">
        <w:rPr>
          <w:rFonts w:asciiTheme="majorBidi" w:hAnsiTheme="majorBidi" w:cstheme="majorBidi"/>
          <w:color w:val="222222"/>
        </w:rPr>
        <w:t>By comparing relations (11) and (12) we will have</w:t>
      </w:r>
    </w:p>
    <w:p w:rsidR="00514261" w:rsidRPr="00D23BA9" w:rsidRDefault="006D1511" w:rsidP="00514261">
      <w:pPr>
        <w:shd w:val="clear" w:color="auto" w:fill="FFFFFF"/>
        <w:rPr>
          <w:rFonts w:asciiTheme="majorBid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eastAsiaTheme="minorEastAsia" w:hAnsi="Cambria Math" w:cstheme="majorBidi"/>
          </w:rPr>
          <m:t>≥</m:t>
        </m:r>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hAnsi="Cambria Math" w:cs="B Nazanin"/>
                <w:i/>
                <w:color w:val="222222"/>
              </w:rPr>
            </m:ctrlPr>
          </m:dPr>
          <m:e>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e>
            </m:nary>
          </m:e>
        </m:d>
        <m:r>
          <w:rPr>
            <w:rFonts w:ascii="Cambria Math" w:hAnsi="Cambria Math" w:cs="B Nazanin"/>
            <w:color w:val="222222"/>
          </w:rPr>
          <m:t>=</m:t>
        </m:r>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d>
              <m:dPr>
                <m:ctrlPr>
                  <w:rPr>
                    <w:rFonts w:ascii="Cambria Math" w:eastAsiaTheme="minorEastAsia" w:hAnsi="Cambria Math" w:cstheme="majorBidi"/>
                    <w:i/>
                  </w:rPr>
                </m:ctrlPr>
              </m:dPr>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eastAsiaTheme="minorEastAsia" w:hAnsi="Cambria Math" w:cstheme="majorBidi"/>
                        <w:i/>
                      </w:rPr>
                    </m:ctrlPr>
                  </m:dPr>
                  <m:e>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e>
                </m:d>
              </m:e>
            </m:d>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m:rPr>
            <m:sty m:val="p"/>
          </m:rPr>
          <w:rPr>
            <w:rFonts w:ascii="Cambria Math" w:eastAsiaTheme="minorEastAsia" w:hAnsi="Cambria Math" w:cstheme="majorBidi"/>
          </w:rPr>
          <m:t xml:space="preserve">,      </m:t>
        </m:r>
        <m:r>
          <w:rPr>
            <w:rFonts w:ascii="Cambria Math" w:eastAsiaTheme="minorEastAsia" w:hAnsi="Cambria Math" w:cstheme="majorBidi"/>
          </w:rPr>
          <m:t>i=1,…,m,</m:t>
        </m:r>
        <m:r>
          <m:rPr>
            <m:sty m:val="p"/>
          </m:rPr>
          <w:rPr>
            <w:rFonts w:ascii="Cambria Math" w:eastAsiaTheme="minorEastAsia" w:hAnsi="Cambria Math" w:cstheme="majorBidi"/>
          </w:rPr>
          <m:t xml:space="preserve">  </m:t>
        </m:r>
        <m:r>
          <w:rPr>
            <w:rFonts w:ascii="Cambria Math" w:eastAsiaTheme="minorEastAsia" w:hAnsi="Cambria Math" w:cstheme="majorBidi"/>
          </w:rPr>
          <m:t>r=1,…,s,</m:t>
        </m:r>
        <m:r>
          <m:rPr>
            <m:sty m:val="p"/>
          </m:rPr>
          <w:rPr>
            <w:rFonts w:ascii="Cambria Math" w:eastAsiaTheme="minorEastAsia" w:hAnsi="Cambria Math" w:cstheme="majorBidi"/>
          </w:rPr>
          <m:t xml:space="preserve"> </m:t>
        </m:r>
      </m:oMath>
      <w:r w:rsidR="00514261" w:rsidRPr="00D23BA9">
        <w:rPr>
          <w:rFonts w:ascii="Arial" w:hAnsi="Arial" w:cs="B Nazanin"/>
          <w:color w:val="222222"/>
        </w:rPr>
        <w:t xml:space="preserve">                                       </w:t>
      </w:r>
      <w:r w:rsidR="00514261" w:rsidRPr="00D23BA9">
        <w:rPr>
          <w:rFonts w:asciiTheme="majorBidi" w:hAnsiTheme="majorBidi" w:cstheme="majorBidi"/>
          <w:color w:val="222222"/>
        </w:rPr>
        <w:t>(13)</w:t>
      </w:r>
    </w:p>
    <w:p w:rsidR="00514261" w:rsidRPr="00D23BA9" w:rsidRDefault="00514261" w:rsidP="00514261">
      <w:pPr>
        <w:shd w:val="clear" w:color="auto" w:fill="FFFFFF"/>
        <w:rPr>
          <w:rFonts w:asciiTheme="majorBidi" w:hAnsiTheme="majorBidi" w:cstheme="majorBidi"/>
          <w:color w:val="222222"/>
        </w:rPr>
      </w:pPr>
      <w:r w:rsidRPr="00D23BA9">
        <w:rPr>
          <w:rFonts w:asciiTheme="majorBidi" w:hAnsiTheme="majorBidi" w:cstheme="majorBidi"/>
          <w:color w:val="222222"/>
        </w:rPr>
        <w:t>Now, we put</w:t>
      </w:r>
    </w:p>
    <w:p w:rsidR="00514261" w:rsidRPr="00D23BA9" w:rsidRDefault="006D1511" w:rsidP="00514261">
      <w:pPr>
        <w:shd w:val="clear" w:color="auto" w:fill="FFFFFF"/>
        <w:rPr>
          <w:rFonts w:ascii="Arial" w:hAnsi="Arial" w:cs="B Nazanin"/>
          <w:i/>
          <w:color w:val="222222"/>
          <w:lang w:bidi="fa-IR"/>
        </w:rPr>
      </w:pPr>
      <m:oMath>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eastAsiaTheme="minorEastAsia" w:hAnsi="Cambria Math" w:cstheme="majorBidi"/>
                <w:i/>
              </w:rPr>
            </m:ctrlPr>
          </m:dPr>
          <m:e>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e>
        </m:d>
        <m:r>
          <w:rPr>
            <w:rFonts w:ascii="Cambria Math" w:eastAsiaTheme="minorEastAsia" w:hAnsi="Cambria Math" w:cstheme="majorBidi"/>
          </w:rPr>
          <m:t>,</m:t>
        </m:r>
      </m:oMath>
      <w:r w:rsidR="00514261" w:rsidRPr="00D23BA9">
        <w:rPr>
          <w:rFonts w:asciiTheme="majorBidi" w:hAnsiTheme="majorBidi" w:cstheme="majorBidi"/>
          <w:color w:val="222222"/>
        </w:rPr>
        <w:t xml:space="preserve">  </w:t>
      </w:r>
      <m:oMath>
        <m:r>
          <w:rPr>
            <w:rFonts w:ascii="Cambria Math" w:eastAsiaTheme="minorEastAsia" w:hAnsi="Cambria Math" w:cstheme="majorBidi"/>
          </w:rPr>
          <m:t>j=1,…,n</m:t>
        </m:r>
      </m:oMath>
      <w:r w:rsidR="00514261" w:rsidRPr="00D23BA9">
        <w:rPr>
          <w:rFonts w:asciiTheme="majorBidi" w:hAnsiTheme="majorBidi" w:cstheme="majorBidi"/>
          <w:color w:val="222222"/>
        </w:rPr>
        <w:t xml:space="preserve">.          </w:t>
      </w:r>
    </w:p>
    <w:p w:rsidR="00514261" w:rsidRPr="00D23BA9" w:rsidRDefault="00514261" w:rsidP="00514261">
      <w:pPr>
        <w:shd w:val="clear" w:color="auto" w:fill="FFFFFF"/>
        <w:rPr>
          <w:rFonts w:asciiTheme="majorBidi" w:hAnsiTheme="majorBidi" w:cstheme="majorBidi"/>
          <w:color w:val="222222"/>
        </w:rPr>
      </w:pPr>
      <w:r w:rsidRPr="00D23BA9">
        <w:rPr>
          <w:rFonts w:asciiTheme="majorBidi" w:hAnsiTheme="majorBidi" w:cstheme="majorBidi"/>
          <w:color w:val="222222"/>
        </w:rPr>
        <w:t xml:space="preserve">And so according to relation (13), we will have </w:t>
      </w:r>
    </w:p>
    <w:p w:rsidR="00514261" w:rsidRPr="00D23BA9" w:rsidRDefault="006D1511" w:rsidP="00B601A4">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proofErr w:type="gramStart"/>
      <w:r w:rsidR="003C2CDB">
        <w:rPr>
          <w:rFonts w:ascii="Arial" w:hAnsi="Arial" w:cs="B Nazanin"/>
          <w:color w:val="222222"/>
        </w:rPr>
        <w:t xml:space="preserve">,   </w:t>
      </w:r>
      <w:proofErr w:type="gramEnd"/>
      <w:r w:rsidR="003C2CDB">
        <w:rPr>
          <w:rFonts w:ascii="Arial" w:hAnsi="Arial" w:cs="B Nazanin"/>
          <w:color w:val="222222"/>
        </w:rPr>
        <w:t xml:space="preserve">      </w:t>
      </w:r>
      <w:r w:rsidR="00514261" w:rsidRPr="00D23BA9">
        <w:rPr>
          <w:rFonts w:ascii="Arial" w:hAnsi="Arial" w:cs="B Nazanin"/>
          <w:color w:val="222222"/>
        </w:rPr>
        <w:t xml:space="preserve">                          </w:t>
      </w:r>
      <w:r w:rsidR="00D23BA9" w:rsidRPr="00D23BA9">
        <w:rPr>
          <w:rFonts w:ascii="Arial" w:hAnsi="Arial" w:cs="B Nazanin"/>
          <w:color w:val="222222"/>
        </w:rPr>
        <w:t xml:space="preserve"> </w:t>
      </w:r>
      <w:r w:rsidR="00514261" w:rsidRPr="00D23BA9">
        <w:rPr>
          <w:rFonts w:ascii="Arial" w:hAnsi="Arial" w:cs="B Nazanin"/>
          <w:color w:val="222222"/>
        </w:rPr>
        <w:t xml:space="preserve">        </w:t>
      </w:r>
      <w:r w:rsidR="00514261" w:rsidRPr="00D23BA9">
        <w:rPr>
          <w:rFonts w:asciiTheme="majorBidi" w:hAnsiTheme="majorBidi" w:cstheme="majorBidi"/>
          <w:color w:val="222222"/>
        </w:rPr>
        <w:t>(14)</w:t>
      </w:r>
      <w:r w:rsidR="00514261" w:rsidRPr="00D23BA9">
        <w:rPr>
          <w:rFonts w:ascii="Arial" w:hAnsi="Arial" w:cs="B Nazanin"/>
          <w:color w:val="222222"/>
        </w:rPr>
        <w:t xml:space="preserve">    </w:t>
      </w:r>
    </w:p>
    <w:p w:rsidR="00D23BA9" w:rsidRPr="00D23BA9" w:rsidRDefault="00D23BA9" w:rsidP="00B601A4">
      <w:pPr>
        <w:rPr>
          <w:rFonts w:ascii="Arial" w:hAnsi="Arial" w:cs="B Nazanin"/>
          <w:color w:val="222222"/>
          <w:lang w:bidi="fa-IR"/>
        </w:rPr>
      </w:pPr>
      <w:r w:rsidRPr="00D23BA9">
        <w:rPr>
          <w:rFonts w:asciiTheme="majorBidi" w:hAnsiTheme="majorBidi" w:cstheme="majorBidi"/>
          <w:color w:val="222222"/>
        </w:rPr>
        <w:t xml:space="preserve">Given that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=1</m:t>
        </m:r>
      </m:oMath>
      <w:r w:rsidRPr="00D23BA9">
        <w:rPr>
          <w:rFonts w:asciiTheme="majorBidi" w:hAnsiTheme="majorBidi" w:cstheme="majorBidi"/>
          <w:color w:val="222222"/>
        </w:rPr>
        <w:t xml:space="preserve"> and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r>
          <w:rPr>
            <w:rFonts w:ascii="Cambria Math" w:eastAsiaTheme="minorEastAsia" w:hAnsi="Cambria Math" w:cstheme="majorBidi"/>
          </w:rPr>
          <m:t>=1,</m:t>
        </m:r>
      </m:oMath>
      <w:r w:rsidRPr="00D23BA9">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r>
          <w:rPr>
            <w:rFonts w:ascii="Cambria Math" w:eastAsiaTheme="minorEastAsia" w:hAnsi="Cambria Math" w:cstheme="majorBidi"/>
          </w:rPr>
          <m:t>≥0,</m:t>
        </m:r>
      </m:oMath>
      <w:r w:rsidRPr="00D23BA9">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≥0,</m:t>
        </m:r>
      </m:oMath>
      <w:r w:rsidRPr="00D23BA9">
        <w:rPr>
          <w:rFonts w:asciiTheme="majorBidi" w:hAnsiTheme="majorBidi" w:cstheme="majorBidi"/>
          <w:color w:val="222222"/>
        </w:rPr>
        <w:t xml:space="preserve">  </w:t>
      </w:r>
      <m:oMath>
        <m:r>
          <w:rPr>
            <w:rFonts w:ascii="Cambria Math" w:eastAsiaTheme="minorEastAsia" w:hAnsi="Cambria Math" w:cstheme="majorBidi"/>
          </w:rPr>
          <m:t>j=1,…,n</m:t>
        </m:r>
      </m:oMath>
      <w:r w:rsidRPr="00D23BA9">
        <w:rPr>
          <w:rFonts w:asciiTheme="majorBidi" w:hAnsiTheme="majorBidi" w:cstheme="majorBidi"/>
          <w:color w:val="222222"/>
        </w:rPr>
        <w:t xml:space="preserve">. Then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Pr="00D23BA9">
        <w:rPr>
          <w:rFonts w:ascii="Arial" w:hAnsi="Arial" w:cs="B Nazanin"/>
          <w:color w:val="222222"/>
        </w:rPr>
        <w:t>.</w:t>
      </w:r>
    </w:p>
    <w:p w:rsidR="00D23BA9" w:rsidRPr="00D23BA9" w:rsidRDefault="00D23BA9" w:rsidP="00D23BA9">
      <w:pPr>
        <w:rPr>
          <w:rFonts w:asciiTheme="majorBidi" w:hAnsiTheme="majorBidi" w:cstheme="majorBidi"/>
          <w:color w:val="222222"/>
        </w:rPr>
      </w:pPr>
      <w:r w:rsidRPr="00D23BA9">
        <w:rPr>
          <w:rFonts w:asciiTheme="majorBidi" w:hAnsiTheme="majorBidi" w:cstheme="majorBidi"/>
          <w:color w:val="222222"/>
        </w:rPr>
        <w:t xml:space="preserve">Therefore, we have       </w:t>
      </w:r>
    </w:p>
    <w:p w:rsidR="00D23BA9" w:rsidRPr="00D23BA9" w:rsidRDefault="006D1511" w:rsidP="00B601A4">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D23BA9" w:rsidRPr="00D23BA9">
        <w:rPr>
          <w:rFonts w:ascii="Arial" w:hAnsi="Arial" w:cs="B Nazanin"/>
          <w:color w:val="222222"/>
        </w:rPr>
        <w:t xml:space="preserve">                        </w:t>
      </w:r>
      <w:r w:rsidR="00D23BA9" w:rsidRPr="00D23BA9">
        <w:rPr>
          <w:rFonts w:asciiTheme="majorBidi" w:hAnsiTheme="majorBidi" w:cstheme="majorBidi"/>
          <w:color w:val="222222"/>
        </w:rPr>
        <w:t>(15)</w:t>
      </w:r>
    </w:p>
    <w:p w:rsidR="00D23BA9" w:rsidRPr="00D23BA9" w:rsidRDefault="006D1511" w:rsidP="00D23BA9">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D23BA9" w:rsidRPr="00D23BA9">
        <w:rPr>
          <w:rFonts w:ascii="Arial" w:hAnsi="Arial" w:cs="B Nazanin"/>
          <w:color w:val="222222"/>
        </w:rPr>
        <w:t>.</w:t>
      </w:r>
    </w:p>
    <w:p w:rsidR="00D23BA9" w:rsidRPr="003F6533" w:rsidRDefault="00D23BA9" w:rsidP="002A34EF">
      <w:pPr>
        <w:shd w:val="clear" w:color="auto" w:fill="FFFFFF"/>
        <w:rPr>
          <w:rFonts w:asciiTheme="majorBidi" w:hAnsiTheme="majorBidi" w:cstheme="majorBidi"/>
        </w:rPr>
      </w:pPr>
      <w:r w:rsidRPr="003F6533">
        <w:rPr>
          <w:rFonts w:asciiTheme="majorBidi" w:hAnsiTheme="majorBidi" w:cstheme="majorBidi"/>
        </w:rPr>
        <w:t xml:space="preserve">Therefore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μ</m:t>
                </m:r>
              </m:e>
            </m:acc>
          </m:e>
        </m:d>
        <m:r>
          <w:rPr>
            <w:rFonts w:ascii="Cambria Math" w:hAnsi="Cambria Math" w:cstheme="majorBidi"/>
          </w:rPr>
          <m:t xml:space="preserve"> </m:t>
        </m:r>
      </m:oMath>
      <w:r w:rsidRPr="003F6533">
        <w:rPr>
          <w:rFonts w:asciiTheme="majorBidi" w:hAnsiTheme="majorBidi" w:cstheme="majorBidi"/>
        </w:rPr>
        <w:t xml:space="preserve">that </w:t>
      </w:r>
      <m:oMath>
        <m:acc>
          <m:accPr>
            <m:chr m:val="̃"/>
            <m:ctrlPr>
              <w:rPr>
                <w:rFonts w:ascii="Cambria Math" w:hAnsi="Cambria Math" w:cs="B Nazanin"/>
                <w:i/>
                <w:color w:val="222222"/>
              </w:rPr>
            </m:ctrlPr>
          </m:accPr>
          <m:e>
            <m:r>
              <w:rPr>
                <w:rFonts w:ascii="Cambria Math" w:hAnsi="Cambria Math" w:cs="B Nazanin"/>
                <w:color w:val="222222"/>
              </w:rPr>
              <m:t>μ</m:t>
            </m:r>
          </m:e>
        </m:acc>
        <m:r>
          <m:rPr>
            <m:sty m:val="p"/>
          </m:rP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μ</m:t>
                    </m:r>
                  </m:e>
                </m:acc>
              </m:e>
              <m:sub>
                <m:r>
                  <w:rPr>
                    <w:rFonts w:ascii="Cambria Math" w:hAnsi="Cambria Math" w:cs="B Nazanin"/>
                    <w:color w:val="222222"/>
                  </w:rPr>
                  <m:t>1</m:t>
                </m:r>
              </m:sub>
            </m:sSub>
            <m:sSub>
              <m:sSubPr>
                <m:ctrlPr>
                  <w:rPr>
                    <w:rFonts w:ascii="Cambria Math" w:hAnsi="Cambria Math" w:cs="B Nazanin"/>
                    <w:i/>
                    <w:color w:val="222222"/>
                  </w:rPr>
                </m:ctrlPr>
              </m:sSubPr>
              <m:e>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μ</m:t>
                    </m:r>
                  </m:e>
                </m:acc>
              </m:e>
              <m:sub>
                <m:r>
                  <w:rPr>
                    <w:rFonts w:ascii="Cambria Math" w:hAnsi="Cambria Math" w:cs="B Nazanin"/>
                    <w:color w:val="222222"/>
                  </w:rPr>
                  <m:t>n</m:t>
                </m:r>
              </m:sub>
            </m:sSub>
          </m:e>
        </m:d>
      </m:oMath>
      <w:r w:rsidRPr="003F6533">
        <w:rPr>
          <w:rFonts w:ascii="Arial" w:hAnsi="Arial" w:cs="B Nazanin" w:hint="cs"/>
          <w:i/>
          <w:color w:val="222222"/>
          <w:rtl/>
        </w:rPr>
        <w:t xml:space="preserve"> </w:t>
      </w:r>
      <w:r w:rsidRPr="003F6533">
        <w:rPr>
          <w:rFonts w:asciiTheme="majorBidi" w:hAnsiTheme="majorBidi" w:cstheme="majorBidi"/>
        </w:rPr>
        <w:t xml:space="preserve"> will be a feasible solution for model (9). According to </w:t>
      </w:r>
      <w:r w:rsidRPr="003F6533">
        <w:rPr>
          <w:rFonts w:asciiTheme="majorBidi" w:hAnsiTheme="majorBidi" w:cstheme="majorBidi"/>
          <w:color w:val="222222"/>
        </w:rPr>
        <w:t>relation</w:t>
      </w:r>
      <w:r w:rsidRPr="003F6533">
        <w:rPr>
          <w:rFonts w:asciiTheme="majorBidi" w:hAnsiTheme="majorBidi" w:cstheme="majorBidi"/>
        </w:rPr>
        <w:t xml:space="preserve"> (15) there exists a </w:t>
      </w:r>
      <m:oMath>
        <m:r>
          <w:rPr>
            <w:rFonts w:ascii="Cambria Math" w:hAnsi="Cambria Math" w:cs="B Nazanin"/>
            <w:color w:val="222222"/>
          </w:rPr>
          <m:t>0&lt;t</m:t>
        </m:r>
        <m:r>
          <m:rPr>
            <m:sty m:val="p"/>
          </m:rPr>
          <w:rPr>
            <w:rFonts w:ascii="Cambria Math" w:hAnsi="Cambria Math" w:cs="Sakkal Majalla"/>
            <w:color w:val="222222"/>
            <w:rtl/>
          </w:rPr>
          <m:t>&lt;</m:t>
        </m:r>
        <m:r>
          <m:rPr>
            <m:sty m:val="p"/>
          </m:rPr>
          <w:rPr>
            <w:rFonts w:ascii="Cambria Math" w:hAnsi="Cambria Math" w:cs="B Nazanin"/>
            <w:color w:val="222222"/>
          </w:rPr>
          <m:t>1</m:t>
        </m:r>
      </m:oMath>
      <w:r w:rsidRPr="003F6533">
        <w:rPr>
          <w:rFonts w:ascii="Arial" w:hAnsi="Arial" w:cs="B Nazanin" w:hint="cs"/>
          <w:color w:val="222222"/>
          <w:rtl/>
        </w:rPr>
        <w:t xml:space="preserve"> </w:t>
      </w:r>
      <w:r w:rsidRPr="003F6533">
        <w:rPr>
          <w:rFonts w:asciiTheme="majorBidi" w:hAnsiTheme="majorBidi" w:cstheme="majorBidi"/>
        </w:rPr>
        <w:t>such that</w:t>
      </w:r>
    </w:p>
    <w:p w:rsidR="00D23BA9" w:rsidRPr="003F6533" w:rsidRDefault="006D1511" w:rsidP="00B601A4">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D23BA9" w:rsidRPr="003F6533">
        <w:rPr>
          <w:rFonts w:ascii="Arial" w:hAnsi="Arial" w:cs="B Nazanin"/>
          <w:color w:val="222222"/>
        </w:rPr>
        <w:t xml:space="preserve">                      </w:t>
      </w:r>
      <w:r w:rsidR="00D23BA9" w:rsidRPr="003F6533">
        <w:rPr>
          <w:rFonts w:asciiTheme="majorBidi" w:hAnsiTheme="majorBidi" w:cstheme="majorBidi"/>
          <w:color w:val="222222"/>
        </w:rPr>
        <w:t>(16)</w:t>
      </w:r>
    </w:p>
    <w:p w:rsidR="00D23BA9" w:rsidRPr="003F6533" w:rsidRDefault="006D1511" w:rsidP="00D23BA9">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D23BA9" w:rsidRPr="003F6533">
        <w:rPr>
          <w:rFonts w:ascii="Arial" w:hAnsi="Arial" w:cs="B Nazanin"/>
          <w:color w:val="222222"/>
        </w:rPr>
        <w:t>.</w:t>
      </w:r>
    </w:p>
    <w:p w:rsidR="00D23BA9" w:rsidRPr="009B4678" w:rsidRDefault="00D23BA9" w:rsidP="005158CE">
      <w:pPr>
        <w:shd w:val="clear" w:color="auto" w:fill="FFFFFF"/>
        <w:rPr>
          <w:rFonts w:asciiTheme="majorBidi" w:hAnsiTheme="majorBidi" w:cstheme="majorBidi"/>
          <w:color w:val="222222"/>
        </w:rPr>
      </w:pPr>
      <w:r w:rsidRPr="003F6533">
        <w:rPr>
          <w:rFonts w:asciiTheme="majorBidi" w:hAnsiTheme="majorBidi" w:cstheme="majorBidi"/>
          <w:color w:val="222222"/>
        </w:rPr>
        <w:t>Therefore, according to relation (16)</w:t>
      </w:r>
      <w:r w:rsidR="00C33DAF">
        <w:rPr>
          <w:rFonts w:asciiTheme="majorBidi" w:hAnsiTheme="majorBidi" w:cstheme="majorBidi"/>
          <w:color w:val="222222"/>
        </w:rPr>
        <w:t>,</w:t>
      </w:r>
      <w:r w:rsidRPr="003F6533">
        <w:rPr>
          <w:rFonts w:asciiTheme="majorBidi" w:hAnsiTheme="majorBidi" w:cstheme="majorBidi"/>
          <w:color w:val="222222"/>
        </w:rPr>
        <w:t xml:space="preserv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tγ</m:t>
                </m:r>
              </m:e>
              <m:sup>
                <m:r>
                  <w:rPr>
                    <w:rFonts w:ascii="Cambria Math" w:hAnsi="Cambria Math" w:cs="B Nazanin"/>
                    <w:color w:val="222222"/>
                  </w:rPr>
                  <m:t>o</m:t>
                </m:r>
              </m:sup>
            </m:sSup>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μ</m:t>
                </m:r>
              </m:e>
            </m:acc>
          </m:e>
        </m:d>
      </m:oMath>
      <w:r w:rsidRPr="003F6533">
        <w:rPr>
          <w:rFonts w:asciiTheme="majorBidi" w:hAnsiTheme="majorBidi" w:cstheme="majorBidi"/>
          <w:color w:val="222222"/>
        </w:rPr>
        <w:t xml:space="preserve"> is </w:t>
      </w:r>
      <w:r w:rsidRPr="003F6533">
        <w:rPr>
          <w:rFonts w:asciiTheme="majorBidi" w:hAnsiTheme="majorBidi" w:cstheme="majorBidi"/>
        </w:rPr>
        <w:t xml:space="preserve">a feasible solution </w:t>
      </w:r>
      <w:r w:rsidRPr="003F6533">
        <w:rPr>
          <w:rFonts w:asciiTheme="majorBidi" w:hAnsiTheme="majorBidi" w:cstheme="majorBidi"/>
          <w:color w:val="222222"/>
        </w:rPr>
        <w:t xml:space="preserve">of model (9), which </w:t>
      </w:r>
      <m:oMath>
        <m:sSup>
          <m:sSupPr>
            <m:ctrlPr>
              <w:rPr>
                <w:rFonts w:ascii="Cambria Math" w:hAnsi="Cambria Math" w:cs="B Nazanin"/>
                <w:i/>
                <w:color w:val="222222"/>
              </w:rPr>
            </m:ctrlPr>
          </m:sSupPr>
          <m:e>
            <m:r>
              <w:rPr>
                <w:rFonts w:ascii="Cambria Math" w:hAnsi="Cambria Math" w:cs="B Nazanin"/>
                <w:color w:val="222222"/>
              </w:rPr>
              <m:t>tγ</m:t>
            </m:r>
          </m:e>
          <m:sup>
            <m:r>
              <w:rPr>
                <w:rFonts w:ascii="Cambria Math" w:hAnsi="Cambria Math" w:cs="B Nazanin"/>
                <w:color w:val="222222"/>
              </w:rPr>
              <m:t>o</m:t>
            </m:r>
          </m:sup>
        </m:sSup>
        <m:r>
          <m:rPr>
            <m:sty m:val="p"/>
          </m:rPr>
          <w:rPr>
            <w:rFonts w:ascii="Cambria Math" w:hAnsi="Cambria Math" w:cs="B Nazanin" w:hint="cs"/>
            <w:color w:val="222222"/>
            <w:rtl/>
          </w:rPr>
          <m:t>&lt;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  0&lt;t</m:t>
        </m:r>
        <m:r>
          <m:rPr>
            <m:sty m:val="p"/>
          </m:rPr>
          <w:rPr>
            <w:rFonts w:ascii="Cambria Math" w:hAnsi="Cambria Math" w:cs="Sakkal Majalla"/>
            <w:color w:val="222222"/>
            <w:rtl/>
          </w:rPr>
          <m:t>&lt;</m:t>
        </m:r>
        <m:r>
          <m:rPr>
            <m:sty m:val="p"/>
          </m:rPr>
          <w:rPr>
            <w:rFonts w:ascii="Cambria Math" w:hAnsi="Cambria Math" w:cs="B Nazanin"/>
            <w:color w:val="222222"/>
          </w:rPr>
          <m:t>1</m:t>
        </m:r>
      </m:oMath>
      <w:r w:rsidRPr="003F6533">
        <w:rPr>
          <w:rFonts w:asciiTheme="majorBidi" w:hAnsiTheme="majorBidi" w:cstheme="majorBidi"/>
          <w:color w:val="222222"/>
        </w:rPr>
        <w:t xml:space="preserve"> and </w:t>
      </w:r>
      <w:r w:rsidR="003F6533">
        <w:rPr>
          <w:rFonts w:asciiTheme="majorBidi" w:hAnsiTheme="majorBidi" w:cstheme="majorBidi"/>
        </w:rPr>
        <w:t>b</w:t>
      </w:r>
      <w:r w:rsidR="003F6533" w:rsidRPr="003F6533">
        <w:rPr>
          <w:rFonts w:asciiTheme="majorBidi" w:hAnsiTheme="majorBidi" w:cstheme="majorBidi"/>
        </w:rPr>
        <w:t xml:space="preserve">ut this is impossible because </w:t>
      </w:r>
      <m:oMath>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oMath>
      <w:r w:rsidR="005158CE">
        <w:rPr>
          <w:rFonts w:asciiTheme="majorBidi" w:hAnsiTheme="majorBidi" w:cstheme="majorBidi"/>
          <w:color w:val="222222"/>
        </w:rPr>
        <w:t xml:space="preserve"> is</w:t>
      </w:r>
      <w:r w:rsidR="005158CE" w:rsidRPr="00D23BA9">
        <w:rPr>
          <w:rFonts w:asciiTheme="majorBidi" w:hAnsiTheme="majorBidi" w:cstheme="majorBidi"/>
        </w:rPr>
        <w:t xml:space="preserve"> a weak efficient solution </w:t>
      </w:r>
      <w:r w:rsidRPr="003F6533">
        <w:rPr>
          <w:rFonts w:asciiTheme="majorBidi" w:hAnsiTheme="majorBidi" w:cstheme="majorBidi"/>
          <w:color w:val="222222"/>
        </w:rPr>
        <w:t xml:space="preserve">of model (9). Therefore, </w:t>
      </w:r>
      <w:r w:rsidRPr="009B4678">
        <w:rPr>
          <w:rFonts w:asciiTheme="majorBidi" w:hAnsiTheme="majorBidi" w:cstheme="majorBidi"/>
          <w:color w:val="222222"/>
        </w:rPr>
        <w:t xml:space="preserve">the </w:t>
      </w:r>
      <w:r w:rsidR="003F6533" w:rsidRPr="009B4678">
        <w:rPr>
          <w:rFonts w:asciiTheme="majorBidi" w:hAnsiTheme="majorBidi" w:cstheme="majorBidi"/>
          <w:color w:val="222222"/>
        </w:rPr>
        <w:t xml:space="preserve">contradiction </w:t>
      </w:r>
      <w:r w:rsidRPr="009B4678">
        <w:rPr>
          <w:rFonts w:asciiTheme="majorBidi" w:hAnsiTheme="majorBidi" w:cstheme="majorBidi"/>
          <w:color w:val="222222"/>
        </w:rPr>
        <w:t>assumption is invalid and</w:t>
      </w:r>
      <w:r w:rsidR="003F6533" w:rsidRPr="009B4678">
        <w:rPr>
          <w:rFonts w:asciiTheme="majorBidi" w:hAnsiTheme="majorBidi" w:cstheme="majorBidi"/>
          <w:color w:val="222222"/>
        </w:rPr>
        <w:t xml:space="preserve"> we will have</w:t>
      </w:r>
      <w:r w:rsidRPr="009B4678">
        <w:rPr>
          <w:rFonts w:asciiTheme="majorBidi" w:hAnsiTheme="majorBidi" w:cstheme="majorBidi"/>
          <w:color w:val="222222"/>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9B4678">
        <w:rPr>
          <w:rFonts w:asciiTheme="majorBidi" w:hAnsiTheme="majorBidi" w:cstheme="majorBidi"/>
          <w:color w:val="222222"/>
        </w:rPr>
        <w:t>.</w:t>
      </w:r>
    </w:p>
    <w:p w:rsidR="00D23BA9" w:rsidRPr="00105574" w:rsidRDefault="009B4678" w:rsidP="00C33DAF">
      <w:pPr>
        <w:shd w:val="clear" w:color="auto" w:fill="FFFFFF"/>
        <w:rPr>
          <w:rFonts w:asciiTheme="majorBidi" w:hAnsiTheme="majorBidi" w:cstheme="majorBidi"/>
        </w:rPr>
      </w:pPr>
      <w:r w:rsidRPr="00105574">
        <w:rPr>
          <w:rFonts w:asciiTheme="majorBidi" w:hAnsiTheme="majorBidi" w:cstheme="majorBidi"/>
        </w:rPr>
        <w:t xml:space="preserve">Conversely, let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105574">
        <w:rPr>
          <w:rFonts w:asciiTheme="majorBidi" w:hAnsiTheme="majorBidi" w:cstheme="majorBidi"/>
        </w:rPr>
        <w:t xml:space="preserve">, we show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oMath>
      <w:r w:rsidRPr="00105574">
        <w:rPr>
          <w:rFonts w:asciiTheme="majorBidi" w:hAnsiTheme="majorBidi" w:cstheme="majorBidi"/>
        </w:rPr>
        <w:t xml:space="preserve"> </w:t>
      </w:r>
      <w:r w:rsidR="00E72835" w:rsidRPr="00105574">
        <w:rPr>
          <w:rFonts w:asciiTheme="majorBidi" w:hAnsiTheme="majorBidi" w:cstheme="majorBidi"/>
        </w:rPr>
        <w:t xml:space="preserve">a feasible solution </w:t>
      </w:r>
      <w:r w:rsidR="00E72835" w:rsidRPr="00105574">
        <w:rPr>
          <w:rFonts w:asciiTheme="majorBidi" w:hAnsiTheme="majorBidi" w:cstheme="majorBidi"/>
          <w:color w:val="222222"/>
        </w:rPr>
        <w:t xml:space="preserve">of </w:t>
      </w:r>
      <w:r w:rsidR="00E72835" w:rsidRPr="00105574">
        <w:rPr>
          <w:rFonts w:asciiTheme="majorBidi" w:hAnsiTheme="majorBidi" w:cstheme="majorBidi"/>
        </w:rPr>
        <w:t xml:space="preserve">model (9). By contradiction assume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r>
          <w:rPr>
            <w:rFonts w:ascii="Cambria Math" w:hAnsi="Cambria Math" w:cstheme="majorBidi"/>
          </w:rPr>
          <m:t xml:space="preserve"> </m:t>
        </m:r>
      </m:oMath>
      <w:r w:rsidR="00E72835" w:rsidRPr="00105574">
        <w:rPr>
          <w:rFonts w:asciiTheme="majorBidi" w:hAnsiTheme="majorBidi" w:cstheme="majorBidi"/>
        </w:rPr>
        <w:t xml:space="preserve">is not a weakly efficient solution of model (9). </w:t>
      </w:r>
      <w:r w:rsidRPr="00105574">
        <w:rPr>
          <w:rFonts w:asciiTheme="majorBidi" w:hAnsiTheme="majorBidi" w:cstheme="majorBidi"/>
        </w:rPr>
        <w:t xml:space="preserve">Therefore, a </w:t>
      </w:r>
      <w:r w:rsidR="00C33DAF" w:rsidRPr="00105574">
        <w:rPr>
          <w:rFonts w:asciiTheme="majorBidi" w:hAnsiTheme="majorBidi" w:cstheme="majorBidi"/>
        </w:rPr>
        <w:t xml:space="preserve">feasible solution </w:t>
      </w:r>
      <w:r w:rsidRPr="00105574">
        <w:rPr>
          <w:rFonts w:asciiTheme="majorBidi" w:hAnsiTheme="majorBidi" w:cstheme="majorBidi"/>
        </w:rPr>
        <w:t xml:space="preserve">of model (9) will exist as </w:t>
      </w:r>
      <m:oMath>
        <m:d>
          <m:dPr>
            <m:ctrlPr>
              <w:rPr>
                <w:rFonts w:ascii="Cambria Math" w:hAnsi="Cambria Math" w:cs="B Nazanin"/>
                <w:color w:val="222222"/>
              </w:rPr>
            </m:ctrlPr>
          </m:dPr>
          <m:e>
            <m:acc>
              <m:accPr>
                <m:ctrlPr>
                  <w:rPr>
                    <w:rFonts w:ascii="Cambria Math" w:hAnsi="Cambria Math" w:cs="B Nazanin"/>
                    <w:i/>
                    <w:color w:val="222222"/>
                  </w:rPr>
                </m:ctrlPr>
              </m:accPr>
              <m:e>
                <m:r>
                  <w:rPr>
                    <w:rFonts w:ascii="Cambria Math" w:hAnsi="Cambria Math" w:cs="B Nazanin"/>
                    <w:color w:val="222222"/>
                  </w:rPr>
                  <m:t>γ</m:t>
                </m:r>
              </m:e>
            </m:acc>
            <m:r>
              <w:rPr>
                <w:rFonts w:ascii="Cambria Math" w:hAnsi="Cambria Math" w:cs="B Nazanin"/>
                <w:color w:val="222222"/>
              </w:rPr>
              <m:t>,</m:t>
            </m:r>
            <m:acc>
              <m:accPr>
                <m:ctrlPr>
                  <w:rPr>
                    <w:rFonts w:ascii="Cambria Math" w:hAnsi="Cambria Math" w:cs="B Nazanin"/>
                    <w:i/>
                    <w:color w:val="222222"/>
                  </w:rPr>
                </m:ctrlPr>
              </m:accPr>
              <m:e>
                <m:r>
                  <w:rPr>
                    <w:rFonts w:ascii="Cambria Math" w:hAnsi="Cambria Math" w:cs="B Nazanin"/>
                    <w:color w:val="222222"/>
                  </w:rPr>
                  <m:t>μ</m:t>
                </m:r>
              </m:e>
            </m:acc>
          </m:e>
        </m:d>
      </m:oMath>
      <w:r w:rsidRPr="00105574">
        <w:rPr>
          <w:rFonts w:asciiTheme="majorBidi" w:hAnsiTheme="majorBidi" w:cstheme="majorBidi"/>
        </w:rPr>
        <w:t xml:space="preserve"> such that </w:t>
      </w:r>
      <m:oMath>
        <m:acc>
          <m:accPr>
            <m:ctrlPr>
              <w:rPr>
                <w:rFonts w:ascii="Cambria Math" w:hAnsi="Cambria Math" w:cs="B Nazanin"/>
                <w:i/>
                <w:color w:val="222222"/>
              </w:rPr>
            </m:ctrlPr>
          </m:accPr>
          <m:e>
            <m:r>
              <w:rPr>
                <w:rFonts w:ascii="Cambria Math" w:hAnsi="Cambria Math" w:cs="B Nazanin"/>
                <w:color w:val="222222"/>
              </w:rPr>
              <m:t>γ</m:t>
            </m:r>
          </m:e>
        </m:acc>
        <m:r>
          <m:rPr>
            <m:sty m:val="p"/>
          </m:rPr>
          <w:rPr>
            <w:rFonts w:ascii="Cambria Math" w:hAnsi="Cambria Math" w:cs="B Nazanin" w:hint="cs"/>
            <w:color w:val="222222"/>
            <w:rtl/>
          </w:rPr>
          <m:t>&lt;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oMath>
      <w:r w:rsidRPr="00105574">
        <w:rPr>
          <w:rFonts w:asciiTheme="majorBidi" w:hAnsiTheme="majorBidi" w:cstheme="majorBidi"/>
        </w:rPr>
        <w:t xml:space="preserve">. Given that </w:t>
      </w:r>
      <m:oMath>
        <m:d>
          <m:dPr>
            <m:ctrlPr>
              <w:rPr>
                <w:rFonts w:ascii="Cambria Math" w:hAnsi="Cambria Math" w:cs="B Nazanin"/>
                <w:color w:val="222222"/>
              </w:rPr>
            </m:ctrlPr>
          </m:dPr>
          <m:e>
            <m:acc>
              <m:accPr>
                <m:ctrlPr>
                  <w:rPr>
                    <w:rFonts w:ascii="Cambria Math" w:hAnsi="Cambria Math" w:cs="B Nazanin"/>
                    <w:i/>
                    <w:color w:val="222222"/>
                  </w:rPr>
                </m:ctrlPr>
              </m:accPr>
              <m:e>
                <m:r>
                  <w:rPr>
                    <w:rFonts w:ascii="Cambria Math" w:hAnsi="Cambria Math" w:cs="B Nazanin"/>
                    <w:color w:val="222222"/>
                  </w:rPr>
                  <m:t>γ</m:t>
                </m:r>
              </m:e>
            </m:acc>
            <m:r>
              <w:rPr>
                <w:rFonts w:ascii="Cambria Math" w:hAnsi="Cambria Math" w:cs="B Nazanin"/>
                <w:color w:val="222222"/>
              </w:rPr>
              <m:t>,</m:t>
            </m:r>
            <m:acc>
              <m:accPr>
                <m:ctrlPr>
                  <w:rPr>
                    <w:rFonts w:ascii="Cambria Math" w:hAnsi="Cambria Math" w:cs="B Nazanin"/>
                    <w:i/>
                    <w:color w:val="222222"/>
                  </w:rPr>
                </m:ctrlPr>
              </m:accPr>
              <m:e>
                <m:r>
                  <w:rPr>
                    <w:rFonts w:ascii="Cambria Math" w:hAnsi="Cambria Math" w:cs="B Nazanin"/>
                    <w:color w:val="222222"/>
                  </w:rPr>
                  <m:t>μ</m:t>
                </m:r>
              </m:e>
            </m:acc>
          </m:e>
        </m:d>
        <m:r>
          <w:rPr>
            <w:rFonts w:ascii="Cambria Math" w:hAnsi="Cambria Math" w:cstheme="majorBidi"/>
          </w:rPr>
          <m:t xml:space="preserve"> </m:t>
        </m:r>
      </m:oMath>
      <w:r w:rsidRPr="00105574">
        <w:rPr>
          <w:rFonts w:asciiTheme="majorBidi" w:hAnsiTheme="majorBidi" w:cstheme="majorBidi"/>
        </w:rPr>
        <w:t xml:space="preserve">is </w:t>
      </w:r>
      <w:r w:rsidR="00C33DAF" w:rsidRPr="00105574">
        <w:rPr>
          <w:rFonts w:asciiTheme="majorBidi" w:hAnsiTheme="majorBidi" w:cstheme="majorBidi"/>
        </w:rPr>
        <w:t xml:space="preserve">a feasible solution </w:t>
      </w:r>
      <w:r w:rsidR="00C33DAF" w:rsidRPr="00105574">
        <w:rPr>
          <w:rFonts w:asciiTheme="majorBidi" w:hAnsiTheme="majorBidi" w:cstheme="majorBidi"/>
          <w:color w:val="222222"/>
        </w:rPr>
        <w:t xml:space="preserve">of </w:t>
      </w:r>
      <w:r w:rsidR="00C33DAF" w:rsidRPr="00105574">
        <w:rPr>
          <w:rFonts w:asciiTheme="majorBidi" w:hAnsiTheme="majorBidi" w:cstheme="majorBidi"/>
        </w:rPr>
        <w:t>model (9)</w:t>
      </w:r>
      <w:r w:rsidRPr="00105574">
        <w:rPr>
          <w:rFonts w:asciiTheme="majorBidi" w:hAnsiTheme="majorBidi" w:cstheme="majorBidi"/>
        </w:rPr>
        <w:t>, so we will have</w:t>
      </w:r>
    </w:p>
    <w:p w:rsidR="00C33DAF" w:rsidRPr="00105574" w:rsidRDefault="006D1511" w:rsidP="00C33DAF">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acc>
                      <m:accPr>
                        <m:ctrlPr>
                          <w:rPr>
                            <w:rFonts w:ascii="Cambria Math" w:hAnsi="Cambria Math" w:cs="B Nazanin"/>
                            <w:i/>
                            <w:color w:val="222222"/>
                          </w:rPr>
                        </m:ctrlPr>
                      </m:accPr>
                      <m:e>
                        <m:r>
                          <w:rPr>
                            <w:rFonts w:ascii="Cambria Math" w:hAnsi="Cambria Math" w:cs="B Nazanin"/>
                            <w:color w:val="222222"/>
                          </w:rPr>
                          <m:t>γ</m:t>
                        </m:r>
                      </m:e>
                    </m:acc>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C33DAF" w:rsidRPr="00105574">
        <w:rPr>
          <w:rFonts w:ascii="Arial" w:hAnsi="Arial" w:cs="B Nazanin"/>
          <w:color w:val="222222"/>
        </w:rPr>
        <w:t xml:space="preserve">                         </w:t>
      </w:r>
      <w:r w:rsidR="00C33DAF" w:rsidRPr="00105574">
        <w:rPr>
          <w:rFonts w:asciiTheme="majorBidi" w:hAnsiTheme="majorBidi" w:cstheme="majorBidi"/>
          <w:color w:val="222222"/>
        </w:rPr>
        <w:t>(17)</w:t>
      </w:r>
    </w:p>
    <w:p w:rsidR="00C33DAF" w:rsidRPr="00105574" w:rsidRDefault="006D1511" w:rsidP="00C33DA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C33DAF" w:rsidRPr="00105574">
        <w:rPr>
          <w:rFonts w:ascii="Arial" w:hAnsi="Arial" w:cs="B Nazanin"/>
          <w:color w:val="222222"/>
        </w:rPr>
        <w:t>.</w:t>
      </w:r>
    </w:p>
    <w:p w:rsidR="00C33DAF" w:rsidRPr="00105574" w:rsidRDefault="00C33DAF" w:rsidP="005158CE">
      <w:pPr>
        <w:shd w:val="clear" w:color="auto" w:fill="FFFFFF"/>
        <w:rPr>
          <w:rFonts w:asciiTheme="majorBidi" w:hAnsiTheme="majorBidi" w:cstheme="majorBidi"/>
        </w:rPr>
      </w:pPr>
      <w:r w:rsidRPr="00105574">
        <w:rPr>
          <w:rFonts w:asciiTheme="majorBidi" w:hAnsiTheme="majorBidi" w:cstheme="majorBidi"/>
        </w:rPr>
        <w:t xml:space="preserve">Then there exists a </w:t>
      </w:r>
      <m:oMath>
        <m:r>
          <m:rPr>
            <m:sty m:val="p"/>
          </m:rPr>
          <w:rPr>
            <w:rFonts w:ascii="Cambria Math" w:hAnsi="Cambria Math" w:cstheme="majorBidi"/>
          </w:rPr>
          <m:t>0&lt;</m:t>
        </m:r>
        <m:r>
          <w:rPr>
            <w:rFonts w:ascii="Cambria Math" w:hAnsi="Cambria Math" w:cstheme="majorBidi"/>
          </w:rPr>
          <m:t>t</m:t>
        </m:r>
        <m:r>
          <m:rPr>
            <m:sty m:val="p"/>
          </m:rPr>
          <w:rPr>
            <w:rFonts w:ascii="Cambria Math" w:hAnsi="Cambria Math" w:cstheme="majorBidi"/>
            <w:rtl/>
          </w:rPr>
          <m:t>&lt;</m:t>
        </m:r>
        <m:r>
          <m:rPr>
            <m:sty m:val="p"/>
          </m:rPr>
          <w:rPr>
            <w:rFonts w:ascii="Cambria Math" w:hAnsi="Cambria Math" w:cstheme="majorBidi"/>
          </w:rPr>
          <m:t>1</m:t>
        </m:r>
      </m:oMath>
      <w:r w:rsidRPr="00105574">
        <w:rPr>
          <w:rFonts w:asciiTheme="majorBidi" w:hAnsiTheme="majorBidi" w:cstheme="majorBidi" w:hint="cs"/>
          <w:rtl/>
        </w:rPr>
        <w:t xml:space="preserve"> </w:t>
      </w:r>
      <w:r w:rsidRPr="00105574">
        <w:rPr>
          <w:rFonts w:asciiTheme="majorBidi" w:hAnsiTheme="majorBidi" w:cstheme="majorBidi"/>
        </w:rPr>
        <w:t>such that</w:t>
      </w:r>
    </w:p>
    <w:p w:rsidR="00C33DAF" w:rsidRPr="00105574" w:rsidRDefault="006D1511" w:rsidP="00E41525">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acc>
                      <m:accPr>
                        <m:ctrlPr>
                          <w:rPr>
                            <w:rFonts w:ascii="Cambria Math" w:hAnsi="Cambria Math" w:cs="B Nazanin"/>
                            <w:i/>
                            <w:color w:val="222222"/>
                          </w:rPr>
                        </m:ctrlPr>
                      </m:accPr>
                      <m:e>
                        <m:r>
                          <w:rPr>
                            <w:rFonts w:ascii="Cambria Math" w:hAnsi="Cambria Math" w:cs="B Nazanin"/>
                            <w:color w:val="222222"/>
                          </w:rPr>
                          <m:t>γ</m:t>
                        </m:r>
                      </m:e>
                    </m:acc>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C33DAF" w:rsidRPr="00105574">
        <w:rPr>
          <w:rFonts w:ascii="Arial" w:hAnsi="Arial" w:cs="B Nazanin"/>
          <w:color w:val="222222"/>
        </w:rPr>
        <w:t xml:space="preserve">              </w:t>
      </w:r>
      <w:r w:rsidR="00E41525">
        <w:rPr>
          <w:rFonts w:ascii="Arial" w:hAnsi="Arial" w:cs="B Nazanin"/>
          <w:color w:val="222222"/>
        </w:rPr>
        <w:t xml:space="preserve">      </w:t>
      </w:r>
      <w:r w:rsidR="00C33DAF" w:rsidRPr="00105574">
        <w:rPr>
          <w:rFonts w:ascii="Arial" w:hAnsi="Arial" w:cs="B Nazanin"/>
          <w:color w:val="222222"/>
        </w:rPr>
        <w:t xml:space="preserve">   </w:t>
      </w:r>
      <w:r w:rsidR="00C33DAF" w:rsidRPr="00105574">
        <w:rPr>
          <w:rFonts w:asciiTheme="majorBidi" w:hAnsiTheme="majorBidi" w:cstheme="majorBidi"/>
          <w:color w:val="222222"/>
        </w:rPr>
        <w:t>(18)</w:t>
      </w:r>
    </w:p>
    <w:p w:rsidR="00C33DAF" w:rsidRPr="00105574" w:rsidRDefault="006D1511" w:rsidP="00C33DA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C33DAF" w:rsidRPr="00105574">
        <w:rPr>
          <w:rFonts w:ascii="Arial" w:hAnsi="Arial" w:cs="B Nazanin"/>
          <w:color w:val="222222"/>
        </w:rPr>
        <w:t>.</w:t>
      </w:r>
    </w:p>
    <w:p w:rsidR="00C33DAF" w:rsidRPr="00105574" w:rsidRDefault="00C33DAF" w:rsidP="00C33DAF">
      <w:pPr>
        <w:shd w:val="clear" w:color="auto" w:fill="FFFFFF"/>
        <w:rPr>
          <w:rFonts w:asciiTheme="majorBidi" w:hAnsiTheme="majorBidi" w:cstheme="majorBidi"/>
        </w:rPr>
      </w:pPr>
      <w:r w:rsidRPr="00105574">
        <w:rPr>
          <w:rFonts w:asciiTheme="majorBidi" w:hAnsiTheme="majorBidi" w:cstheme="majorBidi"/>
        </w:rPr>
        <w:lastRenderedPageBreak/>
        <w:t xml:space="preserve">Let </w:t>
      </w:r>
      <m:oMath>
        <m:sSup>
          <m:sSupPr>
            <m:ctrlPr>
              <w:rPr>
                <w:rFonts w:ascii="Cambria Math" w:hAnsi="Cambria Math" w:cs="B Nazanin"/>
                <w:color w:val="222222"/>
              </w:rPr>
            </m:ctrlPr>
          </m:sSupPr>
          <m:e>
            <m:r>
              <w:rPr>
                <w:rFonts w:ascii="Cambria Math" w:hAnsi="Cambria Math" w:cs="B Nazanin"/>
                <w:color w:val="222222"/>
              </w:rPr>
              <m:t>μ</m:t>
            </m:r>
          </m:e>
          <m:sup>
            <m:r>
              <w:rPr>
                <w:rFonts w:ascii="Cambria Math" w:hAnsi="Cambria Math" w:cs="B Nazanin"/>
                <w:color w:val="222222"/>
              </w:rPr>
              <m:t>+</m:t>
            </m:r>
          </m:sup>
        </m:sSup>
        <m:r>
          <m:rPr>
            <m:sty m:val="p"/>
          </m:rPr>
          <w:rPr>
            <w:rFonts w:ascii="Cambria Math" w:hAnsi="Cambria Math" w:cs="B Nazanin"/>
            <w:color w:val="222222"/>
          </w:rPr>
          <m:t>=</m:t>
        </m:r>
        <m:sSup>
          <m:sSupPr>
            <m:ctrlPr>
              <w:rPr>
                <w:rFonts w:ascii="Cambria Math" w:hAnsi="Cambria Math" w:cs="B Nazanin"/>
                <w:i/>
                <w:color w:val="222222"/>
              </w:rPr>
            </m:ctrlPr>
          </m:sSupPr>
          <m:e>
            <m:d>
              <m:dPr>
                <m:ctrlPr>
                  <w:rPr>
                    <w:rFonts w:ascii="Cambria Math" w:hAnsi="Cambria Math" w:cs="B Nazanin"/>
                    <w:i/>
                    <w:color w:val="222222"/>
                  </w:rPr>
                </m:ctrlPr>
              </m:dPr>
              <m:e>
                <m:acc>
                  <m:accPr>
                    <m:ctrlPr>
                      <w:rPr>
                        <w:rFonts w:ascii="Cambria Math" w:hAnsi="Cambria Math" w:cs="B Nazanin"/>
                        <w:i/>
                        <w:color w:val="222222"/>
                      </w:rPr>
                    </m:ctrlPr>
                  </m:accPr>
                  <m:e>
                    <m:r>
                      <w:rPr>
                        <w:rFonts w:ascii="Cambria Math" w:hAnsi="Cambria Math" w:cs="B Nazanin"/>
                        <w:color w:val="222222"/>
                      </w:rPr>
                      <m:t>μ</m:t>
                    </m:r>
                  </m:e>
                </m:acc>
                <m:r>
                  <w:rPr>
                    <w:rFonts w:ascii="Cambria Math" w:hAnsi="Cambria Math" w:cs="B Nazanin"/>
                    <w:color w:val="222222"/>
                  </w:rPr>
                  <m:t>,0</m:t>
                </m:r>
              </m:e>
            </m:d>
          </m:e>
          <m:sup>
            <m:r>
              <w:rPr>
                <w:rFonts w:ascii="Cambria Math" w:hAnsi="Cambria Math" w:cs="B Nazanin"/>
                <w:color w:val="222222"/>
              </w:rPr>
              <m:t>T</m:t>
            </m:r>
          </m:sup>
        </m:sSup>
      </m:oMath>
      <w:r w:rsidRPr="00105574">
        <w:rPr>
          <w:rFonts w:asciiTheme="majorBidi" w:hAnsiTheme="majorBidi" w:cstheme="majorBidi"/>
          <w:color w:val="222222"/>
        </w:rPr>
        <w:t>, according to relation (18)</w:t>
      </w:r>
      <w:r w:rsidRPr="00105574">
        <w:rPr>
          <w:rFonts w:asciiTheme="majorBidi" w:hAnsiTheme="majorBidi" w:cstheme="majorBidi"/>
        </w:rPr>
        <w:t>, we have</w:t>
      </w:r>
    </w:p>
    <w:p w:rsidR="00C33DAF" w:rsidRPr="00105574" w:rsidRDefault="006D1511" w:rsidP="00C33DAF">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hAnsi="Cambria Math" w:cs="B Nazanin"/>
            <w:color w:val="222222"/>
          </w:rPr>
          <m:t xml:space="preserve">=1,  </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hAnsi="Cambria Math" w:cs="B Nazanin"/>
            <w:color w:val="222222"/>
          </w:rPr>
          <m:t>≥0,  j=1,…,n</m:t>
        </m:r>
      </m:oMath>
      <w:r w:rsidR="00C33DAF" w:rsidRPr="00105574">
        <w:rPr>
          <w:rFonts w:ascii="Arial" w:hAnsi="Arial" w:cs="B Nazanin"/>
          <w:color w:val="222222"/>
        </w:rPr>
        <w:t>.</w:t>
      </w:r>
    </w:p>
    <w:p w:rsidR="00C33DAF" w:rsidRPr="00105574" w:rsidRDefault="00C33DAF" w:rsidP="00BC7588">
      <w:pPr>
        <w:shd w:val="clear" w:color="auto" w:fill="FFFFFF"/>
        <w:rPr>
          <w:rFonts w:asciiTheme="majorBidi" w:hAnsiTheme="majorBidi" w:cstheme="majorBidi"/>
          <w:color w:val="222222"/>
        </w:rPr>
      </w:pPr>
      <w:r w:rsidRPr="00105574">
        <w:rPr>
          <w:rFonts w:asciiTheme="majorBidi" w:hAnsiTheme="majorBidi" w:cstheme="majorBidi"/>
        </w:rPr>
        <w:t>Then</w:t>
      </w:r>
      <w:r w:rsidRPr="00105574">
        <w:rPr>
          <w:rFonts w:asciiTheme="majorBidi" w:hAnsiTheme="majorBidi" w:cstheme="majorBidi"/>
          <w:color w:val="222222"/>
        </w:rPr>
        <w:t xml:space="preserve">, </w:t>
      </w:r>
      <m:oMath>
        <m:d>
          <m:dPr>
            <m:ctrlPr>
              <w:rPr>
                <w:rFonts w:ascii="Cambria Math" w:hAnsi="Cambria Math" w:cs="B Nazanin"/>
                <w:i/>
                <w:color w:val="222222"/>
              </w:rPr>
            </m:ctrlPr>
          </m:dPr>
          <m:e>
            <m:acc>
              <m:accPr>
                <m:ctrlPr>
                  <w:rPr>
                    <w:rFonts w:ascii="Cambria Math" w:hAnsi="Cambria Math" w:cs="B Nazanin"/>
                    <w:i/>
                    <w:color w:val="222222"/>
                  </w:rPr>
                </m:ctrlPr>
              </m:accPr>
              <m:e>
                <m:r>
                  <w:rPr>
                    <w:rFonts w:ascii="Cambria Math" w:hAnsi="Cambria Math" w:cs="B Nazanin"/>
                    <w:color w:val="222222"/>
                  </w:rPr>
                  <m:t>μ</m:t>
                </m:r>
              </m:e>
            </m:acc>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e>
        </m:d>
      </m:oMath>
      <w:r w:rsidRPr="00105574">
        <w:rPr>
          <w:rFonts w:asciiTheme="majorBidi" w:hAnsiTheme="majorBidi" w:cstheme="majorBidi"/>
        </w:rPr>
        <w:t xml:space="preserve"> is a feasible solution </w:t>
      </w:r>
      <w:r w:rsidRPr="00105574">
        <w:rPr>
          <w:rFonts w:asciiTheme="majorBidi" w:hAnsiTheme="majorBidi" w:cstheme="majorBidi"/>
          <w:color w:val="222222"/>
        </w:rPr>
        <w:t xml:space="preserve">of </w:t>
      </w:r>
      <w:r w:rsidRPr="00105574">
        <w:rPr>
          <w:rFonts w:asciiTheme="majorBidi" w:hAnsiTheme="majorBidi" w:cstheme="majorBidi"/>
        </w:rPr>
        <w:t>model (10), so we will have</w:t>
      </w:r>
      <m:oMath>
        <m:r>
          <w:rPr>
            <w:rFonts w:ascii="Cambria Math" w:hAnsi="Cambria Math" w:cs="B Nazanin"/>
            <w:color w:val="222222"/>
          </w:rPr>
          <m:t xml:space="preserve"> 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r>
          <m:rPr>
            <m:sty m:val="p"/>
          </m:rPr>
          <w:rPr>
            <w:rFonts w:ascii="Cambria Math" w:hAnsi="Cambria Math" w:cs="B Nazanin" w:hint="cs"/>
            <w:color w:val="222222"/>
            <w:rtl/>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m:t>
            </m:r>
          </m:sup>
        </m:sSubSup>
      </m:oMath>
      <w:r w:rsidRPr="00105574">
        <w:rPr>
          <w:rFonts w:asciiTheme="majorBidi" w:hAnsiTheme="majorBidi" w:cstheme="majorBidi"/>
        </w:rPr>
        <w:t>.</w:t>
      </w:r>
      <w:r w:rsidRPr="00105574">
        <w:rPr>
          <w:rFonts w:ascii="NimbusRomNo9L-Regu" w:hAnsi="NimbusRomNo9L-Regu"/>
          <w:color w:val="000000"/>
        </w:rPr>
        <w:t xml:space="preserve"> </w:t>
      </w:r>
      <w:r w:rsidRPr="00105574">
        <w:rPr>
          <w:rFonts w:asciiTheme="majorBidi" w:hAnsiTheme="majorBidi" w:cstheme="majorBidi"/>
          <w:color w:val="222222"/>
        </w:rPr>
        <w:t xml:space="preserve">But this is against the assumption that </w:t>
      </w:r>
      <m:oMath>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r>
          <w:rPr>
            <w:rFonts w:ascii="Cambria Math" w:hAnsi="Cambria Math" w:cstheme="majorBidi"/>
            <w:color w:val="222222"/>
          </w:rPr>
          <m:t xml:space="preserve"> </m:t>
        </m:r>
      </m:oMath>
      <w:r w:rsidRPr="00105574">
        <w:rPr>
          <w:rFonts w:asciiTheme="majorBidi" w:hAnsiTheme="majorBidi" w:cstheme="majorBidi"/>
          <w:color w:val="222222"/>
        </w:rPr>
        <w:t xml:space="preserve">is the optimal value of </w:t>
      </w:r>
      <w:r w:rsidR="00BC7588">
        <w:rPr>
          <w:rFonts w:asciiTheme="majorBidi" w:hAnsiTheme="majorBidi" w:cstheme="majorBidi"/>
          <w:color w:val="222222"/>
        </w:rPr>
        <w:t>model</w:t>
      </w:r>
      <w:r w:rsidRPr="00105574">
        <w:rPr>
          <w:rFonts w:asciiTheme="majorBidi" w:hAnsiTheme="majorBidi" w:cstheme="majorBidi"/>
          <w:color w:val="222222"/>
        </w:rPr>
        <w:t xml:space="preserve"> (10). Therefore, the contradiction assumption is invalid and we will have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oMath>
      <w:r w:rsidRPr="00105574">
        <w:rPr>
          <w:rFonts w:asciiTheme="majorBidi" w:hAnsiTheme="majorBidi" w:cstheme="majorBidi"/>
          <w:color w:val="222222"/>
        </w:rPr>
        <w:t xml:space="preserve"> </w:t>
      </w:r>
      <w:r w:rsidRPr="00105574">
        <w:rPr>
          <w:rFonts w:asciiTheme="majorBidi" w:hAnsiTheme="majorBidi" w:cstheme="majorBidi"/>
        </w:rPr>
        <w:t>is not a weakly efficient solution of model (9)</w:t>
      </w:r>
      <w:r w:rsidRPr="00105574">
        <w:rPr>
          <w:rFonts w:asciiTheme="majorBidi" w:hAnsiTheme="majorBidi" w:cstheme="majorBidi"/>
          <w:color w:val="222222"/>
        </w:rPr>
        <w:t xml:space="preserve"> </w:t>
      </w:r>
    </w:p>
    <w:p w:rsidR="00C33DAF" w:rsidRDefault="00C33DAF" w:rsidP="00C33DAF">
      <w:pPr>
        <w:shd w:val="clear" w:color="auto" w:fill="FFFFFF"/>
        <w:rPr>
          <w:rFonts w:asciiTheme="majorBidi" w:hAnsiTheme="majorBidi" w:cstheme="majorBidi"/>
          <w:color w:val="222222"/>
        </w:rPr>
      </w:pPr>
      <w:r w:rsidRPr="00105574">
        <w:rPr>
          <w:rFonts w:asciiTheme="majorBidi" w:hAnsiTheme="majorBidi" w:cstheme="majorBidi"/>
          <w:color w:val="222222"/>
        </w:rPr>
        <w:t xml:space="preserve">and the proof is complete. </w:t>
      </w:r>
      <w:r w:rsidRPr="00105574">
        <w:rPr>
          <w:rFonts w:ascii="Cambria Math" w:hAnsi="Cambria Math" w:cs="Cambria Math"/>
          <w:color w:val="222222"/>
        </w:rPr>
        <w:t>∎</w:t>
      </w:r>
    </w:p>
    <w:p w:rsidR="00E41525" w:rsidRDefault="00E41525" w:rsidP="002A0986">
      <w:pPr>
        <w:rPr>
          <w:rFonts w:asciiTheme="majorBidi" w:hAnsiTheme="majorBidi" w:cstheme="majorBidi"/>
          <w:bCs/>
          <w:lang w:bidi="fa-IR"/>
        </w:rPr>
      </w:pPr>
      <w:r>
        <w:rPr>
          <w:rFonts w:asciiTheme="majorBidi" w:hAnsiTheme="majorBidi" w:cstheme="majorBidi"/>
          <w:bCs/>
        </w:rPr>
        <w:t xml:space="preserve">Suppose we have </w:t>
      </w:r>
      <m:oMath>
        <m:r>
          <w:rPr>
            <w:rFonts w:ascii="Cambria Math" w:hAnsi="Cambria Math" w:cstheme="majorBidi"/>
            <w:color w:val="222222"/>
          </w:rPr>
          <m:t>n</m:t>
        </m:r>
      </m:oMath>
      <w:r>
        <w:rPr>
          <w:rFonts w:asciiTheme="majorBidi" w:hAnsiTheme="majorBidi" w:cstheme="majorBidi"/>
          <w:bCs/>
        </w:rPr>
        <w:t xml:space="preserve"> decision units as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e>
        </m:d>
        <m:r>
          <w:rPr>
            <w:rFonts w:ascii="Cambria Math" w:hAnsi="Cambria Math" w:cstheme="majorBidi"/>
          </w:rPr>
          <m:t>,  j=1,…,n</m:t>
        </m:r>
      </m:oMath>
      <w:r>
        <w:rPr>
          <w:rFonts w:asciiTheme="majorBidi" w:hAnsiTheme="majorBidi" w:cstheme="majorBidi"/>
          <w:bCs/>
        </w:rPr>
        <w:t xml:space="preserve">. Each </w:t>
      </w:r>
      <w:r w:rsidR="002A0986">
        <w:rPr>
          <w:rFonts w:asciiTheme="majorBidi" w:hAnsiTheme="majorBidi" w:cstheme="majorBidi"/>
          <w:bCs/>
        </w:rPr>
        <w:t xml:space="preserve">DM </w:t>
      </w:r>
      <w:r>
        <w:rPr>
          <w:rFonts w:asciiTheme="majorBidi" w:hAnsiTheme="majorBidi" w:cstheme="majorBidi"/>
          <w:bCs/>
        </w:rPr>
        <w:t xml:space="preserve">uses the input vector </w:t>
      </w:r>
      <m:oMath>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1j</m:t>
                </m:r>
              </m:sub>
            </m:sSub>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mj</m:t>
                </m:r>
              </m:sub>
            </m:sSub>
          </m:e>
        </m:d>
      </m:oMath>
      <w:r>
        <w:rPr>
          <w:rFonts w:asciiTheme="majorBidi" w:hAnsiTheme="majorBidi" w:cstheme="majorBidi"/>
          <w:rtl/>
        </w:rPr>
        <w:t xml:space="preserve"> </w:t>
      </w:r>
      <w:r>
        <w:rPr>
          <w:rFonts w:asciiTheme="majorBidi" w:hAnsiTheme="majorBidi" w:cstheme="majorBidi"/>
          <w:bCs/>
        </w:rPr>
        <w:t xml:space="preserve">to product the output vector </w:t>
      </w:r>
      <m:oMath>
        <m:sSub>
          <m:sSubPr>
            <m:ctrlPr>
              <w:rPr>
                <w:rFonts w:ascii="Cambria Math" w:hAnsi="Cambria Math" w:cstheme="majorBidi"/>
              </w:rPr>
            </m:ctrlPr>
          </m:sSubPr>
          <m:e>
            <m:r>
              <w:rPr>
                <w:rFonts w:ascii="Cambria Math" w:hAnsi="Cambria Math" w:cstheme="majorBidi"/>
              </w:rPr>
              <m:t xml:space="preserve"> y</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1j</m:t>
                </m:r>
              </m:sub>
            </m:sSub>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sj</m:t>
                </m:r>
              </m:sub>
            </m:sSub>
          </m:e>
        </m:d>
      </m:oMath>
      <w:r>
        <w:rPr>
          <w:rFonts w:asciiTheme="majorBidi" w:hAnsiTheme="majorBidi" w:cstheme="majorBidi"/>
          <w:bCs/>
        </w:rPr>
        <w:t xml:space="preserve">. Then we define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Pr>
          <w:rFonts w:asciiTheme="majorBidi" w:hAnsiTheme="majorBidi" w:cstheme="majorBidi"/>
          <w:bCs/>
        </w:rPr>
        <w:t xml:space="preserve"> as follows.</w:t>
      </w:r>
    </w:p>
    <w:p w:rsidR="00E41525" w:rsidRDefault="00E41525" w:rsidP="00E41525">
      <w:pPr>
        <w:rPr>
          <w:rFonts w:asciiTheme="majorBidi" w:hAnsiTheme="majorBidi" w:cstheme="majorBidi"/>
          <w:bCs/>
        </w:rPr>
      </w:pPr>
      <w:r>
        <w:rPr>
          <w:rFonts w:asciiTheme="majorBidi" w:hAnsiTheme="majorBidi" w:cstheme="majorBidi"/>
          <w:color w:val="222222"/>
        </w:rPr>
        <w:t xml:space="preserve">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r>
          <w:rPr>
            <w:rFonts w:ascii="Cambria Math" w:hAnsi="Cambria Math" w:cstheme="majorBidi"/>
            <w:color w:val="222222"/>
          </w:rPr>
          <m:t>=</m:t>
        </m:r>
        <m:d>
          <m:dPr>
            <m:begChr m:val="{"/>
            <m:endChr m:val="}"/>
            <m:ctrlPr>
              <w:rPr>
                <w:rFonts w:ascii="Cambria Math" w:hAnsi="Cambria Math" w:cstheme="majorBidi"/>
                <w:i/>
                <w:color w:val="222222"/>
              </w:rPr>
            </m:ctrlPr>
          </m:dPr>
          <m:e>
            <m:r>
              <w:rPr>
                <w:rFonts w:ascii="Cambria Math" w:hAnsi="Cambria Math" w:cstheme="majorBidi"/>
                <w:color w:val="222222"/>
              </w:rPr>
              <m:t>F</m:t>
            </m:r>
          </m:e>
          <m:e>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λ</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j</m:t>
                        </m:r>
                      </m:sub>
                    </m:sSub>
                  </m:den>
                </m:f>
              </m:e>
            </m:d>
            <m:r>
              <w:rPr>
                <w:rFonts w:ascii="Cambria Math" w:eastAsiaTheme="minorEastAsia" w:hAnsi="Cambria Math" w:cstheme="majorBidi"/>
              </w:rPr>
              <m:t xml:space="preserve">≤F , </m:t>
            </m:r>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λ</m:t>
                    </m:r>
                  </m:e>
                  <m:sub>
                    <m:r>
                      <w:rPr>
                        <w:rFonts w:ascii="Cambria Math" w:eastAsiaTheme="minorEastAsia" w:hAnsi="Cambria Math" w:cstheme="majorBidi"/>
                      </w:rPr>
                      <m:t>j</m:t>
                    </m:r>
                  </m:sub>
                </m:sSub>
              </m:e>
            </m:nary>
            <m:r>
              <w:rPr>
                <w:rFonts w:ascii="Cambria Math" w:eastAsiaTheme="minorEastAsia" w:hAnsi="Cambria Math" w:cstheme="majorBidi"/>
              </w:rPr>
              <m:t>=1,</m:t>
            </m:r>
            <m:sSub>
              <m:sSubPr>
                <m:ctrlPr>
                  <w:rPr>
                    <w:rFonts w:ascii="Cambria Math" w:hAnsi="Cambria Math" w:cstheme="majorBidi"/>
                    <w:bCs/>
                  </w:rPr>
                </m:ctrlPr>
              </m:sSubPr>
              <m:e>
                <m:r>
                  <w:rPr>
                    <w:rFonts w:ascii="Cambria Math" w:hAnsi="Cambria Math" w:cstheme="majorBidi"/>
                  </w:rPr>
                  <m:t>λ</m:t>
                </m:r>
              </m:e>
              <m:sub>
                <m:r>
                  <w:rPr>
                    <w:rFonts w:ascii="Cambria Math" w:hAnsi="Cambria Math" w:cstheme="majorBidi"/>
                  </w:rPr>
                  <m:t>j</m:t>
                </m:r>
              </m:sub>
            </m:sSub>
            <m:r>
              <m:rPr>
                <m:sty m:val="p"/>
              </m:rPr>
              <w:rPr>
                <w:rFonts w:ascii="Cambria Math" w:hAnsi="Cambria Math" w:cstheme="majorBidi"/>
              </w:rPr>
              <m:t>≥0</m:t>
            </m:r>
            <m:r>
              <w:rPr>
                <w:rFonts w:ascii="Cambria Math" w:eastAsiaTheme="minorEastAsia" w:hAnsi="Cambria Math" w:cstheme="majorBidi"/>
              </w:rPr>
              <m:t xml:space="preserve"> </m:t>
            </m:r>
          </m:e>
        </m:d>
      </m:oMath>
      <w:r>
        <w:rPr>
          <w:rFonts w:asciiTheme="majorBidi" w:hAnsiTheme="majorBidi" w:cstheme="majorBidi"/>
          <w:bCs/>
        </w:rPr>
        <w:t>.                                               (19)</w:t>
      </w:r>
    </w:p>
    <w:p w:rsidR="00E41525" w:rsidRDefault="00E41525" w:rsidP="00E41525">
      <w:pPr>
        <w:rPr>
          <w:rFonts w:asciiTheme="majorBidi" w:hAnsiTheme="majorBidi" w:cstheme="majorBidi"/>
          <w:bCs/>
        </w:rPr>
      </w:pPr>
      <w:r>
        <w:rPr>
          <w:rFonts w:asciiTheme="majorBidi" w:hAnsiTheme="majorBidi" w:cstheme="majorBidi"/>
          <w:bCs/>
        </w:rPr>
        <w:t>We define a division data set, which are m × s dimension vectors as follows.</w:t>
      </w:r>
    </w:p>
    <w:p w:rsidR="00E41525" w:rsidRDefault="00E41525" w:rsidP="00E41525">
      <w:pPr>
        <w:shd w:val="clear" w:color="auto" w:fill="FFFFFF"/>
        <w:rPr>
          <w:rFonts w:asciiTheme="majorBidi" w:hAnsiTheme="majorBidi" w:cstheme="majorBidi"/>
          <w:color w:val="222222"/>
        </w:rPr>
      </w:pPr>
      <w:r>
        <w:rPr>
          <w:rFonts w:asciiTheme="majorBidi" w:hAnsiTheme="majorBidi" w:cstheme="majorBidi"/>
          <w:color w:val="222222"/>
        </w:rPr>
        <w:t xml:space="preserve"> </w:t>
      </w:r>
      <m:oMath>
        <m:d>
          <m:dPr>
            <m:begChr m:val="{"/>
            <m:endChr m:val="}"/>
            <m:ctrlPr>
              <w:rPr>
                <w:rFonts w:ascii="Cambria Math" w:hAnsi="Cambria Math" w:cstheme="majorBidi"/>
                <w:color w:val="222222"/>
              </w:rPr>
            </m:ctrlPr>
          </m:dPr>
          <m:e>
            <m:f>
              <m:fPr>
                <m:ctrlPr>
                  <w:rPr>
                    <w:rFonts w:ascii="Cambria Math" w:hAnsi="Cambria Math" w:cstheme="majorBidi"/>
                    <w:i/>
                    <w:color w:val="222222"/>
                  </w:rPr>
                </m:ctrlPr>
              </m:fPr>
              <m:num>
                <m:r>
                  <w:rPr>
                    <w:rFonts w:ascii="Cambria Math" w:hAnsi="Cambria Math" w:cstheme="majorBidi"/>
                    <w:color w:val="222222"/>
                  </w:rPr>
                  <m:t>x</m:t>
                </m:r>
              </m:num>
              <m:den>
                <m:r>
                  <w:rPr>
                    <w:rFonts w:ascii="Cambria Math" w:hAnsi="Cambria Math" w:cstheme="majorBidi"/>
                    <w:color w:val="222222"/>
                  </w:rPr>
                  <m:t>y</m:t>
                </m:r>
              </m:den>
            </m:f>
            <m:r>
              <m:rPr>
                <m:sty m:val="p"/>
              </m:rPr>
              <w:rPr>
                <w:rFonts w:ascii="Cambria Math" w:hAnsi="Cambria Math" w:cstheme="majorBidi"/>
                <w:color w:val="222222"/>
              </w:rPr>
              <m:t>=</m:t>
            </m:r>
            <m:d>
              <m:dPr>
                <m:ctrlPr>
                  <w:rPr>
                    <w:rFonts w:ascii="Cambria Math" w:hAnsi="Cambria Math" w:cstheme="majorBidi"/>
                    <w:color w:val="222222"/>
                  </w:rPr>
                </m:ctrlPr>
              </m:dPr>
              <m:e>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1</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1</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m</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1</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1</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2</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m</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2</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1</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s</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m</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s</m:t>
                        </m:r>
                      </m:sub>
                    </m:sSub>
                  </m:den>
                </m:f>
              </m:e>
            </m:d>
          </m:e>
        </m:d>
      </m:oMath>
      <w:r>
        <w:rPr>
          <w:rFonts w:asciiTheme="majorBidi" w:hAnsiTheme="majorBidi" w:cstheme="majorBidi"/>
          <w:b/>
          <w:bCs/>
          <w:iCs/>
          <w:color w:val="222222"/>
        </w:rPr>
        <w:t xml:space="preserve"> </w:t>
      </w:r>
      <w:r>
        <w:rPr>
          <w:rFonts w:asciiTheme="majorBidi" w:hAnsiTheme="majorBidi" w:cstheme="majorBidi"/>
          <w:bCs/>
        </w:rPr>
        <w:t>with</w:t>
      </w:r>
      <w:r>
        <w:rPr>
          <w:rFonts w:asciiTheme="majorBidi" w:hAnsiTheme="majorBidi" w:cstheme="majorBidi"/>
          <w:b/>
          <w:bCs/>
          <w:iCs/>
          <w:color w:val="222222"/>
        </w:rPr>
        <w:t xml:space="preserve"> </w:t>
      </w:r>
      <m:oMath>
        <m:r>
          <w:rPr>
            <w:rFonts w:ascii="Cambria Math" w:hAnsi="Cambria Math" w:cstheme="majorBidi"/>
            <w:color w:val="222222"/>
          </w:rPr>
          <m:t>y=</m:t>
        </m:r>
        <m:d>
          <m:dPr>
            <m:ctrlPr>
              <w:rPr>
                <w:rFonts w:ascii="Cambria Math" w:hAnsi="Cambria Math" w:cstheme="majorBidi"/>
                <w:i/>
                <w:color w:val="222222"/>
              </w:rPr>
            </m:ctrlPr>
          </m:dPr>
          <m:e>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1</m:t>
                </m:r>
              </m:sub>
            </m:sSub>
            <m:r>
              <w:rPr>
                <w:rFonts w:ascii="Cambria Math" w:hAnsi="Cambria Math" w:cstheme="majorBidi"/>
                <w:color w:val="222222"/>
              </w:rPr>
              <m:t>,…,</m:t>
            </m:r>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s</m:t>
                </m:r>
              </m:sub>
            </m:sSub>
          </m:e>
        </m:d>
      </m:oMath>
      <w:r>
        <w:rPr>
          <w:rFonts w:asciiTheme="majorBidi" w:hAnsiTheme="majorBidi" w:cstheme="majorBidi"/>
          <w:color w:val="222222"/>
        </w:rPr>
        <w:t>,</w:t>
      </w:r>
      <m:oMath>
        <m:r>
          <w:rPr>
            <w:rFonts w:ascii="Cambria Math" w:hAnsi="Cambria Math" w:cstheme="majorBidi"/>
            <w:color w:val="222222"/>
          </w:rPr>
          <m:t xml:space="preserve"> x=</m:t>
        </m:r>
        <m:d>
          <m:dPr>
            <m:ctrlPr>
              <w:rPr>
                <w:rFonts w:ascii="Cambria Math" w:hAnsi="Cambria Math" w:cstheme="majorBidi"/>
                <w:i/>
                <w:color w:val="222222"/>
              </w:rPr>
            </m:ctrlPr>
          </m:dPr>
          <m:e>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1</m:t>
                </m:r>
              </m:sub>
            </m:sSub>
            <m:r>
              <w:rPr>
                <w:rFonts w:ascii="Cambria Math" w:hAnsi="Cambria Math" w:cstheme="majorBidi"/>
                <w:color w:val="222222"/>
              </w:rPr>
              <m:t>,…,</m:t>
            </m:r>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m</m:t>
                </m:r>
              </m:sub>
            </m:sSub>
          </m:e>
        </m:d>
      </m:oMath>
      <w:r>
        <w:rPr>
          <w:rFonts w:asciiTheme="majorBidi" w:hAnsiTheme="majorBidi" w:cstheme="majorBidi"/>
          <w:color w:val="222222"/>
        </w:rPr>
        <w:t>.                                                                                 (20)</w:t>
      </w:r>
    </w:p>
    <w:p w:rsidR="00E41525" w:rsidRDefault="00E41525" w:rsidP="00E41525">
      <w:pPr>
        <w:rPr>
          <w:rFonts w:asciiTheme="majorBidi" w:hAnsiTheme="majorBidi" w:cstheme="majorBidi"/>
          <w:bCs/>
        </w:rPr>
      </w:pPr>
      <w:r>
        <w:rPr>
          <w:rFonts w:asciiTheme="majorBidi" w:hAnsiTheme="majorBidi" w:cstheme="majorBidi"/>
          <w:bCs/>
        </w:rPr>
        <w:t xml:space="preserve">The technology set </w:t>
      </w:r>
      <m:oMath>
        <m:sSub>
          <m:sSubPr>
            <m:ctrlPr>
              <w:rPr>
                <w:rFonts w:ascii="Cambria Math" w:hAnsi="Cambria Math" w:cstheme="majorBidi"/>
                <w:bCs/>
              </w:rPr>
            </m:ctrlPr>
          </m:sSubPr>
          <m:e>
            <m:r>
              <w:rPr>
                <w:rFonts w:ascii="Cambria Math" w:hAnsi="Cambria Math" w:cstheme="majorBidi"/>
              </w:rPr>
              <m:t>T</m:t>
            </m:r>
          </m:e>
          <m:sub>
            <m:r>
              <w:rPr>
                <w:rFonts w:ascii="Cambria Math" w:hAnsi="Cambria Math" w:cstheme="majorBidi"/>
              </w:rPr>
              <m:t>DEA</m:t>
            </m:r>
            <m:r>
              <m:rPr>
                <m:sty m:val="p"/>
              </m:rPr>
              <w:rPr>
                <w:rFonts w:ascii="Cambria Math" w:hAnsi="Cambria Math" w:cstheme="majorBidi"/>
              </w:rPr>
              <m:t>-</m:t>
            </m:r>
            <m:r>
              <w:rPr>
                <w:rFonts w:ascii="Cambria Math" w:hAnsi="Cambria Math" w:cstheme="majorBidi"/>
              </w:rPr>
              <m:t>R</m:t>
            </m:r>
          </m:sub>
        </m:sSub>
      </m:oMath>
      <w:r>
        <w:rPr>
          <w:rFonts w:asciiTheme="majorBidi" w:hAnsiTheme="majorBidi" w:cstheme="majorBidi"/>
          <w:bCs/>
        </w:rPr>
        <w:t xml:space="preserve"> has the properties inclusion of observations, a free-disposal and convexity.</w:t>
      </w:r>
    </w:p>
    <w:p w:rsidR="00E41525" w:rsidRDefault="00E41525" w:rsidP="005158CE">
      <w:pPr>
        <w:shd w:val="clear" w:color="auto" w:fill="FFFFFF"/>
        <w:rPr>
          <w:rFonts w:asciiTheme="majorBidi" w:hAnsiTheme="majorBidi" w:cstheme="majorBidi"/>
          <w:bCs/>
          <w:rtl/>
        </w:rPr>
      </w:pPr>
      <w:r>
        <w:rPr>
          <w:rFonts w:asciiTheme="majorBidi" w:hAnsiTheme="majorBidi" w:cstheme="majorBidi"/>
          <w:bCs/>
        </w:rPr>
        <w:t xml:space="preserve">Now to obtain the efficiency score based on the concept of radial efficiency, we obtain the value  </w:t>
      </w:r>
      <m:oMath>
        <m:sSub>
          <m:sSubPr>
            <m:ctrlPr>
              <w:rPr>
                <w:rFonts w:ascii="Cambria Math" w:hAnsi="Cambria Math" w:cstheme="majorBidi"/>
                <w:bCs/>
              </w:rPr>
            </m:ctrlPr>
          </m:sSubPr>
          <m:e>
            <m:r>
              <w:rPr>
                <w:rFonts w:ascii="Cambria Math" w:hAnsi="Cambria Math" w:cstheme="majorBidi"/>
              </w:rPr>
              <m:t>θ</m:t>
            </m:r>
          </m:e>
          <m:sub>
            <m:r>
              <w:rPr>
                <w:rFonts w:ascii="Cambria Math" w:hAnsi="Cambria Math" w:cstheme="majorBidi"/>
              </w:rPr>
              <m:t>R</m:t>
            </m:r>
          </m:sub>
        </m:sSub>
        <m:r>
          <m:rPr>
            <m:sty m:val="p"/>
          </m:rPr>
          <w:rPr>
            <w:rFonts w:ascii="Cambria Math" w:hAnsi="Cambria Math" w:cstheme="majorBidi"/>
          </w:rPr>
          <m:t xml:space="preserve"> </m:t>
        </m:r>
      </m:oMath>
      <w:r>
        <w:rPr>
          <w:rFonts w:asciiTheme="majorBidi" w:hAnsiTheme="majorBidi" w:cstheme="majorBidi"/>
          <w:bCs/>
        </w:rPr>
        <w:t xml:space="preserve">in such a way that the unit under evaluation </w:t>
      </w:r>
      <w:r>
        <w:rPr>
          <w:rFonts w:asciiTheme="majorBidi" w:hAnsiTheme="majorBidi" w:cstheme="majorBidi"/>
        </w:rPr>
        <w:t>i.e.</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Pr>
          <w:rFonts w:asciiTheme="majorBidi" w:hAnsiTheme="majorBidi" w:cstheme="majorBidi"/>
          <w:bCs/>
        </w:rPr>
        <w:t xml:space="preserve"> in the form  </w:t>
      </w:r>
      <m:oMath>
        <m:sSup>
          <m:sSupPr>
            <m:ctrlPr>
              <w:rPr>
                <w:rFonts w:ascii="Cambria Math" w:hAnsi="Cambria Math" w:cstheme="majorBidi"/>
                <w:bCs/>
              </w:rPr>
            </m:ctrlPr>
          </m:sSupPr>
          <m:e>
            <m:r>
              <w:rPr>
                <w:rFonts w:ascii="Cambria Math" w:hAnsi="Cambria Math" w:cstheme="majorBidi"/>
              </w:rPr>
              <m:t>F</m:t>
            </m:r>
          </m:e>
          <m:sup>
            <m:r>
              <w:rPr>
                <w:rFonts w:ascii="Cambria Math" w:hAnsi="Cambria Math" w:cstheme="majorBidi"/>
              </w:rPr>
              <m:t>o</m:t>
            </m:r>
          </m:sup>
        </m:sSup>
        <m:r>
          <m:rPr>
            <m:sty m:val="p"/>
          </m:rPr>
          <w:rPr>
            <w:rFonts w:ascii="Cambria Math" w:hAnsi="Cambria Math" w:cstheme="majorBidi"/>
          </w:rPr>
          <m:t>=</m:t>
        </m:r>
        <m:d>
          <m:dPr>
            <m:ctrlPr>
              <w:rPr>
                <w:rFonts w:ascii="Cambria Math" w:hAnsi="Cambria Math" w:cstheme="majorBidi"/>
                <w:bCs/>
              </w:rPr>
            </m:ctrlPr>
          </m:dPr>
          <m:e>
            <m:f>
              <m:fPr>
                <m:ctrlPr>
                  <w:rPr>
                    <w:rFonts w:ascii="Cambria Math" w:hAnsi="Cambria Math" w:cstheme="majorBidi"/>
                    <w:bCs/>
                  </w:rPr>
                </m:ctrlPr>
              </m:fPr>
              <m:num>
                <m:sSup>
                  <m:sSupPr>
                    <m:ctrlPr>
                      <w:rPr>
                        <w:rFonts w:ascii="Cambria Math" w:hAnsi="Cambria Math" w:cstheme="majorBidi"/>
                        <w:bCs/>
                      </w:rPr>
                    </m:ctrlPr>
                  </m:sSupPr>
                  <m:e>
                    <m:r>
                      <w:rPr>
                        <w:rFonts w:ascii="Cambria Math" w:hAnsi="Cambria Math" w:cstheme="majorBidi"/>
                      </w:rPr>
                      <m:t>x</m:t>
                    </m:r>
                  </m:e>
                  <m:sup>
                    <m:r>
                      <w:rPr>
                        <w:rFonts w:ascii="Cambria Math" w:hAnsi="Cambria Math" w:cstheme="majorBidi"/>
                      </w:rPr>
                      <m:t>o</m:t>
                    </m:r>
                  </m:sup>
                </m:sSup>
              </m:num>
              <m:den>
                <m:sSup>
                  <m:sSupPr>
                    <m:ctrlPr>
                      <w:rPr>
                        <w:rFonts w:ascii="Cambria Math" w:hAnsi="Cambria Math" w:cstheme="majorBidi"/>
                        <w:bCs/>
                      </w:rPr>
                    </m:ctrlPr>
                  </m:sSupPr>
                  <m:e>
                    <m:r>
                      <w:rPr>
                        <w:rFonts w:ascii="Cambria Math" w:hAnsi="Cambria Math" w:cstheme="majorBidi"/>
                      </w:rPr>
                      <m:t>y</m:t>
                    </m:r>
                  </m:e>
                  <m:sup>
                    <m:r>
                      <w:rPr>
                        <w:rFonts w:ascii="Cambria Math" w:hAnsi="Cambria Math" w:cstheme="majorBidi"/>
                      </w:rPr>
                      <m:t>o</m:t>
                    </m:r>
                  </m:sup>
                </m:sSup>
              </m:den>
            </m:f>
          </m:e>
        </m:d>
      </m:oMath>
      <w:r>
        <w:rPr>
          <w:rFonts w:asciiTheme="majorBidi" w:hAnsiTheme="majorBidi" w:cstheme="majorBidi"/>
          <w:bCs/>
        </w:rPr>
        <w:t xml:space="preserve"> be on the efficiency frontier of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Pr>
          <w:rFonts w:asciiTheme="majorBidi" w:hAnsiTheme="majorBidi" w:cstheme="majorBidi"/>
          <w:bCs/>
        </w:rPr>
        <w:t>. Therefore, we solve model (2</w:t>
      </w:r>
      <w:r w:rsidR="005158CE">
        <w:rPr>
          <w:rFonts w:asciiTheme="majorBidi" w:hAnsiTheme="majorBidi" w:cstheme="majorBidi"/>
          <w:bCs/>
        </w:rPr>
        <w:t>1</w:t>
      </w:r>
      <w:r>
        <w:rPr>
          <w:rFonts w:asciiTheme="majorBidi" w:hAnsiTheme="majorBidi" w:cstheme="majorBidi"/>
          <w:bCs/>
        </w:rPr>
        <w:t>) as follows.</w:t>
      </w:r>
    </w:p>
    <w:p w:rsidR="00E41525" w:rsidRDefault="006D1511" w:rsidP="00E41525">
      <w:pPr>
        <w:rPr>
          <w:rFonts w:asciiTheme="majorBidi" w:hAnsiTheme="majorBidi" w:cstheme="majorBidi"/>
        </w:rPr>
      </w:pPr>
      <m:oMathPara>
        <m:oMathParaPr>
          <m:jc m:val="left"/>
        </m:oMathParaPr>
        <m:oMath>
          <m:func>
            <m:funcPr>
              <m:ctrlPr>
                <w:rPr>
                  <w:rFonts w:ascii="Cambria Math" w:eastAsiaTheme="minorEastAsia" w:hAnsi="Cambria Math" w:cstheme="majorBidi"/>
                  <w:i/>
                </w:rPr>
              </m:ctrlPr>
            </m:funcPr>
            <m:fName>
              <m:r>
                <w:rPr>
                  <w:rFonts w:ascii="Cambria Math" w:eastAsiaTheme="minorEastAsia" w:hAnsi="Cambria Math" w:cstheme="majorBidi"/>
                </w:rPr>
                <m:t>min</m:t>
              </m:r>
            </m:fName>
            <m:e>
              <m:sSub>
                <m:sSubPr>
                  <m:ctrlPr>
                    <w:rPr>
                      <w:rFonts w:ascii="Cambria Math" w:eastAsiaTheme="minorEastAsia" w:hAnsi="Cambria Math" w:cstheme="majorBidi"/>
                      <w:i/>
                    </w:rPr>
                  </m:ctrlPr>
                </m:sSubPr>
                <m:e>
                  <m:r>
                    <w:rPr>
                      <w:rFonts w:ascii="Cambria Math" w:eastAsiaTheme="minorEastAsia" w:hAnsi="Cambria Math" w:cstheme="majorBidi"/>
                    </w:rPr>
                    <m:t xml:space="preserve">  θ</m:t>
                  </m:r>
                </m:e>
                <m:sub>
                  <m:r>
                    <w:rPr>
                      <w:rFonts w:ascii="Cambria Math" w:eastAsiaTheme="minorEastAsia" w:hAnsi="Cambria Math" w:cstheme="majorBidi"/>
                    </w:rPr>
                    <m:t>R</m:t>
                  </m:r>
                </m:sub>
              </m:sSub>
            </m:e>
          </m:func>
        </m:oMath>
      </m:oMathPara>
    </w:p>
    <w:p w:rsidR="00E41525" w:rsidRDefault="00E41525" w:rsidP="00E9042A">
      <w:pPr>
        <w:rPr>
          <w:rFonts w:asciiTheme="majorBidi" w:hAnsiTheme="majorBidi" w:cstheme="majorBidi"/>
        </w:rPr>
      </w:pPr>
      <m:oMath>
        <m:r>
          <w:rPr>
            <w:rFonts w:ascii="Cambria Math" w:hAnsi="Cambria Math" w:cstheme="majorBidi"/>
          </w:rPr>
          <m:t>s.t.</m:t>
        </m:r>
      </m:oMath>
      <w:r>
        <w:rPr>
          <w:rFonts w:asciiTheme="majorBidi" w:eastAsiaTheme="minorEastAsia" w:hAnsiTheme="majorBidi" w:cstheme="majorBidi"/>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 xml:space="preserve"> θ</m:t>
            </m:r>
          </m:e>
          <m:sub>
            <m:r>
              <w:rPr>
                <w:rFonts w:ascii="Cambria Math" w:eastAsiaTheme="minorEastAsia" w:hAnsi="Cambria Math" w:cstheme="majorBidi"/>
              </w:rPr>
              <m:t>R</m:t>
            </m:r>
          </m:sub>
        </m:sSub>
        <m:r>
          <w:rPr>
            <w:rFonts w:ascii="Cambria Math" w:eastAsiaTheme="minorEastAsia" w:hAnsi="Cambria Math" w:cstheme="majorBidi"/>
          </w:rPr>
          <m:t>(</m:t>
        </m:r>
        <m:f>
          <m:fPr>
            <m:ctrlPr>
              <w:rPr>
                <w:rFonts w:ascii="Cambria Math" w:hAnsi="Cambria Math" w:cstheme="majorBidi"/>
                <w:i/>
                <w:color w:val="222222"/>
              </w:rPr>
            </m:ctrlPr>
          </m:fPr>
          <m:num>
            <m:sSup>
              <m:sSupPr>
                <m:ctrlPr>
                  <w:rPr>
                    <w:rFonts w:ascii="Cambria Math" w:hAnsi="Cambria Math" w:cstheme="majorBidi"/>
                    <w:i/>
                    <w:color w:val="222222"/>
                  </w:rPr>
                </m:ctrlPr>
              </m:sSupPr>
              <m:e>
                <m:r>
                  <w:rPr>
                    <w:rFonts w:ascii="Cambria Math" w:hAnsi="Cambria Math" w:cstheme="majorBidi"/>
                    <w:color w:val="222222"/>
                  </w:rPr>
                  <m:t>x</m:t>
                </m:r>
              </m:e>
              <m:sup>
                <m:r>
                  <w:rPr>
                    <w:rFonts w:ascii="Cambria Math" w:hAnsi="Cambria Math" w:cstheme="majorBidi"/>
                    <w:color w:val="222222"/>
                  </w:rPr>
                  <m:t>o</m:t>
                </m:r>
              </m:sup>
            </m:sSup>
          </m:num>
          <m:den>
            <m:sSup>
              <m:sSupPr>
                <m:ctrlPr>
                  <w:rPr>
                    <w:rFonts w:ascii="Cambria Math" w:hAnsi="Cambria Math" w:cstheme="majorBidi"/>
                    <w:i/>
                    <w:color w:val="222222"/>
                  </w:rPr>
                </m:ctrlPr>
              </m:sSupPr>
              <m:e>
                <m:r>
                  <w:rPr>
                    <w:rFonts w:ascii="Cambria Math" w:hAnsi="Cambria Math" w:cstheme="majorBidi"/>
                    <w:color w:val="222222"/>
                  </w:rPr>
                  <m:t>y</m:t>
                </m:r>
              </m:e>
              <m:sup>
                <m:r>
                  <w:rPr>
                    <w:rFonts w:ascii="Cambria Math" w:hAnsi="Cambria Math" w:cstheme="majorBidi"/>
                    <w:color w:val="222222"/>
                  </w:rPr>
                  <m:t>o</m:t>
                </m:r>
              </m:sup>
            </m:sSup>
          </m:den>
        </m:f>
        <m:r>
          <w:rPr>
            <w:rFonts w:ascii="Cambria Math" w:eastAsiaTheme="minorEastAsia" w:hAnsi="Cambria Math" w:cstheme="majorBidi"/>
          </w:rPr>
          <m:t>)</m:t>
        </m:r>
        <m:r>
          <w:rPr>
            <w:rFonts w:ascii="Cambria Math" w:hAnsi="Cambria Math" w:cs="Cambria Math" w:hint="cs"/>
            <w:color w:val="222222"/>
            <w:rtl/>
          </w:rPr>
          <m:t>∈</m:t>
        </m:r>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Pr>
          <w:rFonts w:asciiTheme="majorBidi" w:eastAsiaTheme="minorEastAsia" w:hAnsiTheme="majorBidi" w:cstheme="majorBidi"/>
        </w:rPr>
        <w:t xml:space="preserve">.                </w:t>
      </w:r>
      <w:r w:rsidR="00E9042A">
        <w:rPr>
          <w:rFonts w:asciiTheme="majorBidi" w:eastAsiaTheme="minorEastAsia" w:hAnsiTheme="majorBidi" w:cstheme="majorBidi"/>
        </w:rPr>
        <w:t xml:space="preserve">                                                                                  </w:t>
      </w:r>
      <w:r>
        <w:rPr>
          <w:rFonts w:asciiTheme="majorBidi" w:eastAsiaTheme="minorEastAsia" w:hAnsiTheme="majorBidi" w:cstheme="majorBidi"/>
        </w:rPr>
        <w:t xml:space="preserve">  (21)</w:t>
      </w:r>
    </w:p>
    <w:p w:rsidR="00E9042A" w:rsidRDefault="00E9042A" w:rsidP="00E41525">
      <w:pPr>
        <w:rPr>
          <w:rFonts w:asciiTheme="majorBidi" w:hAnsiTheme="majorBidi" w:cstheme="majorBidi"/>
        </w:rPr>
      </w:pPr>
    </w:p>
    <w:p w:rsidR="00E41525" w:rsidRDefault="004A79F2" w:rsidP="004A79F2">
      <w:pPr>
        <w:rPr>
          <w:rFonts w:asciiTheme="majorBidi" w:hAnsiTheme="majorBidi" w:cstheme="majorBidi"/>
        </w:rPr>
      </w:pPr>
      <w:r>
        <w:rPr>
          <w:rFonts w:asciiTheme="majorBidi" w:hAnsiTheme="majorBidi" w:cstheme="majorBidi"/>
        </w:rPr>
        <w:t xml:space="preserve">By considering multiplier corresponding to the ratio input to output of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j</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j</m:t>
                </m:r>
              </m:sub>
            </m:sSub>
          </m:e>
        </m:d>
      </m:oMath>
      <w:r>
        <w:rPr>
          <w:rFonts w:asciiTheme="majorBidi" w:hAnsiTheme="majorBidi" w:cstheme="majorBidi"/>
        </w:rPr>
        <w:t xml:space="preserve"> as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oMath>
      <w:r>
        <w:rPr>
          <w:rFonts w:asciiTheme="majorBidi" w:hAnsiTheme="majorBidi" w:cstheme="majorBidi"/>
        </w:rPr>
        <w:t xml:space="preserve">, </w:t>
      </w:r>
      <w:r w:rsidR="00E41525">
        <w:rPr>
          <w:rFonts w:asciiTheme="majorBidi" w:hAnsiTheme="majorBidi" w:cstheme="majorBidi"/>
        </w:rPr>
        <w:t>model (2</w:t>
      </w:r>
      <w:r w:rsidR="005158CE">
        <w:rPr>
          <w:rFonts w:asciiTheme="majorBidi" w:hAnsiTheme="majorBidi" w:cstheme="majorBidi"/>
        </w:rPr>
        <w:t>1</w:t>
      </w:r>
      <w:r w:rsidR="00E41525">
        <w:rPr>
          <w:rFonts w:asciiTheme="majorBidi" w:hAnsiTheme="majorBidi" w:cstheme="majorBidi"/>
        </w:rPr>
        <w:t>) is equivalent to the following model.</w:t>
      </w:r>
    </w:p>
    <w:p w:rsidR="00E41525" w:rsidRDefault="006D1511" w:rsidP="00E9042A">
      <w:pPr>
        <w:rPr>
          <w:rFonts w:asciiTheme="majorBidi" w:hAnsiTheme="majorBidi" w:cstheme="majorBidi"/>
          <w:i/>
        </w:rPr>
      </w:pPr>
      <m:oMathPara>
        <m:oMathParaPr>
          <m:jc m:val="left"/>
        </m:oMathParaPr>
        <m:oMath>
          <m:func>
            <m:funcPr>
              <m:ctrlPr>
                <w:rPr>
                  <w:rFonts w:ascii="Cambria Math" w:eastAsiaTheme="minorEastAsia" w:hAnsi="Cambria Math" w:cstheme="majorBidi"/>
                  <w:i/>
                </w:rPr>
              </m:ctrlPr>
            </m:funcPr>
            <m:fName>
              <m:r>
                <w:rPr>
                  <w:rFonts w:ascii="Cambria Math" w:eastAsiaTheme="minorEastAsia" w:hAnsi="Cambria Math" w:cstheme="majorBidi"/>
                </w:rPr>
                <m:t>min</m:t>
              </m:r>
            </m:fName>
            <m:e>
              <m:sSub>
                <m:sSubPr>
                  <m:ctrlPr>
                    <w:rPr>
                      <w:rFonts w:ascii="Cambria Math" w:eastAsiaTheme="minorEastAsia" w:hAnsi="Cambria Math" w:cstheme="majorBidi"/>
                      <w:i/>
                    </w:rPr>
                  </m:ctrlPr>
                </m:sSubPr>
                <m:e>
                  <m:r>
                    <w:rPr>
                      <w:rFonts w:ascii="Cambria Math" w:eastAsiaTheme="minorEastAsia" w:hAnsi="Cambria Math" w:cstheme="majorBidi"/>
                    </w:rPr>
                    <m:t xml:space="preserve"> θ</m:t>
                  </m:r>
                </m:e>
                <m:sub>
                  <m:r>
                    <w:rPr>
                      <w:rFonts w:ascii="Cambria Math" w:eastAsiaTheme="minorEastAsia" w:hAnsi="Cambria Math" w:cstheme="majorBidi"/>
                    </w:rPr>
                    <m:t>R</m:t>
                  </m:r>
                </m:sub>
              </m:sSub>
            </m:e>
          </m:func>
        </m:oMath>
      </m:oMathPara>
    </w:p>
    <w:p w:rsidR="00E41525" w:rsidRDefault="00E41525" w:rsidP="005158CE">
      <w:pPr>
        <w:rPr>
          <w:rFonts w:asciiTheme="majorBidi" w:hAnsiTheme="majorBidi" w:cstheme="majorBidi"/>
        </w:rPr>
      </w:pP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 xml:space="preserve"> θ</m:t>
            </m:r>
          </m:e>
          <m:sub>
            <m:r>
              <w:rPr>
                <w:rFonts w:ascii="Cambria Math" w:eastAsiaTheme="minorEastAsia" w:hAnsi="Cambria Math" w:cstheme="majorBidi"/>
              </w:rPr>
              <m:t>R</m:t>
            </m:r>
          </m:sub>
        </m:sSub>
        <m:r>
          <w:rPr>
            <w:rFonts w:ascii="Cambria Math" w:eastAsiaTheme="minorEastAsia" w:hAnsi="Cambria Math" w:cstheme="majorBidi"/>
          </w:rPr>
          <m:t>(</m:t>
        </m:r>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w:t>
      </w:r>
      <w:r w:rsidR="00E9042A">
        <w:rPr>
          <w:rFonts w:asciiTheme="majorBidi" w:eastAsiaTheme="minorEastAsia" w:hAnsiTheme="majorBidi" w:cstheme="majorBidi"/>
        </w:rPr>
        <w:t xml:space="preserve">    </w:t>
      </w:r>
      <w:r w:rsidR="005158CE">
        <w:rPr>
          <w:rFonts w:asciiTheme="majorBidi" w:eastAsiaTheme="minorEastAsia" w:hAnsiTheme="majorBidi" w:cstheme="majorBidi"/>
        </w:rPr>
        <w:t xml:space="preserve">          </w:t>
      </w:r>
      <w:r w:rsidR="004079EB">
        <w:rPr>
          <w:rFonts w:asciiTheme="majorBidi" w:eastAsiaTheme="minorEastAsia" w:hAnsiTheme="majorBidi" w:cstheme="majorBidi"/>
        </w:rPr>
        <w:t xml:space="preserve"> </w:t>
      </w:r>
      <w:r w:rsidR="005158CE">
        <w:rPr>
          <w:rFonts w:asciiTheme="majorBidi" w:eastAsiaTheme="minorEastAsia" w:hAnsiTheme="majorBidi" w:cstheme="majorBidi"/>
        </w:rPr>
        <w:t xml:space="preserve">    </w:t>
      </w:r>
      <w:r w:rsidR="00E9042A">
        <w:rPr>
          <w:rFonts w:asciiTheme="majorBidi" w:eastAsiaTheme="minorEastAsia" w:hAnsiTheme="majorBidi" w:cstheme="majorBidi"/>
        </w:rPr>
        <w:t xml:space="preserve">   </w:t>
      </w:r>
      <w:r>
        <w:rPr>
          <w:rFonts w:asciiTheme="majorBidi" w:eastAsiaTheme="minorEastAsia" w:hAnsiTheme="majorBidi" w:cstheme="majorBidi"/>
        </w:rPr>
        <w:t>(22)</w:t>
      </w:r>
    </w:p>
    <w:p w:rsidR="00E41525" w:rsidRDefault="00E41525" w:rsidP="00DE024E">
      <w:pPr>
        <w:shd w:val="clear" w:color="auto" w:fill="FFFFFF"/>
        <w:rPr>
          <w:rFonts w:asciiTheme="majorBidi" w:hAnsiTheme="majorBidi" w:cstheme="majorBidi"/>
        </w:rPr>
      </w:pPr>
      <w:r>
        <w:rPr>
          <w:rFonts w:asciiTheme="majorBidi" w:hAnsiTheme="majorBidi" w:cstheme="majorBidi"/>
          <w:color w:val="222222"/>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=1</m:t>
        </m:r>
      </m:oMath>
      <w:r>
        <w:rPr>
          <w:rFonts w:asciiTheme="majorBidi" w:hAnsiTheme="majorBidi" w:cstheme="majorBidi"/>
          <w:color w:val="222222"/>
        </w:rPr>
        <w:t>,</w:t>
      </w:r>
      <w:r w:rsidR="00DE024E">
        <w:rPr>
          <w:rFonts w:asciiTheme="majorBidi" w:hAnsiTheme="majorBidi" w:cstheme="majorBidi"/>
          <w:color w:val="222222"/>
        </w:rPr>
        <w:t xml:space="preserve">    </w:t>
      </w:r>
      <w:r>
        <w:rPr>
          <w:rFonts w:asciiTheme="majorBidi" w:hAnsiTheme="majorBidi" w:cstheme="majorBidi"/>
          <w:color w:val="222222"/>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eastAsiaTheme="minorEastAsia" w:hAnsiTheme="majorBidi" w:cstheme="majorBidi"/>
        </w:rPr>
        <w:t>.</w:t>
      </w:r>
    </w:p>
    <w:p w:rsidR="00724462" w:rsidRDefault="00724462" w:rsidP="00E41525">
      <w:pPr>
        <w:shd w:val="clear" w:color="auto" w:fill="FFFFFF"/>
        <w:rPr>
          <w:rFonts w:asciiTheme="majorBidi" w:hAnsiTheme="majorBidi" w:cstheme="majorBidi"/>
        </w:rPr>
      </w:pPr>
    </w:p>
    <w:p w:rsidR="00E41525" w:rsidRDefault="00E41525" w:rsidP="007E05AA">
      <w:pPr>
        <w:shd w:val="clear" w:color="auto" w:fill="FFFFFF"/>
        <w:rPr>
          <w:rFonts w:asciiTheme="majorBidi" w:eastAsiaTheme="minorEastAsia" w:hAnsiTheme="majorBidi" w:cstheme="majorBidi"/>
          <w:color w:val="222222"/>
        </w:rPr>
      </w:pPr>
      <w:r>
        <w:rPr>
          <w:rFonts w:asciiTheme="majorBidi" w:hAnsiTheme="majorBidi" w:cstheme="majorBidi"/>
        </w:rPr>
        <w:t>The model (2</w:t>
      </w:r>
      <w:r w:rsidR="007E05AA">
        <w:rPr>
          <w:rFonts w:asciiTheme="majorBidi" w:hAnsiTheme="majorBidi" w:cstheme="majorBidi"/>
        </w:rPr>
        <w:t>2</w:t>
      </w:r>
      <w:r>
        <w:rPr>
          <w:rFonts w:asciiTheme="majorBidi" w:hAnsiTheme="majorBidi" w:cstheme="majorBidi"/>
        </w:rPr>
        <w:t xml:space="preserve">) is the identical to </w:t>
      </w:r>
      <w:r w:rsidR="007E05AA">
        <w:rPr>
          <w:rFonts w:asciiTheme="majorBidi" w:hAnsiTheme="majorBidi" w:cstheme="majorBidi"/>
        </w:rPr>
        <w:t>the DEA-R in input orientation namely model (3)</w:t>
      </w:r>
      <w:r>
        <w:rPr>
          <w:rFonts w:asciiTheme="majorBidi" w:hAnsiTheme="majorBidi" w:cstheme="majorBidi"/>
        </w:rPr>
        <w:t xml:space="preserve"> which was introduced in the second section.</w:t>
      </w:r>
    </w:p>
    <w:p w:rsidR="00484746" w:rsidRDefault="00484746" w:rsidP="00484746">
      <w:pPr>
        <w:shd w:val="clear" w:color="auto" w:fill="FFFFFF"/>
        <w:rPr>
          <w:rFonts w:asciiTheme="majorBidi" w:eastAsiaTheme="minorEastAsia" w:hAnsiTheme="majorBidi" w:cstheme="majorBidi"/>
          <w:color w:val="222222"/>
        </w:rPr>
      </w:pPr>
      <w:r w:rsidRPr="00484746">
        <w:rPr>
          <w:rFonts w:asciiTheme="majorBidi" w:eastAsiaTheme="minorEastAsia" w:hAnsiTheme="majorBidi" w:cstheme="majorBidi"/>
          <w:color w:val="222222"/>
        </w:rPr>
        <w:t xml:space="preserve">We now present a new </w:t>
      </w:r>
      <w:r w:rsidRPr="00623285">
        <w:rPr>
          <w:rFonts w:asciiTheme="majorBidi" w:hAnsiTheme="majorBidi" w:cstheme="majorBidi"/>
          <w:color w:val="000000"/>
        </w:rPr>
        <w:t>criterion</w:t>
      </w:r>
      <w:r w:rsidRPr="00484746">
        <w:rPr>
          <w:rFonts w:asciiTheme="majorBidi" w:eastAsiaTheme="minorEastAsia" w:hAnsiTheme="majorBidi" w:cstheme="majorBidi"/>
          <w:color w:val="222222"/>
        </w:rPr>
        <w:t xml:space="preserve"> model compared to </w:t>
      </w:r>
      <w:r>
        <w:rPr>
          <w:rFonts w:asciiTheme="majorBidi" w:eastAsiaTheme="minorEastAsia" w:hAnsiTheme="majorBidi" w:cstheme="majorBidi"/>
          <w:color w:val="222222"/>
        </w:rPr>
        <w:t>m</w:t>
      </w:r>
      <w:r w:rsidRPr="00484746">
        <w:rPr>
          <w:rFonts w:asciiTheme="majorBidi" w:eastAsiaTheme="minorEastAsia" w:hAnsiTheme="majorBidi" w:cstheme="majorBidi"/>
          <w:color w:val="222222"/>
        </w:rPr>
        <w:t>odel (10). If the created</w:t>
      </w:r>
      <w:r>
        <w:rPr>
          <w:rFonts w:asciiTheme="majorBidi" w:eastAsiaTheme="minorEastAsia" w:hAnsiTheme="majorBidi" w:cstheme="majorBidi"/>
          <w:color w:val="222222"/>
        </w:rPr>
        <w:t xml:space="preserve"> new</w:t>
      </w:r>
      <w:r w:rsidRPr="00484746">
        <w:rPr>
          <w:rFonts w:asciiTheme="majorBidi" w:eastAsiaTheme="minorEastAsia" w:hAnsiTheme="majorBidi" w:cstheme="majorBidi"/>
          <w:color w:val="222222"/>
        </w:rPr>
        <w:t xml:space="preserve"> unit means</w:t>
      </w:r>
    </w:p>
    <w:p w:rsidR="00484746" w:rsidRPr="00484746" w:rsidRDefault="006D1511" w:rsidP="00484746">
      <w:pPr>
        <w:shd w:val="clear" w:color="auto" w:fill="FFFFFF"/>
        <w:rPr>
          <w:rFonts w:asciiTheme="majorBidi" w:hAnsiTheme="majorBidi" w:cstheme="majorBidi"/>
        </w:rPr>
      </w:pP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484746">
        <w:rPr>
          <w:rFonts w:ascii="Arial" w:hAnsi="Arial" w:cs="B Nazanin"/>
          <w:color w:val="222222"/>
          <w:lang w:bidi="fa-IR"/>
        </w:rPr>
        <w:t xml:space="preserve"> </w:t>
      </w:r>
      <w:r w:rsidR="00484746">
        <w:rPr>
          <w:rFonts w:asciiTheme="majorBidi" w:hAnsiTheme="majorBidi" w:cstheme="majorBidi"/>
        </w:rPr>
        <w:t>b</w:t>
      </w:r>
      <w:r w:rsidR="00484746" w:rsidRPr="00484746">
        <w:rPr>
          <w:rFonts w:asciiTheme="majorBidi" w:hAnsiTheme="majorBidi" w:cstheme="majorBidi"/>
        </w:rPr>
        <w:t xml:space="preserve">elong to the </w:t>
      </w:r>
      <w:r w:rsidR="00484746">
        <w:rPr>
          <w:rFonts w:asciiTheme="majorBidi" w:hAnsiTheme="majorBidi" w:cstheme="majorBidi"/>
        </w:rPr>
        <w:t xml:space="preserve">set </w:t>
      </w: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DEA</m:t>
            </m:r>
            <m:r>
              <m:rPr>
                <m:sty m:val="p"/>
              </m:rPr>
              <w:rPr>
                <w:rFonts w:ascii="Cambria Math" w:hAnsi="Cambria Math" w:cstheme="majorBidi"/>
              </w:rPr>
              <m:t>-</m:t>
            </m:r>
            <m:r>
              <w:rPr>
                <w:rFonts w:ascii="Cambria Math" w:hAnsi="Cambria Math" w:cstheme="majorBidi"/>
              </w:rPr>
              <m:t>R</m:t>
            </m:r>
          </m:sub>
        </m:sSub>
      </m:oMath>
      <w:r w:rsidR="00484746" w:rsidRPr="00484746">
        <w:rPr>
          <w:rFonts w:asciiTheme="majorBidi" w:hAnsiTheme="majorBidi" w:cstheme="majorBidi"/>
        </w:rPr>
        <w:t xml:space="preserve">, </w:t>
      </w:r>
      <w:r w:rsidR="00484746">
        <w:rPr>
          <w:rFonts w:asciiTheme="majorBidi" w:hAnsiTheme="majorBidi" w:cstheme="majorBidi"/>
        </w:rPr>
        <w:t>t</w:t>
      </w:r>
      <w:r w:rsidR="00484746" w:rsidRPr="00484746">
        <w:rPr>
          <w:rFonts w:asciiTheme="majorBidi" w:hAnsiTheme="majorBidi" w:cstheme="majorBidi"/>
        </w:rPr>
        <w:t xml:space="preserve">hat is, </w:t>
      </w:r>
      <w:r w:rsidR="00484746" w:rsidRPr="00484746">
        <w:rPr>
          <w:rFonts w:asciiTheme="majorBidi" w:eastAsiaTheme="minorEastAsia" w:hAnsiTheme="majorBidi" w:cstheme="majorBidi"/>
          <w:color w:val="222222"/>
        </w:rPr>
        <w:t>the created</w:t>
      </w:r>
      <w:r w:rsidR="00484746">
        <w:rPr>
          <w:rFonts w:asciiTheme="majorBidi" w:eastAsiaTheme="minorEastAsia" w:hAnsiTheme="majorBidi" w:cstheme="majorBidi"/>
          <w:color w:val="222222"/>
        </w:rPr>
        <w:t xml:space="preserve"> new</w:t>
      </w:r>
      <w:r w:rsidR="00484746" w:rsidRPr="00484746">
        <w:rPr>
          <w:rFonts w:asciiTheme="majorBidi" w:eastAsiaTheme="minorEastAsia" w:hAnsiTheme="majorBidi" w:cstheme="majorBidi"/>
          <w:color w:val="222222"/>
        </w:rPr>
        <w:t xml:space="preserve"> unit </w:t>
      </w:r>
      <w:r w:rsidR="00484746" w:rsidRPr="00484746">
        <w:rPr>
          <w:rFonts w:asciiTheme="majorBidi" w:hAnsiTheme="majorBidi" w:cstheme="majorBidi"/>
        </w:rPr>
        <w:t>is an internal point or a point on the efficient frontier</w:t>
      </w:r>
      <w:r w:rsidR="00484746">
        <w:rPr>
          <w:rFonts w:asciiTheme="majorBidi" w:hAnsiTheme="majorBidi" w:cstheme="majorBidi"/>
        </w:rPr>
        <w:t xml:space="preserve"> </w:t>
      </w:r>
      <w:r w:rsidR="00484746" w:rsidRPr="00484746">
        <w:rPr>
          <w:rFonts w:asciiTheme="majorBidi" w:hAnsiTheme="majorBidi" w:cstheme="majorBidi"/>
        </w:rPr>
        <w:t xml:space="preserve">of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00484746">
        <w:rPr>
          <w:rFonts w:asciiTheme="majorBidi" w:hAnsiTheme="majorBidi" w:cstheme="majorBidi"/>
        </w:rPr>
        <w:t>.</w:t>
      </w:r>
    </w:p>
    <w:p w:rsidR="00724462" w:rsidRDefault="00484746" w:rsidP="007A2E46">
      <w:pPr>
        <w:shd w:val="clear" w:color="auto" w:fill="FFFFFF"/>
        <w:rPr>
          <w:rFonts w:asciiTheme="majorBidi" w:eastAsiaTheme="minorEastAsia" w:hAnsiTheme="majorBidi" w:cstheme="majorBidi"/>
          <w:color w:val="222222"/>
        </w:rPr>
      </w:pPr>
      <w:r w:rsidRPr="00484746">
        <w:rPr>
          <w:rFonts w:asciiTheme="majorBidi" w:eastAsiaTheme="minorEastAsia" w:hAnsiTheme="majorBidi" w:cstheme="majorBidi"/>
          <w:color w:val="222222"/>
        </w:rPr>
        <w:t xml:space="preserve">In this case, we can present the </w:t>
      </w:r>
      <w:r w:rsidRPr="00623285">
        <w:rPr>
          <w:rFonts w:asciiTheme="majorBidi" w:hAnsiTheme="majorBidi" w:cstheme="majorBidi"/>
          <w:color w:val="000000"/>
        </w:rPr>
        <w:t>criterion</w:t>
      </w:r>
      <w:r w:rsidRPr="00484746">
        <w:rPr>
          <w:rFonts w:asciiTheme="majorBidi" w:eastAsiaTheme="minorEastAsia" w:hAnsiTheme="majorBidi" w:cstheme="majorBidi"/>
          <w:color w:val="222222"/>
        </w:rPr>
        <w:t xml:space="preserve"> model</w:t>
      </w:r>
      <w:r w:rsidR="007A2E46">
        <w:rPr>
          <w:rFonts w:asciiTheme="majorBidi" w:eastAsiaTheme="minorEastAsia" w:hAnsiTheme="majorBidi" w:cstheme="majorBidi"/>
          <w:color w:val="222222"/>
        </w:rPr>
        <w:t xml:space="preserve"> (23)</w:t>
      </w:r>
      <w:r w:rsidRPr="00484746">
        <w:rPr>
          <w:rFonts w:asciiTheme="majorBidi" w:eastAsiaTheme="minorEastAsia" w:hAnsiTheme="majorBidi" w:cstheme="majorBidi"/>
          <w:color w:val="222222"/>
        </w:rPr>
        <w:t xml:space="preserve"> to check whether the relative efficiency of the unit under evaluation</w:t>
      </w:r>
      <w:r>
        <w:rPr>
          <w:rFonts w:asciiTheme="majorBidi" w:eastAsiaTheme="minorEastAsia" w:hAnsiTheme="majorBidi" w:cstheme="majorBidi"/>
          <w:color w:val="222222"/>
        </w:rPr>
        <w:t xml:space="preserve"> </w:t>
      </w:r>
      <w:r w:rsidRPr="00484746">
        <w:rPr>
          <w:rFonts w:asciiTheme="majorBidi" w:eastAsiaTheme="minorEastAsia" w:hAnsiTheme="majorBidi" w:cstheme="majorBidi"/>
          <w:color w:val="222222"/>
        </w:rPr>
        <w:t>changes after perturbation of its inputs and outputs or not.</w:t>
      </w:r>
    </w:p>
    <w:p w:rsidR="007A2E46" w:rsidRDefault="007A2E46" w:rsidP="00484746">
      <w:pPr>
        <w:shd w:val="clear" w:color="auto" w:fill="FFFFFF"/>
        <w:rPr>
          <w:rFonts w:asciiTheme="majorBidi" w:eastAsiaTheme="minorEastAsia" w:hAnsiTheme="majorBidi" w:cstheme="majorBidi"/>
          <w:color w:val="222222"/>
        </w:rPr>
      </w:pPr>
    </w:p>
    <w:p w:rsidR="007A2E46" w:rsidRDefault="007A2E46" w:rsidP="007A2E46">
      <w:pPr>
        <w:rPr>
          <w:rFonts w:asciiTheme="majorBidi" w:hAnsiTheme="majorBidi" w:cstheme="majorBidi"/>
          <w:lang w:bidi="fa-IR"/>
        </w:rPr>
      </w:pPr>
      <w:r>
        <w:rPr>
          <w:rFonts w:ascii="Arial" w:hAnsi="Arial" w:cs="B Nazanin"/>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 xml:space="preserve">=Min </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oMath>
    </w:p>
    <w:p w:rsidR="007A2E46" w:rsidRDefault="007A2E46" w:rsidP="007A2E46">
      <w:pPr>
        <w:rPr>
          <w:rFonts w:asciiTheme="majorBidi" w:eastAsiaTheme="minorEastAsia"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(23)</w:t>
      </w:r>
    </w:p>
    <w:p w:rsidR="007A2E46" w:rsidRDefault="007A2E46" w:rsidP="007A2E46">
      <w:pPr>
        <w:rPr>
          <w:rFonts w:asciiTheme="majorBidi" w:eastAsiaTheme="minorHAnsi" w:hAnsiTheme="majorBidi" w:cstheme="majorBidi"/>
          <w:color w:val="222222"/>
        </w:rPr>
      </w:pPr>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=1,</m:t>
        </m:r>
      </m:oMath>
      <w:r>
        <w:rPr>
          <w:rFonts w:asciiTheme="majorBidi" w:hAnsiTheme="majorBidi" w:cstheme="majorBidi"/>
          <w:color w:val="222222"/>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w:t>
      </w:r>
    </w:p>
    <w:p w:rsidR="002834A1" w:rsidRDefault="002834A1" w:rsidP="007A2E46">
      <w:pPr>
        <w:rPr>
          <w:rFonts w:asciiTheme="majorBidi" w:eastAsiaTheme="minorHAnsi" w:hAnsiTheme="majorBidi" w:cstheme="majorBidi"/>
          <w:color w:val="222222"/>
        </w:rPr>
      </w:pPr>
    </w:p>
    <w:p w:rsidR="002834A1" w:rsidRDefault="002834A1" w:rsidP="00A63A2E">
      <w:pPr>
        <w:rPr>
          <w:rFonts w:asciiTheme="majorBidi" w:eastAsiaTheme="minorHAnsi" w:hAnsiTheme="majorBidi" w:cstheme="majorBidi"/>
          <w:color w:val="222222"/>
        </w:rPr>
      </w:pPr>
      <w:r w:rsidRPr="002834A1">
        <w:rPr>
          <w:rFonts w:asciiTheme="majorBidi" w:eastAsiaTheme="minorHAnsi" w:hAnsiTheme="majorBidi" w:cstheme="majorBidi"/>
          <w:color w:val="222222"/>
        </w:rPr>
        <w:lastRenderedPageBreak/>
        <w:t xml:space="preserve">In model (23),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oMath>
      <w:r w:rsidRPr="002834A1">
        <w:rPr>
          <w:rFonts w:asciiTheme="majorBidi" w:eastAsiaTheme="minorHAnsi" w:hAnsiTheme="majorBidi" w:cstheme="majorBidi"/>
          <w:color w:val="222222"/>
        </w:rPr>
        <w:t xml:space="preserve"> is the relative efficiency of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Pr>
          <w:rFonts w:asciiTheme="majorBidi" w:eastAsiaTheme="minorHAnsi" w:hAnsiTheme="majorBidi" w:cstheme="majorBidi"/>
          <w:color w:val="222222"/>
        </w:rPr>
        <w:t xml:space="preserve">. </w:t>
      </w:r>
      <w:r w:rsidRPr="002834A1">
        <w:rPr>
          <w:rFonts w:asciiTheme="majorBidi" w:eastAsiaTheme="minorHAnsi" w:hAnsiTheme="majorBidi" w:cstheme="majorBidi"/>
          <w:color w:val="222222"/>
        </w:rPr>
        <w:t xml:space="preserve">Model (23) compared to model (10) </w:t>
      </w:r>
      <w:r>
        <w:rPr>
          <w:rFonts w:asciiTheme="majorBidi" w:eastAsiaTheme="minorHAnsi" w:hAnsiTheme="majorBidi" w:cstheme="majorBidi"/>
          <w:color w:val="222222"/>
        </w:rPr>
        <w:t>h</w:t>
      </w:r>
      <w:r w:rsidRPr="002834A1">
        <w:rPr>
          <w:rFonts w:asciiTheme="majorBidi" w:eastAsiaTheme="minorHAnsi" w:hAnsiTheme="majorBidi" w:cstheme="majorBidi"/>
          <w:color w:val="222222"/>
        </w:rPr>
        <w:t>as one</w:t>
      </w:r>
      <w:r w:rsidR="00A63A2E" w:rsidRPr="00A63A2E">
        <w:rPr>
          <w:rFonts w:asciiTheme="majorBidi" w:eastAsiaTheme="minorHAnsi" w:hAnsiTheme="majorBidi" w:cstheme="majorBidi"/>
          <w:color w:val="222222"/>
        </w:rPr>
        <w:t xml:space="preserve"> </w:t>
      </w:r>
      <w:r w:rsidR="00A63A2E">
        <w:rPr>
          <w:rFonts w:asciiTheme="majorBidi" w:eastAsiaTheme="minorHAnsi" w:hAnsiTheme="majorBidi" w:cstheme="majorBidi"/>
          <w:color w:val="222222"/>
        </w:rPr>
        <w:t>variable less.</w:t>
      </w:r>
    </w:p>
    <w:p w:rsidR="008F42AD" w:rsidRPr="002A34EF" w:rsidRDefault="008F42AD" w:rsidP="002A34EF">
      <w:pPr>
        <w:rPr>
          <w:rFonts w:asciiTheme="majorBidi" w:hAnsiTheme="majorBidi" w:cstheme="majorBidi"/>
          <w:color w:val="222222"/>
        </w:rPr>
      </w:pPr>
      <w:r w:rsidRPr="002A34EF">
        <w:rPr>
          <w:rFonts w:asciiTheme="majorBidi" w:hAnsiTheme="majorBidi" w:cstheme="majorBidi"/>
          <w:b/>
          <w:bCs/>
          <w:color w:val="222222"/>
        </w:rPr>
        <w:t>Theorem 4.</w:t>
      </w:r>
      <w:r w:rsidRPr="002A34EF">
        <w:rPr>
          <w:rFonts w:asciiTheme="majorBidi" w:hAnsiTheme="majorBidi" w:cstheme="majorBidi"/>
          <w:color w:val="222222"/>
        </w:rPr>
        <w:t xml:space="preserve"> </w:t>
      </w:r>
      <w:r w:rsidRPr="002A34EF">
        <w:rPr>
          <w:rFonts w:asciiTheme="majorBidi" w:hAnsiTheme="majorBidi" w:cstheme="majorBidi"/>
        </w:rPr>
        <w:t xml:space="preserve">Suppose that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Pr="002A34EF">
        <w:rPr>
          <w:rFonts w:asciiTheme="majorBidi" w:hAnsiTheme="majorBidi" w:cstheme="majorBidi"/>
        </w:rPr>
        <w:t xml:space="preserve"> perturbs its output from </w:t>
      </w: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2A34EF">
        <w:rPr>
          <w:rFonts w:asciiTheme="majorBidi" w:hAnsiTheme="majorBidi" w:cstheme="majorBidi"/>
        </w:rPr>
        <w:t xml:space="preserve"> to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2A34EF">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2A34EF">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Pr="002A34EF">
        <w:rPr>
          <w:rFonts w:asciiTheme="majorBidi" w:hAnsiTheme="majorBidi" w:cstheme="majorBidi"/>
        </w:rPr>
        <w:t>.</w:t>
      </w:r>
      <w:r w:rsidRPr="002A34EF">
        <w:rPr>
          <w:rFonts w:asciiTheme="majorBidi" w:hAnsiTheme="majorBidi" w:cstheme="majorBidi"/>
          <w:color w:val="222222"/>
        </w:rPr>
        <w:t xml:space="preserve"> Then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2A34EF">
        <w:rPr>
          <w:rFonts w:asciiTheme="majorBidi" w:hAnsiTheme="majorBidi" w:cstheme="majorBidi"/>
          <w:color w:val="222222"/>
        </w:rPr>
        <w:t xml:space="preserve"> </w:t>
      </w:r>
      <w:r w:rsidRPr="002A34EF">
        <w:rPr>
          <w:rFonts w:asciiTheme="majorBidi" w:hAnsiTheme="majorBidi" w:cstheme="majorBidi"/>
        </w:rPr>
        <w:t xml:space="preserve">is a weak efficient solution of MOLP model (9) if and only if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2A34EF">
        <w:rPr>
          <w:rFonts w:ascii="Arial" w:hAnsi="Arial" w:cs="B Nazanin" w:hint="cs"/>
          <w:color w:val="222222"/>
          <w:rtl/>
        </w:rPr>
        <w:t>.</w:t>
      </w:r>
    </w:p>
    <w:p w:rsidR="007A2E46" w:rsidRPr="002A34EF" w:rsidRDefault="008F42AD" w:rsidP="002A34EF">
      <w:pPr>
        <w:shd w:val="clear" w:color="auto" w:fill="FFFFFF"/>
        <w:rPr>
          <w:rFonts w:asciiTheme="majorBidi" w:eastAsiaTheme="minorEastAsia" w:hAnsiTheme="majorBidi" w:cstheme="majorBidi"/>
          <w:color w:val="222222"/>
        </w:rPr>
      </w:pPr>
      <w:r w:rsidRPr="002A34EF">
        <w:rPr>
          <w:rFonts w:asciiTheme="majorBidi" w:eastAsiaTheme="minorEastAsia" w:hAnsiTheme="majorBidi" w:cstheme="majorBidi"/>
          <w:color w:val="222222"/>
        </w:rPr>
        <w:t xml:space="preserve">Proof: First assume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2A34EF" w:rsidRPr="002A34EF">
        <w:rPr>
          <w:rFonts w:asciiTheme="majorBidi" w:eastAsiaTheme="minorEastAsia" w:hAnsiTheme="majorBidi" w:cstheme="majorBidi"/>
          <w:color w:val="222222"/>
        </w:rPr>
        <w:t xml:space="preserve">, </w:t>
      </w:r>
      <w:r w:rsidRPr="002A34EF">
        <w:rPr>
          <w:rFonts w:asciiTheme="majorBidi" w:eastAsiaTheme="minorEastAsia" w:hAnsiTheme="majorBidi" w:cstheme="majorBidi"/>
          <w:color w:val="222222"/>
        </w:rPr>
        <w:t xml:space="preserve">we show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2A34EF">
        <w:rPr>
          <w:rFonts w:ascii="Arial" w:hAnsi="Arial" w:cs="B Nazanin" w:hint="cs"/>
          <w:color w:val="222222"/>
          <w:rtl/>
        </w:rPr>
        <w:t xml:space="preserve"> </w:t>
      </w:r>
      <w:r w:rsidRPr="002A34EF">
        <w:rPr>
          <w:rFonts w:asciiTheme="majorBidi" w:eastAsiaTheme="minorEastAsia" w:hAnsiTheme="majorBidi" w:cstheme="majorBidi"/>
          <w:color w:val="222222"/>
        </w:rPr>
        <w:t xml:space="preserve">is </w:t>
      </w:r>
      <w:r w:rsidR="002A34EF" w:rsidRPr="002A34EF">
        <w:rPr>
          <w:rFonts w:asciiTheme="majorBidi" w:hAnsiTheme="majorBidi" w:cstheme="majorBidi"/>
        </w:rPr>
        <w:t xml:space="preserve">a weak efficient solution of MOLP model (9). </w:t>
      </w:r>
      <w:r w:rsidRPr="002A34EF">
        <w:rPr>
          <w:rFonts w:asciiTheme="majorBidi" w:eastAsiaTheme="minorEastAsia" w:hAnsiTheme="majorBidi" w:cstheme="majorBidi"/>
          <w:color w:val="222222"/>
        </w:rPr>
        <w:t xml:space="preserve">Assume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2A34EF">
        <w:rPr>
          <w:rFonts w:asciiTheme="majorBidi" w:eastAsiaTheme="minorEastAsia" w:hAnsiTheme="majorBidi" w:cstheme="majorBidi"/>
          <w:color w:val="222222"/>
        </w:rPr>
        <w:t xml:space="preserve"> is not </w:t>
      </w:r>
      <w:r w:rsidR="002A34EF" w:rsidRPr="002A34EF">
        <w:rPr>
          <w:rFonts w:asciiTheme="majorBidi" w:hAnsiTheme="majorBidi" w:cstheme="majorBidi"/>
        </w:rPr>
        <w:t>a weak efficient solution of MOLP model (9)</w:t>
      </w:r>
      <w:r w:rsidR="002A34EF" w:rsidRPr="002A34EF">
        <w:rPr>
          <w:rFonts w:asciiTheme="majorBidi" w:eastAsiaTheme="minorEastAsia" w:hAnsiTheme="majorBidi" w:cstheme="majorBidi"/>
          <w:color w:val="222222"/>
        </w:rPr>
        <w:t>. Thus there is a</w:t>
      </w:r>
      <w:r w:rsidRPr="002A34EF">
        <w:rPr>
          <w:rFonts w:asciiTheme="majorBidi" w:eastAsiaTheme="minorEastAsia" w:hAnsiTheme="majorBidi" w:cstheme="majorBidi"/>
          <w:color w:val="222222"/>
        </w:rPr>
        <w:t xml:space="preserve"> </w:t>
      </w:r>
      <w:r w:rsidR="002A34EF" w:rsidRPr="002A34EF">
        <w:rPr>
          <w:rFonts w:asciiTheme="majorBidi" w:eastAsiaTheme="minorEastAsia" w:hAnsiTheme="majorBidi" w:cstheme="majorBidi"/>
          <w:color w:val="222222"/>
        </w:rPr>
        <w:t>feasible solution</w:t>
      </w:r>
      <w:r w:rsidRPr="002A34EF">
        <w:rPr>
          <w:rFonts w:asciiTheme="majorBidi" w:eastAsiaTheme="minorEastAsia" w:hAnsiTheme="majorBidi" w:cstheme="majorBidi"/>
          <w:color w:val="222222"/>
        </w:rPr>
        <w:t xml:space="preserve"> </w:t>
      </w:r>
      <m:oMath>
        <m:d>
          <m:dPr>
            <m:ctrlPr>
              <w:rPr>
                <w:rFonts w:ascii="Cambria Math" w:hAnsi="Cambria Math" w:cs="B Nazanin"/>
                <w:color w:val="222222"/>
              </w:rPr>
            </m:ctrlPr>
          </m:dPr>
          <m:e>
            <m:acc>
              <m:accPr>
                <m:ctrlPr>
                  <w:rPr>
                    <w:rFonts w:ascii="Cambria Math" w:hAnsi="Cambria Math" w:cs="B Nazanin"/>
                    <w:i/>
                    <w:color w:val="222222"/>
                  </w:rPr>
                </m:ctrlPr>
              </m:accPr>
              <m:e>
                <m:r>
                  <w:rPr>
                    <w:rFonts w:ascii="Cambria Math" w:hAnsi="Cambria Math" w:cs="B Nazanin"/>
                    <w:color w:val="222222"/>
                  </w:rPr>
                  <m:t>γ</m:t>
                </m:r>
              </m:e>
            </m:acc>
            <m:r>
              <w:rPr>
                <w:rFonts w:ascii="Cambria Math" w:hAnsi="Cambria Math" w:cs="B Nazanin"/>
                <w:color w:val="222222"/>
              </w:rPr>
              <m:t>,</m:t>
            </m:r>
            <m:acc>
              <m:accPr>
                <m:ctrlPr>
                  <w:rPr>
                    <w:rFonts w:ascii="Cambria Math" w:hAnsi="Cambria Math" w:cs="B Nazanin"/>
                    <w:i/>
                    <w:color w:val="222222"/>
                  </w:rPr>
                </m:ctrlPr>
              </m:accPr>
              <m:e>
                <m:r>
                  <w:rPr>
                    <w:rFonts w:ascii="Cambria Math" w:hAnsi="Cambria Math" w:cs="B Nazanin"/>
                    <w:color w:val="222222"/>
                  </w:rPr>
                  <m:t>μ</m:t>
                </m:r>
              </m:e>
            </m:acc>
          </m:e>
        </m:d>
      </m:oMath>
      <w:r w:rsidRPr="002A34EF">
        <w:rPr>
          <w:rFonts w:asciiTheme="majorBidi" w:eastAsiaTheme="minorEastAsia" w:hAnsiTheme="majorBidi" w:cstheme="majorBidi"/>
          <w:color w:val="222222"/>
        </w:rPr>
        <w:t xml:space="preserve"> of model (9) such that </w:t>
      </w:r>
      <m:oMath>
        <m:acc>
          <m:accPr>
            <m:ctrlPr>
              <w:rPr>
                <w:rFonts w:ascii="Cambria Math" w:hAnsi="Cambria Math" w:cs="B Nazanin"/>
                <w:i/>
                <w:color w:val="222222"/>
              </w:rPr>
            </m:ctrlPr>
          </m:accPr>
          <m:e>
            <m:r>
              <w:rPr>
                <w:rFonts w:ascii="Cambria Math" w:hAnsi="Cambria Math" w:cs="B Nazanin"/>
                <w:color w:val="222222"/>
              </w:rPr>
              <m:t>γ</m:t>
            </m:r>
          </m:e>
        </m:acc>
        <m:r>
          <m:rPr>
            <m:sty m:val="p"/>
          </m:rPr>
          <w:rPr>
            <w:rFonts w:ascii="Cambria Math" w:hAnsi="Cambria Math" w:cs="B Nazanin"/>
            <w:color w:val="222222"/>
            <w:rtl/>
          </w:rPr>
          <m:t>&lt;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oMath>
      <w:r w:rsidRPr="002A34EF">
        <w:rPr>
          <w:rFonts w:asciiTheme="majorBidi" w:eastAsiaTheme="minorEastAsia" w:hAnsiTheme="majorBidi" w:cstheme="majorBidi"/>
          <w:color w:val="222222"/>
        </w:rPr>
        <w:t xml:space="preserve">. So there exists a </w:t>
      </w:r>
      <m:oMath>
        <m:r>
          <w:rPr>
            <w:rFonts w:ascii="Cambria Math" w:hAnsi="Cambria Math" w:cs="B Nazanin"/>
            <w:color w:val="222222"/>
          </w:rPr>
          <m:t>0&lt;t</m:t>
        </m:r>
        <m:r>
          <w:rPr>
            <w:rFonts w:ascii="Cambria Math" w:eastAsiaTheme="minorEastAsia" w:hAnsi="Cambria Math" w:cstheme="majorBidi"/>
            <w:color w:val="222222"/>
            <w:rtl/>
          </w:rPr>
          <m:t>&lt;</m:t>
        </m:r>
        <m:r>
          <m:rPr>
            <m:sty m:val="p"/>
          </m:rPr>
          <w:rPr>
            <w:rFonts w:ascii="Cambria Math" w:hAnsi="Cambria Math" w:cs="B Nazanin"/>
            <w:color w:val="222222"/>
          </w:rPr>
          <m:t>1</m:t>
        </m:r>
      </m:oMath>
      <w:r w:rsidRPr="002A34EF">
        <w:rPr>
          <w:rFonts w:ascii="Arial" w:hAnsi="Arial" w:cs="B Nazanin" w:hint="cs"/>
          <w:color w:val="222222"/>
          <w:rtl/>
        </w:rPr>
        <w:t xml:space="preserve"> </w:t>
      </w:r>
      <w:r w:rsidRPr="002A34EF">
        <w:rPr>
          <w:rFonts w:asciiTheme="majorBidi" w:eastAsiaTheme="minorEastAsia" w:hAnsiTheme="majorBidi" w:cstheme="majorBidi"/>
          <w:color w:val="222222"/>
        </w:rPr>
        <w:t xml:space="preserve">such that </w:t>
      </w:r>
      <m:oMath>
        <m:acc>
          <m:accPr>
            <m:ctrlPr>
              <w:rPr>
                <w:rFonts w:ascii="Cambria Math" w:hAnsi="Cambria Math" w:cs="B Nazanin"/>
                <w:i/>
                <w:color w:val="222222"/>
              </w:rPr>
            </m:ctrlPr>
          </m:accPr>
          <m:e>
            <m:r>
              <w:rPr>
                <w:rFonts w:ascii="Cambria Math" w:hAnsi="Cambria Math" w:cs="B Nazanin"/>
                <w:color w:val="222222"/>
              </w:rPr>
              <m:t>γ</m:t>
            </m:r>
          </m:e>
        </m:acc>
        <m:r>
          <m:rPr>
            <m:sty m:val="p"/>
          </m:rPr>
          <w:rPr>
            <w:rFonts w:ascii="Cambria Math" w:hAnsi="Cambria Math" w:cs="B Nazanin"/>
            <w:color w:val="222222"/>
          </w:rPr>
          <m:t xml:space="preserve"> ≤</m:t>
        </m:r>
        <m:r>
          <w:rPr>
            <w:rFonts w:ascii="Cambria Math" w:hAnsi="Cambria Math" w:cs="B Nazanin"/>
            <w:color w:val="222222"/>
          </w:rPr>
          <m:t>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eastAsiaTheme="minorEastAsia" w:hAnsi="Cambria Math" w:cstheme="majorBidi"/>
            <w:color w:val="222222"/>
          </w:rPr>
          <m:t xml:space="preserve">, </m:t>
        </m:r>
      </m:oMath>
      <w:r w:rsidRPr="002A34EF">
        <w:rPr>
          <w:rFonts w:asciiTheme="majorBidi" w:eastAsiaTheme="minorEastAsia" w:hAnsiTheme="majorBidi" w:cstheme="majorBidi"/>
          <w:color w:val="222222"/>
        </w:rPr>
        <w:t xml:space="preserve">Given that </w:t>
      </w:r>
      <m:oMath>
        <m:d>
          <m:dPr>
            <m:ctrlPr>
              <w:rPr>
                <w:rFonts w:ascii="Cambria Math" w:hAnsi="Cambria Math" w:cs="B Nazanin"/>
                <w:color w:val="222222"/>
              </w:rPr>
            </m:ctrlPr>
          </m:dPr>
          <m:e>
            <m:acc>
              <m:accPr>
                <m:ctrlPr>
                  <w:rPr>
                    <w:rFonts w:ascii="Cambria Math" w:hAnsi="Cambria Math" w:cs="B Nazanin"/>
                    <w:i/>
                    <w:color w:val="222222"/>
                  </w:rPr>
                </m:ctrlPr>
              </m:accPr>
              <m:e>
                <m:r>
                  <w:rPr>
                    <w:rFonts w:ascii="Cambria Math" w:hAnsi="Cambria Math" w:cs="B Nazanin"/>
                    <w:color w:val="222222"/>
                  </w:rPr>
                  <m:t>γ</m:t>
                </m:r>
              </m:e>
            </m:acc>
            <m:r>
              <w:rPr>
                <w:rFonts w:ascii="Cambria Math" w:hAnsi="Cambria Math" w:cs="B Nazanin"/>
                <w:color w:val="222222"/>
              </w:rPr>
              <m:t>,</m:t>
            </m:r>
            <m:acc>
              <m:accPr>
                <m:ctrlPr>
                  <w:rPr>
                    <w:rFonts w:ascii="Cambria Math" w:hAnsi="Cambria Math" w:cs="B Nazanin"/>
                    <w:i/>
                    <w:color w:val="222222"/>
                  </w:rPr>
                </m:ctrlPr>
              </m:accPr>
              <m:e>
                <m:r>
                  <w:rPr>
                    <w:rFonts w:ascii="Cambria Math" w:hAnsi="Cambria Math" w:cs="B Nazanin"/>
                    <w:color w:val="222222"/>
                  </w:rPr>
                  <m:t>μ</m:t>
                </m:r>
              </m:e>
            </m:acc>
          </m:e>
        </m:d>
      </m:oMath>
      <w:r w:rsidR="002A34EF" w:rsidRPr="002A34EF">
        <w:rPr>
          <w:rFonts w:asciiTheme="majorBidi" w:eastAsiaTheme="minorEastAsia" w:hAnsiTheme="majorBidi" w:cstheme="majorBidi"/>
          <w:color w:val="222222"/>
        </w:rPr>
        <w:t xml:space="preserve"> is a feasible solution </w:t>
      </w:r>
      <w:r w:rsidRPr="002A34EF">
        <w:rPr>
          <w:rFonts w:asciiTheme="majorBidi" w:eastAsiaTheme="minorEastAsia" w:hAnsiTheme="majorBidi" w:cstheme="majorBidi"/>
          <w:color w:val="222222"/>
        </w:rPr>
        <w:t>of model (9), so we will have</w:t>
      </w:r>
    </w:p>
    <w:p w:rsidR="002A34EF" w:rsidRPr="002A34EF" w:rsidRDefault="006D1511" w:rsidP="002A34E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acc>
                      <m:accPr>
                        <m:ctrlPr>
                          <w:rPr>
                            <w:rFonts w:ascii="Cambria Math" w:hAnsi="Cambria Math" w:cs="B Nazanin"/>
                            <w:i/>
                            <w:color w:val="222222"/>
                          </w:rPr>
                        </m:ctrlPr>
                      </m:accPr>
                      <m:e>
                        <m:r>
                          <w:rPr>
                            <w:rFonts w:ascii="Cambria Math" w:hAnsi="Cambria Math" w:cs="B Nazanin"/>
                            <w:color w:val="222222"/>
                          </w:rPr>
                          <m:t>γ</m:t>
                        </m:r>
                      </m:e>
                    </m:acc>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2A34EF" w:rsidRPr="002A34EF">
        <w:rPr>
          <w:rFonts w:ascii="Arial" w:hAnsi="Arial" w:cs="B Nazanin"/>
          <w:color w:val="222222"/>
        </w:rPr>
        <w:t xml:space="preserve">                   </w:t>
      </w:r>
      <w:r w:rsidR="002A34EF" w:rsidRPr="002A34EF">
        <w:rPr>
          <w:rFonts w:asciiTheme="majorBidi" w:hAnsiTheme="majorBidi" w:cstheme="majorBidi"/>
          <w:color w:val="222222"/>
        </w:rPr>
        <w:t>(24)</w:t>
      </w:r>
    </w:p>
    <w:p w:rsidR="002A34EF" w:rsidRPr="002A34EF" w:rsidRDefault="006D1511" w:rsidP="002A34E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2A34EF" w:rsidRPr="002A34EF">
        <w:rPr>
          <w:rFonts w:ascii="Arial" w:hAnsi="Arial" w:cs="B Nazanin"/>
          <w:color w:val="222222"/>
        </w:rPr>
        <w:t>.</w:t>
      </w:r>
    </w:p>
    <w:p w:rsidR="002A34EF" w:rsidRPr="002A34EF" w:rsidRDefault="002A34EF" w:rsidP="002A34EF">
      <w:pPr>
        <w:shd w:val="clear" w:color="auto" w:fill="FFFFFF"/>
        <w:rPr>
          <w:rFonts w:asciiTheme="majorBidi" w:eastAsiaTheme="minorEastAsia" w:hAnsiTheme="majorBidi" w:cstheme="majorBidi"/>
          <w:color w:val="222222"/>
        </w:rPr>
      </w:pPr>
      <w:r w:rsidRPr="002A34EF">
        <w:rPr>
          <w:rFonts w:asciiTheme="majorBidi" w:eastAsiaTheme="minorEastAsia" w:hAnsiTheme="majorBidi" w:cstheme="majorBidi"/>
          <w:color w:val="222222"/>
        </w:rPr>
        <w:t xml:space="preserve">Assuming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2A34EF">
        <w:rPr>
          <w:rFonts w:asciiTheme="majorBidi" w:eastAsiaTheme="minorEastAsia" w:hAnsiTheme="majorBidi" w:cstheme="majorBidi"/>
          <w:color w:val="222222"/>
        </w:rPr>
        <w:t>, therefore</w:t>
      </w:r>
    </w:p>
    <w:p w:rsidR="002A34EF" w:rsidRPr="002A34EF" w:rsidRDefault="006D1511" w:rsidP="002A34E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acc>
                      <m:accPr>
                        <m:ctrlPr>
                          <w:rPr>
                            <w:rFonts w:ascii="Cambria Math" w:hAnsi="Cambria Math" w:cs="B Nazanin"/>
                            <w:i/>
                            <w:color w:val="222222"/>
                          </w:rPr>
                        </m:ctrlPr>
                      </m:accPr>
                      <m:e>
                        <m:r>
                          <w:rPr>
                            <w:rFonts w:ascii="Cambria Math" w:hAnsi="Cambria Math" w:cs="B Nazanin"/>
                            <w:color w:val="222222"/>
                          </w:rPr>
                          <m:t>γ</m:t>
                        </m:r>
                      </m:e>
                    </m:acc>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2A34EF" w:rsidRPr="002A34EF">
        <w:rPr>
          <w:rFonts w:ascii="Arial" w:hAnsi="Arial" w:cs="B Nazanin"/>
          <w:color w:val="222222"/>
        </w:rPr>
        <w:t xml:space="preserve">                </w:t>
      </w:r>
      <w:r w:rsidR="002A34EF" w:rsidRPr="002A34EF">
        <w:rPr>
          <w:rFonts w:asciiTheme="majorBidi" w:hAnsiTheme="majorBidi" w:cstheme="majorBidi"/>
          <w:color w:val="222222"/>
        </w:rPr>
        <w:t>(25)</w:t>
      </w:r>
    </w:p>
    <w:p w:rsidR="002A34EF" w:rsidRPr="002A34EF" w:rsidRDefault="006D1511" w:rsidP="002A34E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2A34EF" w:rsidRPr="002A34EF">
        <w:rPr>
          <w:rFonts w:ascii="Arial" w:hAnsi="Arial" w:cs="B Nazanin"/>
          <w:color w:val="222222"/>
        </w:rPr>
        <w:t>.</w:t>
      </w:r>
    </w:p>
    <w:p w:rsidR="002A34EF" w:rsidRPr="002A34EF" w:rsidRDefault="002A34EF" w:rsidP="00F90E07">
      <w:pPr>
        <w:shd w:val="clear" w:color="auto" w:fill="FFFFFF"/>
        <w:rPr>
          <w:rFonts w:asciiTheme="majorBidi" w:eastAsiaTheme="minorEastAsia" w:hAnsiTheme="majorBidi" w:cstheme="majorBidi"/>
          <w:color w:val="222222"/>
        </w:rPr>
      </w:pPr>
      <w:r w:rsidRPr="002A34EF">
        <w:rPr>
          <w:rFonts w:asciiTheme="majorBidi" w:eastAsiaTheme="minorEastAsia" w:hAnsiTheme="majorBidi" w:cstheme="majorBidi"/>
          <w:color w:val="222222"/>
        </w:rPr>
        <w:t xml:space="preserve">Therefore </w:t>
      </w:r>
      <m:oMath>
        <m:d>
          <m:dPr>
            <m:ctrlPr>
              <w:rPr>
                <w:rFonts w:ascii="Cambria Math" w:hAnsi="Cambria Math" w:cs="B Nazanin"/>
                <w:i/>
                <w:color w:val="222222"/>
              </w:rPr>
            </m:ctrlPr>
          </m:dPr>
          <m:e>
            <m:acc>
              <m:accPr>
                <m:ctrlPr>
                  <w:rPr>
                    <w:rFonts w:ascii="Cambria Math" w:hAnsi="Cambria Math" w:cs="B Nazanin"/>
                    <w:i/>
                    <w:color w:val="222222"/>
                  </w:rPr>
                </m:ctrlPr>
              </m:accPr>
              <m:e>
                <m:r>
                  <w:rPr>
                    <w:rFonts w:ascii="Cambria Math" w:hAnsi="Cambria Math" w:cs="B Nazanin"/>
                    <w:color w:val="222222"/>
                  </w:rPr>
                  <m:t>μ</m:t>
                </m:r>
              </m:e>
            </m:acc>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e>
        </m:d>
      </m:oMath>
      <w:r w:rsidRPr="002A34EF">
        <w:rPr>
          <w:rFonts w:asciiTheme="majorBidi" w:eastAsiaTheme="minorEastAsia" w:hAnsiTheme="majorBidi" w:cstheme="majorBidi"/>
          <w:color w:val="222222"/>
        </w:rPr>
        <w:t xml:space="preserve"> is a feasible </w:t>
      </w:r>
      <w:r w:rsidR="00F90E07">
        <w:rPr>
          <w:rFonts w:asciiTheme="majorBidi" w:eastAsiaTheme="minorEastAsia" w:hAnsiTheme="majorBidi" w:cstheme="majorBidi"/>
          <w:color w:val="222222"/>
        </w:rPr>
        <w:t>solution</w:t>
      </w:r>
      <w:r w:rsidRPr="002A34EF">
        <w:rPr>
          <w:rFonts w:asciiTheme="majorBidi" w:eastAsiaTheme="minorEastAsia" w:hAnsiTheme="majorBidi" w:cstheme="majorBidi"/>
          <w:color w:val="222222"/>
        </w:rPr>
        <w:t xml:space="preserve"> for model (23) and we will have </w:t>
      </w:r>
      <m:oMath>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r>
          <m:rPr>
            <m:sty m:val="p"/>
          </m:rPr>
          <w:rPr>
            <w:rFonts w:ascii="Cambria Math" w:hAnsi="Cambria Math" w:cs="B Nazanin"/>
            <w:color w:val="222222"/>
            <w:rtl/>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oMath>
      <w:r w:rsidRPr="002A34EF">
        <w:rPr>
          <w:rFonts w:asciiTheme="majorBidi" w:eastAsiaTheme="minorEastAsia" w:hAnsiTheme="majorBidi" w:cstheme="majorBidi"/>
          <w:color w:val="222222"/>
        </w:rPr>
        <w:t>.</w:t>
      </w:r>
    </w:p>
    <w:p w:rsidR="002A34EF" w:rsidRPr="002A34EF" w:rsidRDefault="00F90E07" w:rsidP="0085251F">
      <w:pPr>
        <w:shd w:val="clear" w:color="auto" w:fill="FFFFFF"/>
        <w:rPr>
          <w:rFonts w:asciiTheme="majorBidi" w:eastAsiaTheme="minorEastAsia" w:hAnsiTheme="majorBidi" w:cstheme="majorBidi"/>
          <w:color w:val="222222"/>
        </w:rPr>
      </w:pPr>
      <w:r>
        <w:rPr>
          <w:rFonts w:asciiTheme="majorBidi" w:hAnsiTheme="majorBidi" w:cstheme="majorBidi"/>
        </w:rPr>
        <w:t>T</w:t>
      </w:r>
      <w:r w:rsidR="002A34EF" w:rsidRPr="002A34EF">
        <w:rPr>
          <w:rFonts w:asciiTheme="majorBidi" w:hAnsiTheme="majorBidi" w:cstheme="majorBidi"/>
        </w:rPr>
        <w:t>his contradicts with the optimality of</w:t>
      </w:r>
      <m:oMath>
        <m:r>
          <w:rPr>
            <w:rFonts w:ascii="Cambria Math" w:hAnsi="Cambria Math" w:cs="B Nazanin"/>
            <w:color w:val="222222"/>
          </w:rPr>
          <m:t xml:space="preserve"> </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r>
          <w:rPr>
            <w:rFonts w:ascii="Cambria Math" w:eastAsiaTheme="minorEastAsia" w:hAnsi="Cambria Math" w:cstheme="majorBidi"/>
            <w:color w:val="222222"/>
          </w:rPr>
          <m:t xml:space="preserve"> </m:t>
        </m:r>
      </m:oMath>
      <w:r w:rsidR="002A34EF" w:rsidRPr="002A34EF">
        <w:rPr>
          <w:rFonts w:asciiTheme="majorBidi" w:eastAsiaTheme="minorEastAsia" w:hAnsiTheme="majorBidi" w:cstheme="majorBidi"/>
          <w:color w:val="222222"/>
        </w:rPr>
        <w:t>in model (23)</w:t>
      </w:r>
      <w:r w:rsidR="002A34EF">
        <w:rPr>
          <w:rFonts w:asciiTheme="majorBidi" w:eastAsiaTheme="minorEastAsia" w:hAnsiTheme="majorBidi" w:cstheme="majorBidi"/>
          <w:color w:val="222222"/>
        </w:rPr>
        <w:t xml:space="preserve"> since </w:t>
      </w:r>
      <m:oMath>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r>
          <m:rPr>
            <m:sty m:val="p"/>
          </m:rPr>
          <w:rPr>
            <w:rFonts w:ascii="Cambria Math" w:hAnsi="Cambria Math" w:cs="B Nazanin"/>
            <w:color w:val="222222"/>
            <w:rtl/>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oMath>
      <w:r w:rsidR="002A34EF">
        <w:rPr>
          <w:rFonts w:asciiTheme="majorBidi" w:eastAsiaTheme="minorEastAsia" w:hAnsiTheme="majorBidi" w:cstheme="majorBidi"/>
          <w:color w:val="222222"/>
        </w:rPr>
        <w:t xml:space="preserve"> </w:t>
      </w:r>
      <w:r w:rsidR="002A34EF" w:rsidRPr="002A34EF">
        <w:rPr>
          <w:rFonts w:asciiTheme="majorBidi" w:eastAsiaTheme="minorEastAsia" w:hAnsiTheme="majorBidi" w:cstheme="majorBidi"/>
          <w:color w:val="222222"/>
        </w:rPr>
        <w:t xml:space="preserve">. Therefore, </w:t>
      </w:r>
      <w:r w:rsidR="003543F9" w:rsidRPr="009B4678">
        <w:rPr>
          <w:rFonts w:asciiTheme="majorBidi" w:hAnsiTheme="majorBidi" w:cstheme="majorBidi"/>
          <w:color w:val="222222"/>
        </w:rPr>
        <w:t xml:space="preserve">the contradiction assumption is invalid and </w:t>
      </w:r>
      <w:r w:rsidR="0085251F">
        <w:rPr>
          <w:rFonts w:asciiTheme="majorBidi" w:hAnsiTheme="majorBidi" w:cstheme="majorBidi"/>
          <w:color w:val="222222"/>
        </w:rPr>
        <w:t>then</w:t>
      </w:r>
      <w:r w:rsidR="003543F9" w:rsidRPr="009B4678">
        <w:rPr>
          <w:rFonts w:asciiTheme="majorBidi" w:hAnsiTheme="majorBidi" w:cstheme="majorBidi"/>
          <w:color w:val="222222"/>
        </w:rPr>
        <w:t xml:space="preserv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002A34EF" w:rsidRPr="002A34EF">
        <w:rPr>
          <w:rFonts w:asciiTheme="majorBidi" w:eastAsiaTheme="minorEastAsia" w:hAnsiTheme="majorBidi" w:cstheme="majorBidi"/>
          <w:color w:val="222222"/>
        </w:rPr>
        <w:t xml:space="preserve"> is a </w:t>
      </w:r>
      <w:r w:rsidR="002A34EF" w:rsidRPr="002A34EF">
        <w:rPr>
          <w:rFonts w:asciiTheme="majorBidi" w:hAnsiTheme="majorBidi" w:cstheme="majorBidi"/>
        </w:rPr>
        <w:t>weak efficient solution of MOLP model (9)</w:t>
      </w:r>
      <w:r w:rsidR="0085251F">
        <w:rPr>
          <w:rFonts w:asciiTheme="majorBidi" w:eastAsiaTheme="minorEastAsia" w:hAnsiTheme="majorBidi" w:cstheme="majorBidi"/>
          <w:color w:val="222222"/>
        </w:rPr>
        <w:t>.</w:t>
      </w:r>
    </w:p>
    <w:p w:rsidR="00BC7588" w:rsidRPr="00720A6B" w:rsidRDefault="0085251F" w:rsidP="002C4658">
      <w:pPr>
        <w:shd w:val="clear" w:color="auto" w:fill="FFFFFF"/>
        <w:rPr>
          <w:rFonts w:asciiTheme="majorBidi" w:eastAsiaTheme="minorEastAsia" w:hAnsiTheme="majorBidi" w:cstheme="majorBidi"/>
          <w:color w:val="222222"/>
        </w:rPr>
      </w:pPr>
      <w:r w:rsidRPr="00720A6B">
        <w:rPr>
          <w:rFonts w:asciiTheme="majorBidi" w:eastAsiaTheme="minorEastAsia" w:hAnsiTheme="majorBidi" w:cstheme="majorBidi"/>
          <w:color w:val="222222"/>
        </w:rPr>
        <w:t>Conversely</w:t>
      </w:r>
      <w:r w:rsidR="002C4658" w:rsidRPr="00720A6B">
        <w:rPr>
          <w:rFonts w:asciiTheme="majorBidi" w:eastAsiaTheme="minorEastAsia" w:hAnsiTheme="majorBidi" w:cstheme="majorBidi"/>
          <w:color w:val="222222"/>
        </w:rPr>
        <w:t>,</w:t>
      </w:r>
      <w:r w:rsidRPr="00720A6B">
        <w:rPr>
          <w:rFonts w:asciiTheme="majorBidi" w:eastAsiaTheme="minorEastAsia" w:hAnsiTheme="majorBidi" w:cstheme="majorBidi"/>
          <w:color w:val="222222"/>
        </w:rPr>
        <w:t xml:space="preserve"> assume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720A6B">
        <w:rPr>
          <w:rFonts w:asciiTheme="majorBidi" w:eastAsiaTheme="minorEastAsia" w:hAnsiTheme="majorBidi" w:cstheme="majorBidi"/>
          <w:color w:val="222222"/>
        </w:rPr>
        <w:t xml:space="preserve"> is a </w:t>
      </w:r>
      <w:r w:rsidRPr="00720A6B">
        <w:rPr>
          <w:rFonts w:asciiTheme="majorBidi" w:hAnsiTheme="majorBidi" w:cstheme="majorBidi"/>
        </w:rPr>
        <w:t>weak efficient solution of MOLP model (9)</w:t>
      </w:r>
      <w:r w:rsidRPr="00720A6B">
        <w:rPr>
          <w:rFonts w:asciiTheme="majorBidi" w:eastAsiaTheme="minorEastAsia" w:hAnsiTheme="majorBidi" w:cstheme="majorBidi"/>
          <w:color w:val="222222"/>
        </w:rPr>
        <w:t xml:space="preserve">. We show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eastAsiaTheme="minorEastAsia" w:hAnsiTheme="majorBidi" w:cstheme="majorBidi"/>
          <w:color w:val="222222"/>
        </w:rPr>
        <w:t xml:space="preserve">. Given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720A6B">
        <w:rPr>
          <w:rFonts w:asciiTheme="majorBidi" w:eastAsiaTheme="minorEastAsia" w:hAnsiTheme="majorBidi" w:cstheme="majorBidi"/>
          <w:color w:val="222222"/>
        </w:rPr>
        <w:t xml:space="preserve"> is a </w:t>
      </w:r>
      <w:r w:rsidRPr="00720A6B">
        <w:rPr>
          <w:rFonts w:asciiTheme="majorBidi" w:hAnsiTheme="majorBidi" w:cstheme="majorBidi"/>
        </w:rPr>
        <w:t>weak efficient solution of MOLP model (9)</w:t>
      </w:r>
      <w:r w:rsidRPr="00720A6B">
        <w:rPr>
          <w:rFonts w:asciiTheme="majorBidi" w:eastAsiaTheme="minorEastAsia" w:hAnsiTheme="majorBidi" w:cstheme="majorBidi"/>
          <w:color w:val="222222"/>
        </w:rPr>
        <w:t>, so we have</w:t>
      </w:r>
      <w:r w:rsidR="002C4658" w:rsidRPr="00720A6B">
        <w:rPr>
          <w:rFonts w:asciiTheme="majorBidi" w:eastAsiaTheme="minorEastAsia" w:hAnsiTheme="majorBidi" w:cstheme="majorBidi"/>
          <w:color w:val="222222"/>
        </w:rPr>
        <w:t xml:space="preserve"> </w:t>
      </w:r>
    </w:p>
    <w:p w:rsidR="0085251F" w:rsidRPr="00720A6B" w:rsidRDefault="006D1511" w:rsidP="00743E78">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o</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85251F" w:rsidRPr="00720A6B">
        <w:rPr>
          <w:rFonts w:ascii="Arial" w:hAnsi="Arial" w:cs="B Nazanin"/>
          <w:color w:val="222222"/>
        </w:rPr>
        <w:t xml:space="preserve">               </w:t>
      </w:r>
      <w:r w:rsidR="00743E78">
        <w:rPr>
          <w:rFonts w:ascii="Arial" w:hAnsi="Arial" w:cs="B Nazanin"/>
          <w:color w:val="222222"/>
        </w:rPr>
        <w:t xml:space="preserve">         </w:t>
      </w:r>
      <w:r w:rsidR="0085251F" w:rsidRPr="00720A6B">
        <w:rPr>
          <w:rFonts w:ascii="Arial" w:hAnsi="Arial" w:cs="B Nazanin"/>
          <w:color w:val="222222"/>
        </w:rPr>
        <w:t xml:space="preserve">     </w:t>
      </w:r>
      <w:r w:rsidR="00631762">
        <w:rPr>
          <w:rFonts w:ascii="Arial" w:hAnsi="Arial" w:cs="B Nazanin"/>
          <w:color w:val="222222"/>
        </w:rPr>
        <w:t xml:space="preserve">  </w:t>
      </w:r>
      <w:r w:rsidR="0085251F" w:rsidRPr="00720A6B">
        <w:rPr>
          <w:rFonts w:ascii="Arial" w:hAnsi="Arial" w:cs="B Nazanin"/>
          <w:color w:val="222222"/>
        </w:rPr>
        <w:t xml:space="preserve">  </w:t>
      </w:r>
      <w:r w:rsidR="0085251F" w:rsidRPr="00720A6B">
        <w:rPr>
          <w:rFonts w:asciiTheme="majorBidi" w:hAnsiTheme="majorBidi" w:cstheme="majorBidi"/>
          <w:color w:val="222222"/>
        </w:rPr>
        <w:t>(26)</w:t>
      </w:r>
      <w:r w:rsidR="0085251F" w:rsidRPr="00720A6B">
        <w:rPr>
          <w:rFonts w:ascii="Arial" w:hAnsi="Arial" w:cs="B Nazanin"/>
          <w:color w:val="222222"/>
        </w:rPr>
        <w:t xml:space="preserve">    </w:t>
      </w:r>
    </w:p>
    <w:p w:rsidR="0085251F" w:rsidRPr="00720A6B" w:rsidRDefault="006D1511" w:rsidP="0085251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o</m:t>
                </m:r>
              </m:sup>
            </m:sSubSup>
          </m:e>
        </m:nary>
        <m:r>
          <w:rPr>
            <w:rFonts w:ascii="Cambria Math" w:hAnsi="Cambria Math" w:cs="B Nazanin"/>
            <w:color w:val="222222"/>
          </w:rPr>
          <m:t xml:space="preserve">=1,  </m:t>
        </m:r>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o</m:t>
            </m:r>
          </m:sup>
        </m:sSubSup>
        <m:r>
          <w:rPr>
            <w:rFonts w:ascii="Cambria Math" w:hAnsi="Cambria Math" w:cs="B Nazanin"/>
            <w:color w:val="222222"/>
          </w:rPr>
          <m:t>≥0, j=1,…,n</m:t>
        </m:r>
      </m:oMath>
      <w:r w:rsidR="0085251F" w:rsidRPr="00720A6B">
        <w:rPr>
          <w:rFonts w:ascii="Arial" w:hAnsi="Arial" w:cs="B Nazanin"/>
          <w:color w:val="222222"/>
        </w:rPr>
        <w:t>.</w:t>
      </w:r>
    </w:p>
    <w:p w:rsidR="002C4658" w:rsidRPr="00720A6B" w:rsidRDefault="00F90E07" w:rsidP="00F90E07">
      <w:pPr>
        <w:shd w:val="clear" w:color="auto" w:fill="FFFFFF"/>
        <w:rPr>
          <w:rFonts w:asciiTheme="majorBidi" w:hAnsiTheme="majorBidi" w:cstheme="majorBidi"/>
        </w:rPr>
      </w:pPr>
      <w:r w:rsidRPr="00720A6B">
        <w:rPr>
          <w:rFonts w:asciiTheme="majorBidi" w:hAnsiTheme="majorBidi" w:cstheme="majorBidi"/>
        </w:rPr>
        <w:t xml:space="preserve">This set of constraints in (26) will be the same as the set of constraints in model (23). Therefore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e>
        </m:d>
      </m:oMath>
      <w:r w:rsidRPr="00720A6B">
        <w:rPr>
          <w:rFonts w:asciiTheme="majorBidi" w:hAnsiTheme="majorBidi" w:cstheme="majorBidi"/>
        </w:rPr>
        <w:t xml:space="preserve"> is </w:t>
      </w:r>
      <w:r w:rsidRPr="00720A6B">
        <w:rPr>
          <w:rFonts w:asciiTheme="majorBidi" w:eastAsiaTheme="minorEastAsia" w:hAnsiTheme="majorBidi" w:cstheme="majorBidi"/>
          <w:color w:val="222222"/>
        </w:rPr>
        <w:t xml:space="preserve">a feasible solution of </w:t>
      </w:r>
      <w:r w:rsidRPr="00720A6B">
        <w:rPr>
          <w:rFonts w:asciiTheme="majorBidi" w:hAnsiTheme="majorBidi" w:cstheme="majorBidi"/>
        </w:rPr>
        <w:t xml:space="preserve">the model (23) and according to the optimality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oMath>
      <w:r w:rsidRPr="00720A6B">
        <w:rPr>
          <w:rFonts w:asciiTheme="majorBidi" w:hAnsiTheme="majorBidi" w:cstheme="majorBidi"/>
        </w:rPr>
        <w:t xml:space="preserve">, we will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hAnsiTheme="majorBidi" w:cstheme="majorBidi"/>
        </w:rPr>
        <w:t xml:space="preserve">. Now suppose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&lt;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hAnsiTheme="majorBidi" w:cstheme="majorBidi"/>
        </w:rPr>
        <w:t xml:space="preserve">, thus there exists a </w:t>
      </w:r>
      <m:oMath>
        <m:r>
          <w:rPr>
            <w:rFonts w:ascii="Cambria Math" w:hAnsi="Cambria Math" w:cs="B Nazanin"/>
            <w:color w:val="222222"/>
          </w:rPr>
          <m:t>0&lt;t</m:t>
        </m:r>
        <m:r>
          <w:rPr>
            <w:rFonts w:ascii="Cambria Math" w:eastAsiaTheme="minorEastAsia" w:hAnsi="Cambria Math" w:cstheme="majorBidi"/>
            <w:color w:val="222222"/>
            <w:rtl/>
          </w:rPr>
          <m:t>&lt;</m:t>
        </m:r>
        <m:r>
          <m:rPr>
            <m:sty m:val="p"/>
          </m:rPr>
          <w:rPr>
            <w:rFonts w:ascii="Cambria Math" w:hAnsi="Cambria Math" w:cs="B Nazanin"/>
            <w:color w:val="222222"/>
          </w:rPr>
          <m:t>1</m:t>
        </m:r>
      </m:oMath>
      <w:r w:rsidRPr="00720A6B">
        <w:rPr>
          <w:rFonts w:ascii="Arial" w:hAnsi="Arial" w:cs="B Nazanin" w:hint="cs"/>
          <w:color w:val="222222"/>
          <w:rtl/>
        </w:rPr>
        <w:t xml:space="preserve"> </w:t>
      </w:r>
      <w:r w:rsidRPr="00720A6B">
        <w:rPr>
          <w:rFonts w:asciiTheme="majorBidi" w:hAnsiTheme="majorBidi" w:cstheme="majorBidi"/>
        </w:rPr>
        <w:t xml:space="preserve">such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B Nazanin"/>
            <w:color w:val="222222"/>
          </w:rPr>
          <m:t>≤t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hAnsiTheme="majorBidi" w:cstheme="majorBidi"/>
        </w:rPr>
        <w:t xml:space="preserve">. Given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oMath>
      <w:r w:rsidRPr="00720A6B">
        <w:rPr>
          <w:rFonts w:asciiTheme="majorBidi" w:hAnsiTheme="majorBidi" w:cstheme="majorBidi"/>
        </w:rPr>
        <w:t xml:space="preserve"> is the optimal value of the model (23), assume that the optimal solution corresponding to this optimal value is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e>
        </m:d>
      </m:oMath>
      <w:r w:rsidRPr="00720A6B">
        <w:rPr>
          <w:rFonts w:asciiTheme="majorBidi" w:hAnsiTheme="majorBidi" w:cstheme="majorBidi"/>
        </w:rPr>
        <w:t>. Therefore, the set of constraints from model (23) will be as following.</w:t>
      </w:r>
    </w:p>
    <w:p w:rsidR="00F90E07" w:rsidRPr="00720A6B" w:rsidRDefault="006D1511" w:rsidP="00631762">
      <w:pPr>
        <w:rPr>
          <w:rFonts w:asciiTheme="majorBidi" w:eastAsiaTheme="minorEastAsia" w:hAnsiTheme="majorBidi" w:cstheme="majorBidi"/>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00F90E07" w:rsidRPr="00720A6B">
        <w:rPr>
          <w:rFonts w:asciiTheme="majorBidi" w:eastAsiaTheme="minorEastAsia" w:hAnsiTheme="majorBidi" w:cstheme="majorBidi"/>
        </w:rPr>
        <w:t xml:space="preserve">,      </w:t>
      </w:r>
      <m:oMath>
        <m:r>
          <w:rPr>
            <w:rFonts w:ascii="Cambria Math" w:eastAsiaTheme="minorEastAsia" w:hAnsi="Cambria Math" w:cstheme="majorBidi"/>
          </w:rPr>
          <m:t>i=1,…,m,</m:t>
        </m:r>
      </m:oMath>
      <w:r w:rsidR="00F90E07" w:rsidRPr="00720A6B">
        <w:rPr>
          <w:rFonts w:asciiTheme="majorBidi" w:eastAsiaTheme="minorEastAsia" w:hAnsiTheme="majorBidi" w:cstheme="majorBidi"/>
        </w:rPr>
        <w:t xml:space="preserve">  </w:t>
      </w:r>
      <m:oMath>
        <m:r>
          <w:rPr>
            <w:rFonts w:ascii="Cambria Math" w:eastAsiaTheme="minorEastAsia" w:hAnsi="Cambria Math" w:cstheme="majorBidi"/>
          </w:rPr>
          <m:t>r=1,…,s,</m:t>
        </m:r>
      </m:oMath>
      <w:r w:rsidR="00F90E07" w:rsidRPr="00720A6B">
        <w:rPr>
          <w:rFonts w:asciiTheme="majorBidi" w:eastAsiaTheme="minorEastAsia" w:hAnsiTheme="majorBidi" w:cstheme="majorBidi"/>
        </w:rPr>
        <w:t xml:space="preserve">                                </w:t>
      </w:r>
      <w:r w:rsidR="00631762">
        <w:rPr>
          <w:rFonts w:asciiTheme="majorBidi" w:eastAsiaTheme="minorEastAsia" w:hAnsiTheme="majorBidi" w:cstheme="majorBidi"/>
        </w:rPr>
        <w:t xml:space="preserve">  </w:t>
      </w:r>
      <w:r w:rsidR="00F90E07" w:rsidRPr="00720A6B">
        <w:rPr>
          <w:rFonts w:asciiTheme="majorBidi" w:eastAsiaTheme="minorEastAsia" w:hAnsiTheme="majorBidi" w:cstheme="majorBidi"/>
        </w:rPr>
        <w:t>(27)</w:t>
      </w:r>
    </w:p>
    <w:p w:rsidR="00F90E07" w:rsidRPr="00720A6B" w:rsidRDefault="006D1511" w:rsidP="00F90E07">
      <w:pPr>
        <w:rPr>
          <w:rFonts w:asciiTheme="majorBid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=1,</m:t>
        </m:r>
      </m:oMath>
      <w:r w:rsidR="00F90E07" w:rsidRPr="00720A6B">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≥0,</m:t>
        </m:r>
      </m:oMath>
      <w:r w:rsidR="00F90E07" w:rsidRPr="00720A6B">
        <w:rPr>
          <w:rFonts w:asciiTheme="majorBidi" w:hAnsiTheme="majorBidi" w:cstheme="majorBidi"/>
          <w:color w:val="222222"/>
        </w:rPr>
        <w:t xml:space="preserve">  </w:t>
      </w:r>
      <m:oMath>
        <m:r>
          <w:rPr>
            <w:rFonts w:ascii="Cambria Math" w:eastAsiaTheme="minorEastAsia" w:hAnsi="Cambria Math" w:cstheme="majorBidi"/>
          </w:rPr>
          <m:t>j=1,…,n</m:t>
        </m:r>
      </m:oMath>
      <w:r w:rsidR="00F90E07" w:rsidRPr="00720A6B">
        <w:rPr>
          <w:rFonts w:asciiTheme="majorBidi" w:hAnsiTheme="majorBidi" w:cstheme="majorBidi"/>
          <w:color w:val="222222"/>
        </w:rPr>
        <w:t>.</w:t>
      </w:r>
    </w:p>
    <w:p w:rsidR="00F90E07" w:rsidRPr="00720A6B" w:rsidRDefault="0020314B" w:rsidP="0020314B">
      <w:pPr>
        <w:rPr>
          <w:rFonts w:asciiTheme="majorBidi" w:hAnsiTheme="majorBidi" w:cstheme="majorBidi"/>
          <w:color w:val="222222"/>
        </w:rPr>
      </w:pPr>
      <w:r w:rsidRPr="00720A6B">
        <w:rPr>
          <w:rFonts w:asciiTheme="majorBidi" w:hAnsiTheme="majorBidi" w:cstheme="majorBidi"/>
          <w:color w:val="222222"/>
        </w:rPr>
        <w:t xml:space="preserve">Given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B Nazanin"/>
            <w:color w:val="222222"/>
          </w:rPr>
          <m:t>≤t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hAnsiTheme="majorBidi" w:cstheme="majorBidi"/>
          <w:color w:val="222222"/>
        </w:rPr>
        <w:t xml:space="preserve"> therefore</w:t>
      </w:r>
    </w:p>
    <w:p w:rsidR="0020314B" w:rsidRPr="00720A6B" w:rsidRDefault="006D1511" w:rsidP="00631762">
      <w:pPr>
        <w:rPr>
          <w:rFonts w:asciiTheme="majorBidi" w:eastAsiaTheme="minorEastAsia" w:hAnsiTheme="majorBidi" w:cstheme="majorBidi"/>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0020314B" w:rsidRPr="00720A6B">
        <w:rPr>
          <w:rFonts w:asciiTheme="majorBidi" w:eastAsiaTheme="minorEastAsia" w:hAnsiTheme="majorBidi" w:cstheme="majorBidi"/>
        </w:rPr>
        <w:t xml:space="preserve">,      </w:t>
      </w:r>
      <m:oMath>
        <m:r>
          <w:rPr>
            <w:rFonts w:ascii="Cambria Math" w:eastAsiaTheme="minorEastAsia" w:hAnsi="Cambria Math" w:cstheme="majorBidi"/>
          </w:rPr>
          <m:t>i=1,…,m,</m:t>
        </m:r>
      </m:oMath>
      <w:r w:rsidR="0020314B" w:rsidRPr="00720A6B">
        <w:rPr>
          <w:rFonts w:asciiTheme="majorBidi" w:eastAsiaTheme="minorEastAsia" w:hAnsiTheme="majorBidi" w:cstheme="majorBidi"/>
        </w:rPr>
        <w:t xml:space="preserve">  </w:t>
      </w:r>
      <m:oMath>
        <m:r>
          <w:rPr>
            <w:rFonts w:ascii="Cambria Math" w:eastAsiaTheme="minorEastAsia" w:hAnsi="Cambria Math" w:cstheme="majorBidi"/>
          </w:rPr>
          <m:t>r=1,…,s,</m:t>
        </m:r>
      </m:oMath>
      <w:r w:rsidR="0020314B" w:rsidRPr="00720A6B">
        <w:rPr>
          <w:rFonts w:asciiTheme="majorBidi" w:eastAsiaTheme="minorEastAsia" w:hAnsiTheme="majorBidi" w:cstheme="majorBidi"/>
        </w:rPr>
        <w:t xml:space="preserve">              </w:t>
      </w:r>
      <w:r w:rsidR="00631762">
        <w:rPr>
          <w:rFonts w:asciiTheme="majorBidi" w:eastAsiaTheme="minorEastAsia" w:hAnsiTheme="majorBidi" w:cstheme="majorBidi"/>
        </w:rPr>
        <w:t xml:space="preserve"> </w:t>
      </w:r>
      <w:r w:rsidR="0020314B" w:rsidRPr="00720A6B">
        <w:rPr>
          <w:rFonts w:asciiTheme="majorBidi" w:eastAsiaTheme="minorEastAsia" w:hAnsiTheme="majorBidi" w:cstheme="majorBidi"/>
        </w:rPr>
        <w:t>(28)</w:t>
      </w:r>
    </w:p>
    <w:p w:rsidR="0020314B" w:rsidRPr="00720A6B" w:rsidRDefault="006D1511" w:rsidP="0020314B">
      <w:pPr>
        <w:rPr>
          <w:rFonts w:asciiTheme="majorBid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=1,</m:t>
        </m:r>
      </m:oMath>
      <w:r w:rsidR="0020314B" w:rsidRPr="00720A6B">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≥0,</m:t>
        </m:r>
      </m:oMath>
      <w:r w:rsidR="0020314B" w:rsidRPr="00720A6B">
        <w:rPr>
          <w:rFonts w:asciiTheme="majorBidi" w:hAnsiTheme="majorBidi" w:cstheme="majorBidi"/>
          <w:color w:val="222222"/>
        </w:rPr>
        <w:t xml:space="preserve">  </w:t>
      </w:r>
      <m:oMath>
        <m:r>
          <w:rPr>
            <w:rFonts w:ascii="Cambria Math" w:eastAsiaTheme="minorEastAsia" w:hAnsi="Cambria Math" w:cstheme="majorBidi"/>
          </w:rPr>
          <m:t>j=1,…,n</m:t>
        </m:r>
      </m:oMath>
      <w:r w:rsidR="0020314B" w:rsidRPr="00720A6B">
        <w:rPr>
          <w:rFonts w:asciiTheme="majorBidi" w:hAnsiTheme="majorBidi" w:cstheme="majorBidi"/>
          <w:color w:val="222222"/>
        </w:rPr>
        <w:t>.</w:t>
      </w:r>
    </w:p>
    <w:p w:rsidR="00720A6B" w:rsidRPr="00720A6B" w:rsidRDefault="0020314B" w:rsidP="00720A6B">
      <w:pPr>
        <w:rPr>
          <w:rFonts w:asciiTheme="majorBidi" w:hAnsiTheme="majorBidi" w:cstheme="majorBidi"/>
        </w:rPr>
      </w:pPr>
      <w:r w:rsidRPr="00720A6B">
        <w:rPr>
          <w:rFonts w:asciiTheme="majorBidi" w:hAnsiTheme="majorBidi" w:cstheme="majorBidi"/>
          <w:color w:val="222222"/>
        </w:rPr>
        <w:t xml:space="preserve">Therefore </w:t>
      </w:r>
      <m:oMath>
        <m:d>
          <m:dPr>
            <m:ctrlPr>
              <w:rPr>
                <w:rFonts w:ascii="Cambria Math" w:hAnsi="Cambria Math" w:cs="B Nazanin"/>
                <w:color w:val="222222"/>
              </w:rPr>
            </m:ctrlPr>
          </m:dPr>
          <m:e>
            <m:r>
              <w:rPr>
                <w:rFonts w:ascii="Cambria Math" w:hAnsi="Cambria Math" w:cs="B Nazanin"/>
                <w:color w:val="222222"/>
              </w:rPr>
              <m:t>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e>
        </m:d>
      </m:oMath>
      <w:r w:rsidRPr="00720A6B">
        <w:rPr>
          <w:rFonts w:asciiTheme="majorBidi" w:hAnsiTheme="majorBidi" w:cstheme="majorBidi"/>
          <w:color w:val="222222"/>
        </w:rPr>
        <w:t xml:space="preserve"> is </w:t>
      </w:r>
      <w:r w:rsidRPr="00720A6B">
        <w:rPr>
          <w:rFonts w:asciiTheme="majorBidi" w:eastAsiaTheme="minorEastAsia" w:hAnsiTheme="majorBidi" w:cstheme="majorBidi"/>
          <w:color w:val="222222"/>
        </w:rPr>
        <w:t xml:space="preserve">a feasible solution </w:t>
      </w:r>
      <w:r w:rsidRPr="00720A6B">
        <w:rPr>
          <w:rFonts w:asciiTheme="majorBidi" w:hAnsiTheme="majorBidi" w:cstheme="majorBidi"/>
          <w:color w:val="222222"/>
        </w:rPr>
        <w:t>of model (9) and</w:t>
      </w:r>
      <m:oMath>
        <m:r>
          <w:rPr>
            <w:rFonts w:ascii="Cambria Math" w:hAnsi="Cambria Math" w:cs="B Nazanin"/>
            <w:color w:val="222222"/>
          </w:rPr>
          <m:t xml:space="preserve"> </m:t>
        </m:r>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r>
          <w:rPr>
            <w:rFonts w:ascii="Cambria Math" w:hAnsi="Cambria Math" w:cs="B Nazanin"/>
            <w:color w:val="222222"/>
          </w:rPr>
          <m:t>≠0,</m:t>
        </m:r>
        <m:r>
          <w:rPr>
            <w:rFonts w:ascii="Cambria Math" w:eastAsiaTheme="minorEastAsia" w:hAnsi="Cambria Math" w:cstheme="majorBidi"/>
          </w:rPr>
          <m:t>i=1,…,m,</m:t>
        </m:r>
      </m:oMath>
      <w:r w:rsidRPr="00720A6B">
        <w:rPr>
          <w:rFonts w:asciiTheme="majorBidi" w:hAnsiTheme="majorBidi" w:cstheme="majorBidi"/>
          <w:color w:val="222222"/>
        </w:rPr>
        <w:t xml:space="preserve">, because </w:t>
      </w:r>
      <w:r w:rsidRPr="00720A6B">
        <w:rPr>
          <w:rFonts w:asciiTheme="majorBidi" w:hAnsiTheme="majorBidi" w:cstheme="majorBidi"/>
        </w:rPr>
        <w:t xml:space="preserve">otherwise if there exist a </w:t>
      </w:r>
      <m:oMath>
        <m:r>
          <w:rPr>
            <w:rFonts w:ascii="Cambria Math" w:hAnsi="Cambria Math" w:cs="B Nazanin"/>
            <w:color w:val="222222"/>
          </w:rPr>
          <m:t>1≤</m:t>
        </m:r>
        <m:sSub>
          <m:sSubPr>
            <m:ctrlPr>
              <w:rPr>
                <w:rFonts w:ascii="Cambria Math" w:hAnsi="Cambria Math" w:cs="B Nazanin"/>
                <w:i/>
                <w:color w:val="222222"/>
              </w:rPr>
            </m:ctrlPr>
          </m:sSubPr>
          <m:e>
            <m:r>
              <w:rPr>
                <w:rFonts w:ascii="Cambria Math" w:hAnsi="Cambria Math" w:cs="B Nazanin"/>
                <w:color w:val="222222"/>
              </w:rPr>
              <m:t>i</m:t>
            </m:r>
          </m:e>
          <m:sub>
            <m:r>
              <w:rPr>
                <w:rFonts w:ascii="Cambria Math" w:hAnsi="Cambria Math" w:cs="B Nazanin"/>
                <w:color w:val="222222"/>
              </w:rPr>
              <m:t>p</m:t>
            </m:r>
          </m:sub>
        </m:sSub>
        <m:r>
          <w:rPr>
            <w:rFonts w:ascii="Cambria Math" w:hAnsi="Cambria Math" w:cs="Sakkal Majalla" w:hint="cs"/>
            <w:color w:val="222222"/>
            <w:rtl/>
          </w:rPr>
          <m:t>≤</m:t>
        </m:r>
        <m:r>
          <w:rPr>
            <w:rFonts w:ascii="Cambria Math" w:hAnsi="Cambria Math" w:cs="B Nazanin"/>
            <w:color w:val="222222"/>
          </w:rPr>
          <m:t>m</m:t>
        </m:r>
      </m:oMath>
      <w:r w:rsidRPr="00720A6B">
        <w:rPr>
          <w:rFonts w:ascii="Arial" w:hAnsi="Arial" w:cs="B Nazanin"/>
          <w:color w:val="222222"/>
        </w:rPr>
        <w:t xml:space="preserve">, </w:t>
      </w:r>
      <w:r w:rsidRPr="00720A6B">
        <w:rPr>
          <w:rFonts w:asciiTheme="majorBidi" w:hAnsiTheme="majorBidi" w:cstheme="majorBidi"/>
        </w:rPr>
        <w:t>such that</w:t>
      </w:r>
      <w:r w:rsidRPr="00720A6B">
        <w:rPr>
          <w:rFonts w:ascii="Arial" w:hAnsi="Arial" w:cs="B Nazanin"/>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γ</m:t>
            </m:r>
          </m:e>
          <m:sub>
            <m:sSub>
              <m:sSubPr>
                <m:ctrlPr>
                  <w:rPr>
                    <w:rFonts w:ascii="Cambria Math" w:hAnsi="Cambria Math" w:cs="B Nazanin"/>
                    <w:i/>
                    <w:color w:val="222222"/>
                  </w:rPr>
                </m:ctrlPr>
              </m:sSubPr>
              <m:e>
                <m:r>
                  <w:rPr>
                    <w:rFonts w:ascii="Cambria Math" w:hAnsi="Cambria Math" w:cs="B Nazanin"/>
                    <w:color w:val="222222"/>
                  </w:rPr>
                  <m:t>i</m:t>
                </m:r>
              </m:e>
              <m:sub>
                <m:r>
                  <w:rPr>
                    <w:rFonts w:ascii="Cambria Math" w:hAnsi="Cambria Math" w:cs="B Nazanin"/>
                    <w:color w:val="222222"/>
                  </w:rPr>
                  <m:t>p</m:t>
                </m:r>
              </m:sub>
            </m:sSub>
          </m:sub>
          <m:sup>
            <m:r>
              <w:rPr>
                <w:rFonts w:ascii="Cambria Math" w:hAnsi="Cambria Math" w:cs="B Nazanin"/>
                <w:color w:val="222222"/>
              </w:rPr>
              <m:t>o</m:t>
            </m:r>
          </m:sup>
        </m:sSubSup>
        <m:r>
          <w:rPr>
            <w:rFonts w:ascii="Cambria Math" w:hAnsi="Cambria Math" w:cs="B Nazanin"/>
            <w:color w:val="222222"/>
          </w:rPr>
          <m:t>=0</m:t>
        </m:r>
      </m:oMath>
      <w:r w:rsidR="00720A6B" w:rsidRPr="00720A6B">
        <w:rPr>
          <w:rFonts w:ascii="Arial" w:hAnsi="Arial" w:cs="B Nazanin"/>
          <w:color w:val="222222"/>
        </w:rPr>
        <w:t xml:space="preserve">, </w:t>
      </w:r>
      <w:r w:rsidR="00720A6B" w:rsidRPr="00720A6B">
        <w:rPr>
          <w:rFonts w:asciiTheme="majorBidi" w:hAnsiTheme="majorBidi" w:cstheme="majorBidi"/>
        </w:rPr>
        <w:t>then</w:t>
      </w:r>
    </w:p>
    <w:p w:rsidR="00720A6B" w:rsidRPr="00720A6B" w:rsidRDefault="00720A6B" w:rsidP="00720A6B">
      <w:pPr>
        <w:rPr>
          <w:rFonts w:ascii="Arial" w:hAnsi="Arial" w:cs="B Nazanin"/>
          <w:color w:val="222222"/>
        </w:rPr>
      </w:pPr>
      <w:r w:rsidRPr="00720A6B">
        <w:rPr>
          <w:rFonts w:asciiTheme="majorBidi"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sSub>
                      <m:sSubPr>
                        <m:ctrlPr>
                          <w:rPr>
                            <w:rFonts w:ascii="Cambria Math" w:hAnsi="Cambria Math" w:cs="B Nazanin"/>
                            <w:i/>
                            <w:color w:val="222222"/>
                          </w:rPr>
                        </m:ctrlPr>
                      </m:sSubPr>
                      <m:e>
                        <m:r>
                          <w:rPr>
                            <w:rFonts w:ascii="Cambria Math" w:hAnsi="Cambria Math" w:cs="B Nazanin"/>
                            <w:color w:val="222222"/>
                          </w:rPr>
                          <m:t>i</m:t>
                        </m:r>
                      </m:e>
                      <m:sub>
                        <m:r>
                          <w:rPr>
                            <w:rFonts w:ascii="Cambria Math" w:hAnsi="Cambria Math" w:cs="B Nazanin"/>
                            <w:color w:val="222222"/>
                          </w:rPr>
                          <m:t>p</m:t>
                        </m:r>
                      </m:sub>
                    </m:sSub>
                    <m:r>
                      <w:rPr>
                        <w:rFonts w:ascii="Cambria Math" w:eastAsiaTheme="minorEastAsia" w:hAnsi="Cambria Math" w:cstheme="majorBidi"/>
                      </w:rPr>
                      <m:t>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hAnsi="Cambria Math" w:cs="B Nazanin"/>
            <w:color w:val="222222"/>
          </w:rPr>
          <m:t>=0,</m:t>
        </m:r>
        <m:r>
          <w:rPr>
            <w:rFonts w:ascii="Cambria Math" w:eastAsiaTheme="minorEastAsia" w:hAnsi="Cambria Math" w:cstheme="majorBidi"/>
          </w:rPr>
          <m:t>r=1,…,s,</m:t>
        </m:r>
      </m:oMath>
    </w:p>
    <w:p w:rsidR="00720A6B" w:rsidRPr="00720A6B" w:rsidRDefault="00720A6B" w:rsidP="002A0986">
      <w:pPr>
        <w:rPr>
          <w:rFonts w:asciiTheme="majorBidi" w:hAnsiTheme="majorBidi" w:cstheme="majorBidi"/>
        </w:rPr>
      </w:pPr>
      <w:r w:rsidRPr="00720A6B">
        <w:rPr>
          <w:rFonts w:asciiTheme="majorBidi" w:hAnsiTheme="majorBidi" w:cstheme="majorBidi"/>
        </w:rPr>
        <w:t xml:space="preserve">The relation (29) concludes that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hAnsi="Cambria Math" w:cs="B Nazanin"/>
            <w:color w:val="222222"/>
          </w:rPr>
          <m:t>=0,  j=1,…,n</m:t>
        </m:r>
      </m:oMath>
      <w:r w:rsidR="002A0986">
        <w:rPr>
          <w:rFonts w:ascii="Arial" w:hAnsi="Arial" w:cs="B Nazanin"/>
          <w:color w:val="222222"/>
        </w:rPr>
        <w:t xml:space="preserve">, </w:t>
      </w:r>
      <w:r w:rsidR="002A0986">
        <w:rPr>
          <w:rFonts w:asciiTheme="majorBidi" w:hAnsiTheme="majorBidi" w:cstheme="majorBidi"/>
        </w:rPr>
        <w:t>w</w:t>
      </w:r>
      <w:r w:rsidRPr="00720A6B">
        <w:rPr>
          <w:rFonts w:asciiTheme="majorBidi" w:hAnsiTheme="majorBidi" w:cstheme="majorBidi"/>
        </w:rPr>
        <w:t>hich is inconsistent with that</w:t>
      </w:r>
    </w:p>
    <w:p w:rsidR="00720A6B" w:rsidRDefault="006D1511" w:rsidP="002A0986">
      <w:pPr>
        <w:shd w:val="clear" w:color="auto" w:fill="FFFFFF"/>
        <w:rPr>
          <w:rFonts w:asciiTheme="majorBid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=1</m:t>
        </m:r>
      </m:oMath>
      <w:r w:rsidR="00720A6B" w:rsidRPr="00720A6B">
        <w:rPr>
          <w:rFonts w:asciiTheme="majorBidi" w:hAnsiTheme="majorBidi" w:cstheme="majorBidi"/>
        </w:rPr>
        <w:t>. Therefore</w:t>
      </w:r>
      <w:r w:rsidR="00720A6B" w:rsidRPr="00720A6B">
        <w:rPr>
          <w:rFonts w:ascii="Arial" w:hAnsi="Arial" w:cs="B Nazanin"/>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r>
          <w:rPr>
            <w:rFonts w:ascii="Cambria Math" w:hAnsi="Cambria Math" w:cs="B Nazanin"/>
            <w:color w:val="222222"/>
          </w:rPr>
          <m:t xml:space="preserve">≠0,  </m:t>
        </m:r>
        <m:r>
          <w:rPr>
            <w:rFonts w:ascii="Cambria Math" w:eastAsiaTheme="minorEastAsia" w:hAnsi="Cambria Math" w:cstheme="majorBidi"/>
          </w:rPr>
          <m:t>i=1,…,m</m:t>
        </m:r>
      </m:oMath>
      <w:r w:rsidR="00720A6B" w:rsidRPr="00720A6B">
        <w:rPr>
          <w:rFonts w:ascii="Arial" w:hAnsi="Arial" w:cs="B Nazanin"/>
          <w:iCs/>
          <w:color w:val="222222"/>
        </w:rPr>
        <w:t xml:space="preserve">. </w:t>
      </w:r>
      <w:r w:rsidR="00720A6B" w:rsidRPr="00720A6B">
        <w:rPr>
          <w:rFonts w:asciiTheme="majorBidi" w:hAnsiTheme="majorBidi" w:cstheme="majorBidi"/>
          <w:color w:val="222222"/>
        </w:rPr>
        <w:t xml:space="preserve">Therefore, given that </w:t>
      </w:r>
      <m:oMath>
        <m:sSup>
          <m:sSupPr>
            <m:ctrlPr>
              <w:rPr>
                <w:rFonts w:ascii="Cambria Math" w:hAnsi="Cambria Math" w:cs="B Nazanin"/>
                <w:i/>
                <w:color w:val="222222"/>
              </w:rPr>
            </m:ctrlPr>
          </m:sSupPr>
          <m:e>
            <m:r>
              <w:rPr>
                <w:rFonts w:ascii="Cambria Math" w:hAnsi="Cambria Math" w:cs="B Nazanin"/>
                <w:color w:val="222222"/>
              </w:rPr>
              <m:t>tγ</m:t>
            </m:r>
          </m:e>
          <m:sup>
            <m:r>
              <w:rPr>
                <w:rFonts w:ascii="Cambria Math" w:hAnsi="Cambria Math" w:cs="B Nazanin"/>
                <w:color w:val="222222"/>
              </w:rPr>
              <m:t>o</m:t>
            </m:r>
          </m:sup>
        </m:sSup>
        <m:r>
          <m:rPr>
            <m:sty m:val="p"/>
          </m:rPr>
          <w:rPr>
            <w:rFonts w:ascii="Cambria Math" w:hAnsi="Cambria Math" w:cs="B Nazanin"/>
            <w:color w:val="222222"/>
          </w:rPr>
          <m:t xml:space="preserve"> </m:t>
        </m:r>
        <m:r>
          <w:rPr>
            <w:rFonts w:ascii="Cambria Math" w:hAnsi="Cambria Math" w:cs="B Nazanin"/>
            <w:color w:val="222222"/>
          </w:rPr>
          <m:t>&lt;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oMath>
      <w:r w:rsidR="00720A6B" w:rsidRPr="00720A6B">
        <w:rPr>
          <w:rFonts w:asciiTheme="majorBidi" w:hAnsiTheme="majorBidi" w:cstheme="majorBidi"/>
          <w:color w:val="222222"/>
        </w:rPr>
        <w:t xml:space="preserve">, which is a contradiction with the fact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r>
          <w:rPr>
            <w:rFonts w:ascii="Cambria Math" w:hAnsi="Cambria Math" w:cstheme="majorBidi"/>
            <w:color w:val="222222"/>
          </w:rPr>
          <m:t xml:space="preserve"> </m:t>
        </m:r>
      </m:oMath>
      <w:r w:rsidR="00720A6B" w:rsidRPr="00720A6B">
        <w:rPr>
          <w:rFonts w:asciiTheme="majorBidi" w:hAnsiTheme="majorBidi" w:cstheme="majorBidi"/>
          <w:color w:val="222222"/>
        </w:rPr>
        <w:t xml:space="preserve">is </w:t>
      </w:r>
      <w:r w:rsidR="002A0986" w:rsidRPr="002A34EF">
        <w:rPr>
          <w:rFonts w:asciiTheme="majorBidi" w:eastAsiaTheme="minorEastAsia" w:hAnsiTheme="majorBidi" w:cstheme="majorBidi"/>
          <w:color w:val="222222"/>
        </w:rPr>
        <w:t xml:space="preserve">a </w:t>
      </w:r>
      <w:r w:rsidR="002A0986" w:rsidRPr="002A34EF">
        <w:rPr>
          <w:rFonts w:asciiTheme="majorBidi" w:hAnsiTheme="majorBidi" w:cstheme="majorBidi"/>
        </w:rPr>
        <w:t>weak efficient solution of MOLP model (9)</w:t>
      </w:r>
      <w:r w:rsidR="002A0986">
        <w:rPr>
          <w:rFonts w:asciiTheme="majorBidi" w:eastAsiaTheme="minorEastAsia" w:hAnsiTheme="majorBidi" w:cstheme="majorBidi"/>
          <w:color w:val="222222"/>
        </w:rPr>
        <w:t>.</w:t>
      </w:r>
      <w:r w:rsidR="002A0986">
        <w:rPr>
          <w:rFonts w:asciiTheme="majorBidi" w:hAnsiTheme="majorBidi" w:cstheme="majorBidi"/>
          <w:color w:val="222222"/>
        </w:rPr>
        <w:t xml:space="preserve"> </w:t>
      </w:r>
      <w:r w:rsidR="00720A6B" w:rsidRPr="00720A6B">
        <w:rPr>
          <w:rFonts w:asciiTheme="majorBidi" w:hAnsiTheme="majorBidi" w:cstheme="majorBidi"/>
          <w:color w:val="222222"/>
        </w:rPr>
        <w:lastRenderedPageBreak/>
        <w:t xml:space="preserve">Therefore, </w:t>
      </w:r>
      <w:r w:rsidR="002A0986" w:rsidRPr="00105574">
        <w:rPr>
          <w:rFonts w:asciiTheme="majorBidi" w:hAnsiTheme="majorBidi" w:cstheme="majorBidi"/>
          <w:color w:val="222222"/>
        </w:rPr>
        <w:t xml:space="preserve">the contradiction assumption is invalid and we will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720A6B" w:rsidRPr="00720A6B">
        <w:rPr>
          <w:rFonts w:asciiTheme="majorBidi" w:hAnsiTheme="majorBidi" w:cstheme="majorBidi"/>
          <w:color w:val="222222"/>
        </w:rPr>
        <w:t xml:space="preserve"> and the proof is complete. </w:t>
      </w:r>
      <w:r w:rsidR="00720A6B" w:rsidRPr="00720A6B">
        <w:rPr>
          <w:rFonts w:ascii="Cambria Math" w:hAnsi="Cambria Math" w:cs="Cambria Math"/>
          <w:color w:val="222222"/>
        </w:rPr>
        <w:t>∎</w:t>
      </w:r>
    </w:p>
    <w:p w:rsidR="0001455F" w:rsidRDefault="0001455F" w:rsidP="00631762">
      <w:pPr>
        <w:shd w:val="clear" w:color="auto" w:fill="FFFFFF"/>
        <w:rPr>
          <w:rFonts w:asciiTheme="majorBidi" w:hAnsiTheme="majorBidi" w:cstheme="majorBidi"/>
          <w:color w:val="222222"/>
        </w:rPr>
      </w:pPr>
      <w:r w:rsidRPr="00586AB3">
        <w:rPr>
          <w:rFonts w:asciiTheme="majorBidi" w:hAnsiTheme="majorBidi" w:cstheme="majorBidi"/>
          <w:color w:val="222222"/>
        </w:rPr>
        <w:t xml:space="preserve">As you know, in proposed inverse DEA-R models in this paper, we </w:t>
      </w:r>
      <w:r w:rsidRPr="00586AB3">
        <w:rPr>
          <w:rFonts w:asciiTheme="majorBidi" w:hAnsiTheme="majorBidi" w:cstheme="majorBidi"/>
          <w:bCs/>
          <w:lang w:bidi="fa-IR"/>
        </w:rPr>
        <w:t>determine the level of inputs based on the perturbed outputs, assuming that the relative efficiency of the under evaluation DMU</w:t>
      </w:r>
      <w:r w:rsidRPr="00586AB3">
        <w:rPr>
          <w:rFonts w:asciiTheme="majorBidi" w:hAnsiTheme="majorBidi" w:cstheme="majorBidi"/>
          <w:color w:val="222222"/>
        </w:rPr>
        <w:t xml:space="preserve"> i.e.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86AB3">
        <w:rPr>
          <w:rFonts w:asciiTheme="majorBidi" w:hAnsiTheme="majorBidi" w:cstheme="majorBidi"/>
          <w:color w:val="222222"/>
        </w:rPr>
        <w:t xml:space="preserve"> </w:t>
      </w:r>
      <w:r w:rsidRPr="00586AB3">
        <w:rPr>
          <w:rFonts w:asciiTheme="majorBidi" w:hAnsiTheme="majorBidi" w:cstheme="majorBidi"/>
          <w:bCs/>
          <w:lang w:bidi="fa-IR"/>
        </w:rPr>
        <w:t xml:space="preserve"> preserve.</w:t>
      </w:r>
      <w:r w:rsidR="00EB2CA8" w:rsidRPr="00586AB3">
        <w:rPr>
          <w:rFonts w:asciiTheme="majorBidi" w:hAnsiTheme="majorBidi" w:cstheme="majorBidi"/>
          <w:color w:val="222222"/>
        </w:rPr>
        <w:t xml:space="preserve"> We replace </w:t>
      </w:r>
      <w:r w:rsidR="00EB2CA8" w:rsidRPr="00586AB3">
        <w:rPr>
          <w:rFonts w:asciiTheme="majorBidi" w:hAnsiTheme="majorBidi" w:cstheme="majorBidi"/>
          <w:bCs/>
          <w:lang w:bidi="fa-IR"/>
        </w:rPr>
        <w:t>the under evaluation DMU</w:t>
      </w:r>
      <w:r w:rsidR="00EB2CA8" w:rsidRPr="00586AB3">
        <w:rPr>
          <w:rFonts w:asciiTheme="majorBidi" w:hAnsiTheme="majorBidi" w:cstheme="majorBidi"/>
          <w:color w:val="222222"/>
        </w:rPr>
        <w:t xml:space="preserve"> i.e.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00EB2CA8" w:rsidRPr="00586AB3">
        <w:rPr>
          <w:rFonts w:asciiTheme="majorBidi" w:hAnsiTheme="majorBidi" w:cstheme="majorBidi"/>
          <w:color w:val="222222"/>
        </w:rPr>
        <w:t xml:space="preserve"> </w:t>
      </w:r>
      <w:r w:rsidRPr="00586AB3">
        <w:rPr>
          <w:rFonts w:asciiTheme="majorBidi" w:hAnsiTheme="majorBidi" w:cstheme="majorBidi"/>
          <w:color w:val="222222"/>
        </w:rPr>
        <w:t xml:space="preserve">with a </w:t>
      </w:r>
      <w:r w:rsidR="00EB2CA8" w:rsidRPr="00586AB3">
        <w:rPr>
          <w:rFonts w:asciiTheme="majorBidi" w:hAnsiTheme="majorBidi" w:cstheme="majorBidi"/>
          <w:color w:val="222222"/>
        </w:rPr>
        <w:t>new</w:t>
      </w:r>
      <w:r w:rsidRPr="00586AB3">
        <w:rPr>
          <w:rFonts w:asciiTheme="majorBidi" w:hAnsiTheme="majorBidi" w:cstheme="majorBidi"/>
          <w:color w:val="222222"/>
        </w:rPr>
        <w:t xml:space="preserve"> unit as</w:t>
      </w:r>
      <w:r w:rsidR="00EB2CA8" w:rsidRPr="00586AB3">
        <w:rPr>
          <w:rFonts w:asciiTheme="majorBidi" w:hAnsiTheme="majorBidi" w:cstheme="majorBidi"/>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EB2CA8" w:rsidRPr="00586AB3">
        <w:rPr>
          <w:rFonts w:ascii="Arial" w:hAnsi="Arial" w:cs="B Nazanin"/>
          <w:color w:val="222222"/>
        </w:rPr>
        <w:t>.</w:t>
      </w:r>
      <w:r w:rsidR="00EB2CA8" w:rsidRPr="00586AB3">
        <w:rPr>
          <w:rFonts w:asciiTheme="majorBidi" w:hAnsiTheme="majorBidi" w:cstheme="majorBidi"/>
          <w:color w:val="222222"/>
        </w:rPr>
        <w:t xml:space="preserve"> </w:t>
      </w:r>
      <w:r w:rsidRPr="00586AB3">
        <w:rPr>
          <w:rFonts w:asciiTheme="majorBidi" w:hAnsiTheme="majorBidi" w:cstheme="majorBidi"/>
          <w:color w:val="222222"/>
        </w:rPr>
        <w:t xml:space="preserve">So that the efficiency of these units are equal. We are now looking to introduce a new </w:t>
      </w:r>
      <w:r w:rsidR="00EB2CA8" w:rsidRPr="00586AB3">
        <w:rPr>
          <w:rFonts w:asciiTheme="majorBidi" w:hAnsiTheme="majorBidi" w:cstheme="majorBidi"/>
          <w:bCs/>
          <w:lang w:bidi="fa-IR"/>
        </w:rPr>
        <w:t>criterion</w:t>
      </w:r>
      <w:r w:rsidRPr="00586AB3">
        <w:rPr>
          <w:rFonts w:asciiTheme="majorBidi" w:hAnsiTheme="majorBidi" w:cstheme="majorBidi"/>
          <w:color w:val="222222"/>
        </w:rPr>
        <w:t xml:space="preserve"> model that has </w:t>
      </w:r>
      <w:r w:rsidR="00EB2CA8" w:rsidRPr="00586AB3">
        <w:rPr>
          <w:rFonts w:asciiTheme="majorBidi" w:hAnsiTheme="majorBidi" w:cstheme="majorBidi"/>
          <w:color w:val="222222"/>
        </w:rPr>
        <w:t xml:space="preserve">less number of variables </w:t>
      </w:r>
      <w:r w:rsidRPr="00586AB3">
        <w:rPr>
          <w:rFonts w:asciiTheme="majorBidi" w:hAnsiTheme="majorBidi" w:cstheme="majorBidi"/>
          <w:color w:val="222222"/>
        </w:rPr>
        <w:t xml:space="preserve">than previous </w:t>
      </w:r>
      <w:r w:rsidR="00EB2CA8" w:rsidRPr="00586AB3">
        <w:rPr>
          <w:rFonts w:asciiTheme="majorBidi" w:hAnsiTheme="majorBidi" w:cstheme="majorBidi"/>
          <w:bCs/>
          <w:lang w:bidi="fa-IR"/>
        </w:rPr>
        <w:t>criterion</w:t>
      </w:r>
      <w:r w:rsidR="00EB2CA8" w:rsidRPr="00586AB3">
        <w:rPr>
          <w:rFonts w:asciiTheme="majorBidi" w:hAnsiTheme="majorBidi" w:cstheme="majorBidi"/>
          <w:color w:val="222222"/>
        </w:rPr>
        <w:t xml:space="preserve"> </w:t>
      </w:r>
      <w:r w:rsidRPr="00586AB3">
        <w:rPr>
          <w:rFonts w:asciiTheme="majorBidi" w:hAnsiTheme="majorBidi" w:cstheme="majorBidi"/>
          <w:color w:val="222222"/>
        </w:rPr>
        <w:t xml:space="preserve">models, and with fewer calculations we can compare the </w:t>
      </w:r>
      <w:r w:rsidR="00EB2CA8" w:rsidRPr="00586AB3">
        <w:rPr>
          <w:rFonts w:asciiTheme="majorBidi" w:hAnsiTheme="majorBidi" w:cstheme="majorBidi"/>
          <w:color w:val="222222"/>
        </w:rPr>
        <w:t>efficiency</w:t>
      </w:r>
      <w:r w:rsidRPr="00586AB3">
        <w:rPr>
          <w:rFonts w:asciiTheme="majorBidi" w:hAnsiTheme="majorBidi" w:cstheme="majorBidi"/>
          <w:color w:val="222222"/>
        </w:rPr>
        <w:t xml:space="preserve"> of the created </w:t>
      </w:r>
      <w:r w:rsidR="00EB2CA8" w:rsidRPr="00586AB3">
        <w:rPr>
          <w:rFonts w:asciiTheme="majorBidi" w:hAnsiTheme="majorBidi" w:cstheme="majorBidi"/>
          <w:color w:val="222222"/>
        </w:rPr>
        <w:t xml:space="preserve">new </w:t>
      </w:r>
      <w:r w:rsidR="00790613" w:rsidRPr="00586AB3">
        <w:rPr>
          <w:rFonts w:asciiTheme="majorBidi" w:hAnsiTheme="majorBidi" w:cstheme="majorBidi"/>
          <w:color w:val="222222"/>
        </w:rPr>
        <w:t>DMU</w:t>
      </w:r>
      <w:r w:rsidRPr="00586AB3">
        <w:rPr>
          <w:rFonts w:asciiTheme="majorBidi" w:hAnsiTheme="majorBidi" w:cstheme="majorBidi"/>
          <w:color w:val="222222"/>
        </w:rPr>
        <w:t xml:space="preserve"> with the </w:t>
      </w:r>
      <w:r w:rsidR="00EB2CA8" w:rsidRPr="00586AB3">
        <w:rPr>
          <w:rFonts w:asciiTheme="majorBidi" w:hAnsiTheme="majorBidi" w:cstheme="majorBidi"/>
          <w:color w:val="222222"/>
        </w:rPr>
        <w:t>efficiency</w:t>
      </w:r>
      <w:r w:rsidRPr="00586AB3">
        <w:rPr>
          <w:rFonts w:asciiTheme="majorBidi" w:hAnsiTheme="majorBidi" w:cstheme="majorBidi"/>
          <w:color w:val="222222"/>
        </w:rPr>
        <w:t xml:space="preserve"> of the original </w:t>
      </w:r>
      <w:r w:rsidR="00790613" w:rsidRPr="00586AB3">
        <w:rPr>
          <w:rFonts w:asciiTheme="majorBidi" w:hAnsiTheme="majorBidi" w:cstheme="majorBidi"/>
          <w:color w:val="222222"/>
        </w:rPr>
        <w:t xml:space="preserve">DMU i.e.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86AB3">
        <w:rPr>
          <w:rFonts w:asciiTheme="majorBidi" w:hAnsiTheme="majorBidi" w:cstheme="majorBidi"/>
          <w:color w:val="222222"/>
        </w:rPr>
        <w:t xml:space="preserve">. In the new model, we remove the unit under evaluation, </w:t>
      </w:r>
      <w:r w:rsidR="00790613" w:rsidRPr="00586AB3">
        <w:rPr>
          <w:rFonts w:asciiTheme="majorBidi" w:hAnsiTheme="majorBidi" w:cstheme="majorBidi"/>
          <w:color w:val="222222"/>
        </w:rPr>
        <w:t xml:space="preserve">i.e.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r>
          <w:rPr>
            <w:rFonts w:ascii="Cambria Math" w:hAnsi="Cambria Math" w:cstheme="majorBidi"/>
            <w:color w:val="222222"/>
          </w:rPr>
          <m:t xml:space="preserve"> </m:t>
        </m:r>
      </m:oMath>
      <w:r w:rsidRPr="00586AB3">
        <w:rPr>
          <w:rFonts w:asciiTheme="majorBidi" w:hAnsiTheme="majorBidi" w:cstheme="majorBidi"/>
          <w:color w:val="222222"/>
        </w:rPr>
        <w:t xml:space="preserve">from </w:t>
      </w:r>
      <w:r w:rsidR="00790613" w:rsidRPr="00586AB3">
        <w:rPr>
          <w:rFonts w:asciiTheme="majorBidi" w:hAnsiTheme="majorBidi" w:cstheme="majorBidi"/>
          <w:color w:val="222222"/>
        </w:rPr>
        <w:t xml:space="preserve">between </w:t>
      </w:r>
      <w:r w:rsidRPr="00586AB3">
        <w:rPr>
          <w:rFonts w:asciiTheme="majorBidi" w:hAnsiTheme="majorBidi" w:cstheme="majorBidi"/>
          <w:color w:val="222222"/>
        </w:rPr>
        <w:t xml:space="preserve">all </w:t>
      </w:r>
      <w:r w:rsidR="00790613" w:rsidRPr="00586AB3">
        <w:rPr>
          <w:rFonts w:asciiTheme="majorBidi" w:hAnsiTheme="majorBidi" w:cstheme="majorBidi"/>
          <w:color w:val="222222"/>
        </w:rPr>
        <w:t>DMUs</w:t>
      </w:r>
      <w:r w:rsidRPr="00586AB3">
        <w:rPr>
          <w:rFonts w:asciiTheme="majorBidi" w:hAnsiTheme="majorBidi" w:cstheme="majorBidi"/>
          <w:color w:val="222222"/>
        </w:rPr>
        <w:t>, and the</w:t>
      </w:r>
      <w:r w:rsidR="00790613" w:rsidRPr="00586AB3">
        <w:rPr>
          <w:rFonts w:asciiTheme="majorBidi" w:hAnsiTheme="majorBidi" w:cstheme="majorBidi"/>
          <w:color w:val="222222"/>
        </w:rPr>
        <w:t xml:space="preserve"> we put</w:t>
      </w:r>
      <w:r w:rsidRPr="00586AB3">
        <w:rPr>
          <w:rFonts w:asciiTheme="majorBidi" w:hAnsiTheme="majorBidi" w:cstheme="majorBidi"/>
          <w:color w:val="222222"/>
        </w:rPr>
        <w:t xml:space="preserve"> new unit,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790613" w:rsidRPr="00586AB3">
        <w:rPr>
          <w:rFonts w:ascii="Arial" w:hAnsi="Arial" w:cs="B Nazanin"/>
          <w:color w:val="222222"/>
        </w:rPr>
        <w:t xml:space="preserve"> </w:t>
      </w:r>
      <w:r w:rsidR="00790613" w:rsidRPr="00586AB3">
        <w:rPr>
          <w:rFonts w:asciiTheme="majorBidi" w:hAnsiTheme="majorBidi" w:cstheme="majorBidi"/>
          <w:color w:val="222222"/>
        </w:rPr>
        <w:t xml:space="preserve">instead of the primitive DMU i.e.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00790613" w:rsidRPr="00586AB3">
        <w:rPr>
          <w:rFonts w:asciiTheme="majorBidi" w:hAnsiTheme="majorBidi" w:cstheme="majorBidi"/>
          <w:color w:val="222222"/>
        </w:rPr>
        <w:t xml:space="preserve"> in a set of DMUs. </w:t>
      </w:r>
      <w:r w:rsidRPr="00586AB3">
        <w:rPr>
          <w:rFonts w:asciiTheme="majorBidi" w:hAnsiTheme="majorBidi" w:cstheme="majorBidi"/>
          <w:color w:val="222222"/>
        </w:rPr>
        <w:t xml:space="preserve">So the difference between models (10) and (23) with the new </w:t>
      </w:r>
      <w:r w:rsidR="00790613" w:rsidRPr="00586AB3">
        <w:rPr>
          <w:rFonts w:asciiTheme="majorBidi" w:hAnsiTheme="majorBidi" w:cstheme="majorBidi"/>
          <w:color w:val="222222"/>
        </w:rPr>
        <w:t xml:space="preserve">created </w:t>
      </w:r>
      <w:r w:rsidRPr="00586AB3">
        <w:rPr>
          <w:rFonts w:asciiTheme="majorBidi" w:hAnsiTheme="majorBidi" w:cstheme="majorBidi"/>
          <w:color w:val="222222"/>
        </w:rPr>
        <w:t>model is that in models</w:t>
      </w:r>
      <w:r w:rsidR="00631762">
        <w:rPr>
          <w:rFonts w:asciiTheme="majorBidi" w:hAnsiTheme="majorBidi" w:cstheme="majorBidi"/>
          <w:color w:val="222222"/>
        </w:rPr>
        <w:t xml:space="preserve"> </w:t>
      </w:r>
      <w:r w:rsidRPr="00586AB3">
        <w:rPr>
          <w:rFonts w:asciiTheme="majorBidi" w:hAnsiTheme="majorBidi" w:cstheme="majorBidi"/>
          <w:color w:val="222222"/>
        </w:rPr>
        <w:t xml:space="preserve">(10) and (23) we evaluate the new unit in the presence of all </w:t>
      </w:r>
      <w:r w:rsidR="00AF12CB" w:rsidRPr="00586AB3">
        <w:rPr>
          <w:rFonts w:asciiTheme="majorBidi" w:hAnsiTheme="majorBidi" w:cstheme="majorBidi"/>
          <w:color w:val="222222"/>
        </w:rPr>
        <w:t>DMUs</w:t>
      </w:r>
      <w:r w:rsidRPr="00586AB3">
        <w:rPr>
          <w:rFonts w:asciiTheme="majorBidi" w:hAnsiTheme="majorBidi" w:cstheme="majorBidi"/>
          <w:color w:val="222222"/>
        </w:rPr>
        <w:t xml:space="preserve">, but in the </w:t>
      </w:r>
      <w:r w:rsidR="00631762">
        <w:rPr>
          <w:rFonts w:asciiTheme="majorBidi" w:hAnsiTheme="majorBidi" w:cstheme="majorBidi"/>
          <w:color w:val="222222"/>
        </w:rPr>
        <w:t xml:space="preserve">proposed </w:t>
      </w:r>
      <w:r w:rsidRPr="00586AB3">
        <w:rPr>
          <w:rFonts w:asciiTheme="majorBidi" w:hAnsiTheme="majorBidi" w:cstheme="majorBidi"/>
          <w:color w:val="222222"/>
        </w:rPr>
        <w:t xml:space="preserve">new </w:t>
      </w:r>
      <w:r w:rsidR="00631762" w:rsidRPr="00586AB3">
        <w:rPr>
          <w:rFonts w:asciiTheme="majorBidi" w:hAnsiTheme="majorBidi" w:cstheme="majorBidi"/>
          <w:bCs/>
          <w:lang w:bidi="fa-IR"/>
        </w:rPr>
        <w:t>criterion</w:t>
      </w:r>
      <w:r w:rsidR="00AF12CB" w:rsidRPr="00586AB3">
        <w:rPr>
          <w:rFonts w:asciiTheme="majorBidi" w:hAnsiTheme="majorBidi" w:cstheme="majorBidi"/>
          <w:color w:val="222222"/>
        </w:rPr>
        <w:t xml:space="preserve"> </w:t>
      </w:r>
      <w:r w:rsidR="00631762">
        <w:rPr>
          <w:rFonts w:asciiTheme="majorBidi" w:hAnsiTheme="majorBidi" w:cstheme="majorBidi"/>
          <w:color w:val="222222"/>
        </w:rPr>
        <w:t>model, w</w:t>
      </w:r>
      <w:r w:rsidRPr="00586AB3">
        <w:rPr>
          <w:rFonts w:asciiTheme="majorBidi" w:hAnsiTheme="majorBidi" w:cstheme="majorBidi"/>
          <w:color w:val="222222"/>
        </w:rPr>
        <w:t xml:space="preserve">e evaluate </w:t>
      </w:r>
      <w:r w:rsidR="00AF12CB" w:rsidRPr="00586AB3">
        <w:rPr>
          <w:rFonts w:asciiTheme="majorBidi" w:hAnsiTheme="majorBidi" w:cstheme="majorBidi"/>
          <w:color w:val="222222"/>
        </w:rPr>
        <w:t xml:space="preserve">a new unit,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AF12CB" w:rsidRPr="00586AB3">
        <w:rPr>
          <w:rFonts w:asciiTheme="majorBidi" w:hAnsiTheme="majorBidi" w:cstheme="majorBidi"/>
          <w:color w:val="222222"/>
        </w:rPr>
        <w:t xml:space="preserve"> </w:t>
      </w:r>
      <w:r w:rsidRPr="00586AB3">
        <w:rPr>
          <w:rFonts w:asciiTheme="majorBidi" w:hAnsiTheme="majorBidi" w:cstheme="majorBidi"/>
          <w:color w:val="222222"/>
        </w:rPr>
        <w:t>in the presence of all units an</w:t>
      </w:r>
      <w:r w:rsidR="00AF12CB" w:rsidRPr="00586AB3">
        <w:rPr>
          <w:rFonts w:asciiTheme="majorBidi" w:hAnsiTheme="majorBidi" w:cstheme="majorBidi"/>
          <w:color w:val="222222"/>
        </w:rPr>
        <w:t>d new unit</w:t>
      </w:r>
      <w:r w:rsidR="00586AB3" w:rsidRPr="00586AB3">
        <w:t xml:space="preserve"> </w:t>
      </w:r>
      <w:r w:rsidR="00631762">
        <w:t xml:space="preserve">, </w:t>
      </w:r>
      <w:r w:rsidR="00631762">
        <w:rPr>
          <w:rFonts w:asciiTheme="majorBidi" w:hAnsiTheme="majorBidi" w:cstheme="majorBidi"/>
          <w:color w:val="222222"/>
        </w:rPr>
        <w:t>w</w:t>
      </w:r>
      <w:r w:rsidR="00631762" w:rsidRPr="00631762">
        <w:rPr>
          <w:rFonts w:asciiTheme="majorBidi" w:hAnsiTheme="majorBidi" w:cstheme="majorBidi"/>
          <w:color w:val="222222"/>
        </w:rPr>
        <w:t>ith the exception of the under evaluation unit</w:t>
      </w:r>
      <w:r w:rsidR="00631762">
        <w:rPr>
          <w:rFonts w:asciiTheme="majorBidi" w:hAnsiTheme="majorBidi" w:cstheme="majorBidi"/>
          <w:color w:val="222222"/>
        </w:rPr>
        <w:t xml:space="preserve"> </w:t>
      </w:r>
      <w:r w:rsidR="00631762" w:rsidRPr="00586AB3">
        <w:rPr>
          <w:rFonts w:asciiTheme="majorBidi" w:hAnsiTheme="majorBidi" w:cstheme="majorBidi"/>
          <w:color w:val="222222"/>
        </w:rPr>
        <w:t>i.e.</w:t>
      </w:r>
      <w:r w:rsidR="00586AB3" w:rsidRPr="00586AB3">
        <w:rPr>
          <w:rFonts w:asciiTheme="majorBidi" w:hAnsiTheme="majorBidi" w:cstheme="majorBidi"/>
          <w:color w:val="222222"/>
        </w:rPr>
        <w:t xml:space="preserv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00586AB3" w:rsidRPr="00586AB3">
        <w:rPr>
          <w:rFonts w:asciiTheme="majorBidi" w:hAnsiTheme="majorBidi" w:cstheme="majorBidi"/>
          <w:color w:val="222222"/>
        </w:rPr>
        <w:t xml:space="preserve">. </w:t>
      </w:r>
      <w:r w:rsidRPr="00586AB3">
        <w:rPr>
          <w:rFonts w:asciiTheme="majorBidi" w:hAnsiTheme="majorBidi" w:cstheme="majorBidi"/>
          <w:color w:val="222222"/>
        </w:rPr>
        <w:t xml:space="preserve">In the new model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86AB3">
        <w:rPr>
          <w:rFonts w:asciiTheme="majorBidi" w:hAnsiTheme="majorBidi" w:cstheme="majorBidi"/>
          <w:color w:val="222222"/>
        </w:rPr>
        <w:t xml:space="preserve"> does not exist among </w:t>
      </w:r>
      <w:r w:rsidR="00586AB3" w:rsidRPr="00586AB3">
        <w:rPr>
          <w:rFonts w:asciiTheme="majorBidi" w:hAnsiTheme="majorBidi" w:cstheme="majorBidi"/>
          <w:color w:val="222222"/>
        </w:rPr>
        <w:t>DMUs</w:t>
      </w:r>
      <w:r w:rsidR="00631762">
        <w:rPr>
          <w:rFonts w:asciiTheme="majorBidi" w:hAnsiTheme="majorBidi" w:cstheme="majorBidi"/>
          <w:color w:val="222222"/>
        </w:rPr>
        <w:t>,</w:t>
      </w:r>
      <w:r w:rsidRPr="00586AB3">
        <w:rPr>
          <w:rFonts w:asciiTheme="majorBidi" w:hAnsiTheme="majorBidi" w:cstheme="majorBidi"/>
          <w:color w:val="222222"/>
        </w:rPr>
        <w:t xml:space="preserve"> </w:t>
      </w:r>
      <w:r w:rsidR="00631762">
        <w:rPr>
          <w:rFonts w:asciiTheme="majorBidi" w:hAnsiTheme="majorBidi" w:cstheme="majorBidi"/>
          <w:color w:val="222222"/>
        </w:rPr>
        <w:t>t</w:t>
      </w:r>
      <w:r w:rsidRPr="00586AB3">
        <w:rPr>
          <w:rFonts w:asciiTheme="majorBidi" w:hAnsiTheme="majorBidi" w:cstheme="majorBidi"/>
          <w:color w:val="222222"/>
        </w:rPr>
        <w:t xml:space="preserve">hat is, we remove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r>
          <w:rPr>
            <w:rFonts w:ascii="Cambria Math" w:hAnsi="Cambria Math" w:cstheme="majorBidi"/>
            <w:color w:val="222222"/>
          </w:rPr>
          <m:t xml:space="preserve"> </m:t>
        </m:r>
      </m:oMath>
      <w:r w:rsidRPr="00586AB3">
        <w:rPr>
          <w:rFonts w:asciiTheme="majorBidi" w:hAnsiTheme="majorBidi" w:cstheme="majorBidi"/>
          <w:color w:val="222222"/>
        </w:rPr>
        <w:t xml:space="preserve">from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Pr="00586AB3">
        <w:rPr>
          <w:rFonts w:asciiTheme="majorBidi" w:hAnsiTheme="majorBidi" w:cstheme="majorBidi"/>
          <w:color w:val="222222"/>
        </w:rPr>
        <w:t>.</w:t>
      </w:r>
    </w:p>
    <w:p w:rsidR="00586AB3" w:rsidRDefault="005E6079" w:rsidP="00A90BCC">
      <w:pPr>
        <w:shd w:val="clear" w:color="auto" w:fill="FFFFFF"/>
        <w:rPr>
          <w:rFonts w:asciiTheme="majorBidi" w:hAnsiTheme="majorBidi" w:cstheme="majorBidi"/>
          <w:color w:val="222222"/>
        </w:rPr>
      </w:pPr>
      <w:r>
        <w:rPr>
          <w:rFonts w:asciiTheme="majorBidi" w:hAnsiTheme="majorBidi" w:cstheme="majorBidi"/>
          <w:color w:val="222222"/>
        </w:rPr>
        <w:t xml:space="preserve">Now, we proposed </w:t>
      </w:r>
      <w:r w:rsidRPr="005E6079">
        <w:rPr>
          <w:rFonts w:asciiTheme="majorBidi" w:hAnsiTheme="majorBidi" w:cstheme="majorBidi"/>
          <w:color w:val="222222"/>
        </w:rPr>
        <w:t xml:space="preserve">the new </w:t>
      </w:r>
      <w:r w:rsidR="00A90BCC" w:rsidRPr="00E76FB6">
        <w:rPr>
          <w:rFonts w:asciiTheme="majorBidi" w:hAnsiTheme="majorBidi" w:cstheme="majorBidi"/>
          <w:bCs/>
          <w:lang w:bidi="fa-IR"/>
        </w:rPr>
        <w:t>criterion</w:t>
      </w:r>
      <w:r w:rsidRPr="005E6079">
        <w:rPr>
          <w:rFonts w:asciiTheme="majorBidi" w:hAnsiTheme="majorBidi" w:cstheme="majorBidi"/>
          <w:color w:val="222222"/>
        </w:rPr>
        <w:t xml:space="preserve"> model for evaluating the </w:t>
      </w:r>
      <w:r>
        <w:rPr>
          <w:rFonts w:asciiTheme="majorBidi" w:hAnsiTheme="majorBidi" w:cstheme="majorBidi"/>
          <w:color w:val="222222"/>
        </w:rPr>
        <w:t>efficiency</w:t>
      </w:r>
      <w:r w:rsidRPr="005E6079">
        <w:rPr>
          <w:rFonts w:asciiTheme="majorBidi" w:hAnsiTheme="majorBidi" w:cstheme="majorBidi"/>
          <w:color w:val="222222"/>
        </w:rPr>
        <w:t xml:space="preserve"> of the new unit, i.e.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Pr>
          <w:rFonts w:asciiTheme="majorBidi" w:hAnsiTheme="majorBidi" w:cstheme="majorBidi"/>
          <w:color w:val="222222"/>
        </w:rPr>
        <w:t xml:space="preserve"> </w:t>
      </w:r>
      <w:r w:rsidRPr="005E6079">
        <w:rPr>
          <w:rFonts w:asciiTheme="majorBidi" w:hAnsiTheme="majorBidi" w:cstheme="majorBidi"/>
          <w:color w:val="222222"/>
        </w:rPr>
        <w:t xml:space="preserve">in the absence of the unit under evaluation, </w:t>
      </w:r>
      <w:r w:rsidRPr="00586AB3">
        <w:rPr>
          <w:rFonts w:asciiTheme="majorBidi" w:hAnsiTheme="majorBidi" w:cstheme="majorBidi"/>
          <w:color w:val="222222"/>
        </w:rPr>
        <w:t xml:space="preserve">i.e. </w:t>
      </w:r>
      <w:r w:rsidRPr="005E6079">
        <w:rPr>
          <w:rFonts w:asciiTheme="majorBidi" w:hAnsiTheme="majorBidi" w:cstheme="majorBidi"/>
          <w:color w:val="222222"/>
        </w:rPr>
        <w:t xml:space="preserv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r>
          <w:rPr>
            <w:rFonts w:ascii="Cambria Math" w:hAnsi="Cambria Math" w:cstheme="majorBidi"/>
          </w:rPr>
          <m:t xml:space="preserve"> </m:t>
        </m:r>
      </m:oMath>
      <w:r>
        <w:rPr>
          <w:rFonts w:asciiTheme="majorBidi" w:hAnsiTheme="majorBidi" w:cstheme="majorBidi"/>
          <w:color w:val="222222"/>
        </w:rPr>
        <w:t>as follows.</w:t>
      </w:r>
    </w:p>
    <w:p w:rsidR="008D774D" w:rsidRDefault="008D774D" w:rsidP="005E6079">
      <w:pPr>
        <w:shd w:val="clear" w:color="auto" w:fill="FFFFFF"/>
        <w:rPr>
          <w:rFonts w:asciiTheme="majorBidi" w:hAnsiTheme="majorBidi" w:cstheme="majorBidi"/>
          <w:color w:val="222222"/>
        </w:rPr>
      </w:pPr>
    </w:p>
    <w:p w:rsidR="008D774D" w:rsidRPr="00AC3A5F" w:rsidRDefault="008D774D" w:rsidP="008D774D">
      <w:pPr>
        <w:rPr>
          <w:rFonts w:asciiTheme="majorBidi" w:hAnsiTheme="majorBidi" w:cstheme="majorBidi"/>
        </w:rPr>
      </w:pPr>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 xml:space="preserve">=Min </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oMath>
    </w:p>
    <w:p w:rsidR="008D774D" w:rsidRPr="00AC3A5F" w:rsidRDefault="008D774D" w:rsidP="008D774D">
      <w:pPr>
        <w:rPr>
          <w:rFonts w:asciiTheme="majorBidi" w:eastAsiaTheme="minorEastAsia" w:hAnsiTheme="majorBidi" w:cstheme="majorBidi"/>
        </w:rPr>
      </w:pPr>
      <w:r w:rsidRPr="00AC3A5F">
        <w:rPr>
          <w:rFonts w:asciiTheme="majorBidi" w:hAnsiTheme="majorBidi" w:cstheme="majorBidi"/>
        </w:rPr>
        <w:t xml:space="preserve">  </w:t>
      </w:r>
      <m:oMath>
        <m:r>
          <w:rPr>
            <w:rFonts w:ascii="Cambria Math" w:hAnsi="Cambria Math" w:cstheme="majorBidi"/>
          </w:rPr>
          <m:t>s.t.</m:t>
        </m:r>
      </m:oMath>
      <w:r w:rsidRPr="00AC3A5F">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eqArr>
              <m:eqArrPr>
                <m:ctrlPr>
                  <w:rPr>
                    <w:rFonts w:ascii="Cambria Math" w:eastAsiaTheme="minorEastAsia" w:hAnsi="Cambria Math" w:cstheme="majorBidi"/>
                    <w:i/>
                  </w:rPr>
                </m:ctrlPr>
              </m:eqArrPr>
              <m:e>
                <m:r>
                  <w:rPr>
                    <w:rFonts w:ascii="Cambria Math" w:eastAsiaTheme="minorEastAsia" w:hAnsi="Cambria Math" w:cstheme="majorBidi"/>
                  </w:rPr>
                  <m:t>j=1</m:t>
                </m:r>
              </m:e>
              <m:e>
                <m:r>
                  <w:rPr>
                    <w:rFonts w:ascii="Cambria Math" w:eastAsiaTheme="minorEastAsia" w:hAnsi="Cambria Math" w:cstheme="majorBidi"/>
                  </w:rPr>
                  <m:t>j≠o</m:t>
                </m:r>
              </m:e>
            </m:eqAr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new</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eastAsiaTheme="minorEastAsia" w:hAnsi="Cambria Math" w:cstheme="majorBidi"/>
          </w:rPr>
          <m:t>≤</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Pr="00AC3A5F">
        <w:rPr>
          <w:rFonts w:asciiTheme="majorBidi" w:eastAsiaTheme="minorEastAsia" w:hAnsiTheme="majorBidi" w:cstheme="majorBidi"/>
        </w:rPr>
        <w:t xml:space="preserve">,   </w:t>
      </w:r>
      <m:oMath>
        <m:r>
          <w:rPr>
            <w:rFonts w:ascii="Cambria Math" w:eastAsiaTheme="minorEastAsia" w:hAnsi="Cambria Math" w:cstheme="majorBidi"/>
          </w:rPr>
          <m:t>i=1,…,m,</m:t>
        </m:r>
      </m:oMath>
      <w:r w:rsidRPr="00AC3A5F">
        <w:rPr>
          <w:rFonts w:asciiTheme="majorBidi" w:eastAsiaTheme="minorEastAsia" w:hAnsiTheme="majorBidi" w:cstheme="majorBidi"/>
        </w:rPr>
        <w:t xml:space="preserve">  </w:t>
      </w:r>
      <m:oMath>
        <m:r>
          <w:rPr>
            <w:rFonts w:ascii="Cambria Math" w:eastAsiaTheme="minorEastAsia" w:hAnsi="Cambria Math" w:cstheme="majorBidi"/>
          </w:rPr>
          <m:t>r=1,…,s,</m:t>
        </m:r>
      </m:oMath>
      <w:r w:rsidRPr="00AC3A5F">
        <w:rPr>
          <w:rFonts w:asciiTheme="majorBidi" w:eastAsiaTheme="minorEastAsia" w:hAnsiTheme="majorBidi" w:cstheme="majorBidi"/>
        </w:rPr>
        <w:t xml:space="preserve">        (</w:t>
      </w:r>
      <w:r>
        <w:rPr>
          <w:rFonts w:asciiTheme="majorBidi" w:eastAsiaTheme="minorEastAsia" w:hAnsiTheme="majorBidi" w:cstheme="majorBidi"/>
        </w:rPr>
        <w:t>30</w:t>
      </w:r>
      <w:r w:rsidRPr="00AC3A5F">
        <w:rPr>
          <w:rFonts w:asciiTheme="majorBidi" w:eastAsiaTheme="minorEastAsia" w:hAnsiTheme="majorBidi" w:cstheme="majorBidi"/>
        </w:rPr>
        <w:t>)</w:t>
      </w:r>
    </w:p>
    <w:p w:rsidR="008D774D" w:rsidRDefault="008D774D" w:rsidP="008D774D">
      <w:pPr>
        <w:rPr>
          <w:rFonts w:asciiTheme="majorBidi" w:hAnsiTheme="majorBidi" w:cstheme="majorBidi"/>
          <w:color w:val="222222"/>
        </w:rPr>
      </w:pPr>
      <w:r w:rsidRPr="00AC3A5F">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eqArr>
              <m:eqArrPr>
                <m:ctrlPr>
                  <w:rPr>
                    <w:rFonts w:ascii="Cambria Math" w:eastAsiaTheme="minorEastAsia" w:hAnsi="Cambria Math" w:cstheme="majorBidi"/>
                    <w:i/>
                  </w:rPr>
                </m:ctrlPr>
              </m:eqArrPr>
              <m:e>
                <m:r>
                  <w:rPr>
                    <w:rFonts w:ascii="Cambria Math" w:eastAsiaTheme="minorEastAsia" w:hAnsi="Cambria Math" w:cstheme="majorBidi"/>
                  </w:rPr>
                  <m:t>j=1</m:t>
                </m:r>
              </m:e>
              <m:e>
                <m:r>
                  <w:rPr>
                    <w:rFonts w:ascii="Cambria Math" w:eastAsiaTheme="minorEastAsia" w:hAnsi="Cambria Math" w:cstheme="majorBidi"/>
                  </w:rPr>
                  <m:t>j≠o</m:t>
                </m:r>
              </m:e>
            </m:eqAr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new</m:t>
            </m:r>
          </m:sub>
        </m:sSub>
        <m:r>
          <w:rPr>
            <w:rFonts w:ascii="Cambria Math" w:eastAsiaTheme="minorEastAsia" w:hAnsi="Cambria Math" w:cstheme="majorBidi"/>
          </w:rPr>
          <m:t>=1,</m:t>
        </m:r>
      </m:oMath>
      <w:r w:rsidRPr="00AC3A5F">
        <w:rPr>
          <w:rFonts w:asciiTheme="majorBidi" w:hAnsiTheme="majorBidi" w:cstheme="majorBidi"/>
          <w:color w:val="222222"/>
        </w:rPr>
        <w:t xml:space="preserve">  </w:t>
      </w:r>
      <m:oMath>
        <m:r>
          <w:rPr>
            <w:rFonts w:ascii="Cambria Math" w:eastAsiaTheme="minorEastAsia" w:hAnsi="Cambria Math" w:cstheme="majorBidi"/>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sidRPr="00AC3A5F">
        <w:rPr>
          <w:rFonts w:asciiTheme="majorBidi" w:hAnsiTheme="majorBidi" w:cstheme="majorBidi"/>
          <w:color w:val="222222"/>
        </w:rPr>
        <w:t xml:space="preserve">  </w:t>
      </w:r>
      <m:oMath>
        <m:r>
          <w:rPr>
            <w:rFonts w:ascii="Cambria Math" w:eastAsiaTheme="minorEastAsia" w:hAnsi="Cambria Math" w:cstheme="majorBidi"/>
          </w:rPr>
          <m:t>j=1,…,n,  j≠o</m:t>
        </m:r>
        <m:r>
          <w:rPr>
            <w:rFonts w:ascii="Cambria Math" w:hAnsi="Cambria Math" w:cstheme="majorBidi"/>
            <w:color w:val="222222"/>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new</m:t>
            </m:r>
          </m:sub>
        </m:sSub>
        <m:r>
          <w:rPr>
            <w:rFonts w:ascii="Cambria Math" w:eastAsiaTheme="minorEastAsia" w:hAnsi="Cambria Math" w:cstheme="majorBidi"/>
          </w:rPr>
          <m:t>≥0</m:t>
        </m:r>
      </m:oMath>
      <w:r>
        <w:rPr>
          <w:rFonts w:asciiTheme="majorBidi" w:hAnsiTheme="majorBidi" w:cstheme="majorBidi"/>
          <w:color w:val="222222"/>
        </w:rPr>
        <w:t>.</w:t>
      </w:r>
    </w:p>
    <w:p w:rsidR="008D774D" w:rsidRPr="008D774D" w:rsidRDefault="008D774D" w:rsidP="008D774D">
      <w:pPr>
        <w:rPr>
          <w:rFonts w:asciiTheme="majorBidi" w:hAnsiTheme="majorBidi" w:cstheme="majorBidi"/>
          <w:color w:val="222222"/>
        </w:rPr>
      </w:pPr>
    </w:p>
    <w:p w:rsidR="008D774D" w:rsidRPr="008D774D" w:rsidRDefault="008D774D" w:rsidP="008D774D">
      <w:pPr>
        <w:rPr>
          <w:rFonts w:asciiTheme="majorBidi" w:hAnsiTheme="majorBidi" w:cstheme="majorBidi"/>
          <w:color w:val="222222"/>
        </w:rPr>
      </w:pPr>
      <w:r w:rsidRPr="008D774D">
        <w:rPr>
          <w:rFonts w:asciiTheme="majorBidi" w:hAnsiTheme="majorBidi" w:cstheme="majorBidi"/>
          <w:b/>
          <w:bCs/>
          <w:color w:val="222222"/>
        </w:rPr>
        <w:t>Theorem 5.</w:t>
      </w:r>
      <w:r w:rsidRPr="008D774D">
        <w:rPr>
          <w:rFonts w:asciiTheme="majorBidi" w:hAnsiTheme="majorBidi" w:cstheme="majorBidi"/>
          <w:color w:val="222222"/>
        </w:rPr>
        <w:t xml:space="preserve"> </w:t>
      </w:r>
      <w:r w:rsidRPr="008D774D">
        <w:rPr>
          <w:rFonts w:asciiTheme="majorBidi" w:hAnsiTheme="majorBidi" w:cstheme="majorBidi"/>
        </w:rPr>
        <w:t xml:space="preserve">Suppose that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Pr="008D774D">
        <w:rPr>
          <w:rFonts w:asciiTheme="majorBidi" w:hAnsiTheme="majorBidi" w:cstheme="majorBidi"/>
        </w:rPr>
        <w:t xml:space="preserve"> perturbs its output from </w:t>
      </w: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8D774D">
        <w:rPr>
          <w:rFonts w:asciiTheme="majorBidi" w:hAnsiTheme="majorBidi" w:cstheme="majorBidi"/>
        </w:rPr>
        <w:t xml:space="preserve"> to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8D774D">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8D774D">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Pr="008D774D">
        <w:rPr>
          <w:rFonts w:asciiTheme="majorBidi" w:hAnsiTheme="majorBidi" w:cstheme="majorBidi"/>
        </w:rPr>
        <w:t>.</w:t>
      </w:r>
      <w:r w:rsidRPr="008D774D">
        <w:rPr>
          <w:rFonts w:asciiTheme="majorBidi" w:hAnsiTheme="majorBidi" w:cstheme="majorBidi"/>
          <w:color w:val="222222"/>
        </w:rPr>
        <w:t xml:space="preserve"> Then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8D774D">
        <w:rPr>
          <w:rFonts w:asciiTheme="majorBidi" w:hAnsiTheme="majorBidi" w:cstheme="majorBidi"/>
          <w:color w:val="222222"/>
        </w:rPr>
        <w:t xml:space="preserve"> </w:t>
      </w:r>
      <w:r w:rsidRPr="008D774D">
        <w:rPr>
          <w:rFonts w:asciiTheme="majorBidi" w:hAnsiTheme="majorBidi" w:cstheme="majorBidi"/>
        </w:rPr>
        <w:t xml:space="preserve">is a weak efficient solution of MOLP model (9) if and only if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8D774D">
        <w:rPr>
          <w:rFonts w:ascii="Arial" w:hAnsi="Arial" w:cs="B Nazanin" w:hint="cs"/>
          <w:color w:val="222222"/>
          <w:rtl/>
        </w:rPr>
        <w:t>.</w:t>
      </w:r>
    </w:p>
    <w:p w:rsidR="00370AF2" w:rsidRPr="00370AF2" w:rsidRDefault="008D774D" w:rsidP="00370AF2">
      <w:pPr>
        <w:rPr>
          <w:rFonts w:asciiTheme="majorBidi" w:hAnsiTheme="majorBidi" w:cstheme="majorBidi"/>
          <w:color w:val="222222"/>
        </w:rPr>
      </w:pPr>
      <w:r w:rsidRPr="00370AF2">
        <w:rPr>
          <w:rFonts w:asciiTheme="majorBidi" w:hAnsiTheme="majorBidi" w:cstheme="majorBidi"/>
          <w:color w:val="222222"/>
        </w:rPr>
        <w:t xml:space="preserve">Proof: We now consider two cases. In the first case, suppose that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370AF2">
        <w:rPr>
          <w:rFonts w:asciiTheme="majorBidi" w:hAnsiTheme="majorBidi" w:cstheme="majorBidi"/>
          <w:color w:val="222222"/>
        </w:rPr>
        <w:t xml:space="preserve"> is efficient in evaluation with model (3), i.e.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m:rPr>
            <m:sty m:val="p"/>
          </m:rPr>
          <w:rPr>
            <w:rFonts w:ascii="Cambria Math" w:hAnsi="Cambria Math" w:cs="B Nazanin"/>
            <w:color w:val="222222"/>
          </w:rPr>
          <m:t>=1</m:t>
        </m:r>
      </m:oMath>
      <w:r w:rsidRPr="00370AF2">
        <w:rPr>
          <w:rFonts w:asciiTheme="majorBidi" w:hAnsiTheme="majorBidi" w:cstheme="majorBidi"/>
          <w:color w:val="222222"/>
        </w:rPr>
        <w:t xml:space="preserve">. According to Theorem (3), we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370AF2">
        <w:rPr>
          <w:rFonts w:asciiTheme="majorBidi" w:hAnsiTheme="majorBidi" w:cstheme="majorBidi"/>
          <w:color w:val="222222"/>
        </w:rPr>
        <w:t xml:space="preserve">, i.e. the optimal value of model (10) is also equal to one. Now we show that the optimal value obtained from model (30) is also equal to one, i.e.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color w:val="222222"/>
          </w:rPr>
          <m:t>=</m:t>
        </m:r>
        <m:r>
          <m:rPr>
            <m:sty m:val="p"/>
          </m:rPr>
          <w:rPr>
            <w:rFonts w:ascii="Cambria Math" w:hAnsi="Cambria Math" w:cs="B Nazanin"/>
            <w:color w:val="222222"/>
          </w:rPr>
          <m:t>1</m:t>
        </m:r>
      </m:oMath>
      <w:r w:rsidRPr="00370AF2">
        <w:rPr>
          <w:rFonts w:asciiTheme="majorBidi" w:hAnsiTheme="majorBidi" w:cstheme="majorBidi"/>
          <w:color w:val="222222"/>
        </w:rPr>
        <w:t xml:space="preserve">. Assuming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 xml:space="preserve"> </m:t>
            </m:r>
          </m:e>
        </m:d>
        <m:r>
          <w:rPr>
            <w:rFonts w:ascii="Cambria Math" w:hAnsi="Cambria Math" w:cstheme="majorBidi"/>
            <w:color w:val="222222"/>
          </w:rPr>
          <m:t xml:space="preserve"> </m:t>
        </m:r>
      </m:oMath>
      <w:r w:rsidRPr="00370AF2">
        <w:rPr>
          <w:rFonts w:asciiTheme="majorBidi" w:hAnsiTheme="majorBidi" w:cstheme="majorBidi"/>
          <w:color w:val="222222"/>
        </w:rPr>
        <w:t xml:space="preserve">is an optimal solution for model (30), we know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hint="cs"/>
            <w:color w:val="222222"/>
            <w:rtl/>
          </w:rPr>
          <m:t>≤</m:t>
        </m:r>
        <m:r>
          <m:rPr>
            <m:sty m:val="p"/>
          </m:rPr>
          <w:rPr>
            <w:rFonts w:ascii="Cambria Math" w:hAnsi="Cambria Math" w:cs="B Nazanin"/>
            <w:color w:val="222222"/>
          </w:rPr>
          <m:t>1</m:t>
        </m:r>
      </m:oMath>
      <w:r w:rsidRPr="00370AF2">
        <w:rPr>
          <w:rFonts w:asciiTheme="majorBidi" w:hAnsiTheme="majorBidi" w:cstheme="majorBidi"/>
          <w:color w:val="222222"/>
        </w:rPr>
        <w:t xml:space="preserve">. We show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color w:val="222222"/>
          </w:rPr>
          <m:t>=</m:t>
        </m:r>
        <m:r>
          <m:rPr>
            <m:sty m:val="p"/>
          </m:rPr>
          <w:rPr>
            <w:rFonts w:ascii="Cambria Math" w:hAnsi="Cambria Math" w:cs="B Nazanin"/>
            <w:color w:val="222222"/>
          </w:rPr>
          <m:t>1</m:t>
        </m:r>
      </m:oMath>
      <w:r w:rsidRPr="00370AF2">
        <w:rPr>
          <w:rFonts w:asciiTheme="majorBidi" w:hAnsiTheme="majorBidi" w:cstheme="majorBidi"/>
          <w:color w:val="222222"/>
        </w:rPr>
        <w:t>. Suppose that</w:t>
      </w:r>
    </w:p>
    <w:p w:rsidR="008D774D" w:rsidRPr="00370AF2" w:rsidRDefault="006D1511" w:rsidP="00370AF2">
      <w:pPr>
        <w:rPr>
          <w:rFonts w:asciiTheme="majorBidi" w:hAnsiTheme="majorBidi" w:cstheme="majorBidi"/>
          <w:color w:val="222222"/>
        </w:rPr>
      </w:pP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color w:val="222222"/>
            <w:rtl/>
          </w:rPr>
          <m:t>&lt;</m:t>
        </m:r>
        <m:r>
          <m:rPr>
            <m:sty m:val="p"/>
          </m:rPr>
          <w:rPr>
            <w:rFonts w:ascii="Cambria Math" w:hAnsi="Cambria Math" w:cs="B Nazanin"/>
            <w:color w:val="222222"/>
          </w:rPr>
          <m:t>1</m:t>
        </m:r>
      </m:oMath>
      <w:r w:rsidR="008D774D" w:rsidRPr="00370AF2">
        <w:rPr>
          <w:rFonts w:ascii="Arial" w:hAnsi="Arial" w:cs="B Nazanin" w:hint="cs"/>
          <w:color w:val="222222"/>
          <w:rtl/>
        </w:rPr>
        <w:t>.</w:t>
      </w:r>
      <w:r w:rsidR="008D774D" w:rsidRPr="00370AF2">
        <w:rPr>
          <w:rFonts w:asciiTheme="majorBidi" w:hAnsiTheme="majorBidi" w:cstheme="majorBidi"/>
          <w:color w:val="222222"/>
        </w:rPr>
        <w:t xml:space="preserve"> For this purpose</w:t>
      </w:r>
      <w:r w:rsidR="00370AF2" w:rsidRPr="00370AF2">
        <w:rPr>
          <w:rFonts w:asciiTheme="majorBidi" w:hAnsiTheme="majorBidi" w:cstheme="majorBidi"/>
          <w:color w:val="222222"/>
        </w:rPr>
        <w:t xml:space="preserve">, we put </w:t>
      </w:r>
      <m:oMath>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n+1</m:t>
            </m:r>
          </m:sub>
          <m:sup>
            <m:r>
              <w:rPr>
                <w:rFonts w:ascii="Cambria Math" w:hAnsi="Cambria Math" w:cs="B Nazanin"/>
                <w:color w:val="222222"/>
              </w:rPr>
              <m:t>'''</m:t>
            </m:r>
          </m:sup>
        </m:sSubSup>
        <m:r>
          <m:rPr>
            <m:sty m:val="p"/>
          </m:rP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new</m:t>
            </m:r>
          </m:sub>
          <m:sup>
            <m:r>
              <w:rPr>
                <w:rFonts w:ascii="Cambria Math" w:hAnsi="Cambria Math" w:cs="B Nazanin"/>
                <w:color w:val="222222"/>
              </w:rPr>
              <m:t>''</m:t>
            </m:r>
          </m:sup>
        </m:sSubSup>
      </m:oMath>
      <w:r w:rsidR="00370AF2" w:rsidRPr="00370AF2">
        <w:rPr>
          <w:rFonts w:asciiTheme="majorBidi" w:hAnsiTheme="majorBidi" w:cstheme="majorBidi"/>
          <w:color w:val="222222"/>
        </w:rPr>
        <w:t xml:space="preserve"> and </w:t>
      </w:r>
    </w:p>
    <w:p w:rsidR="00370AF2" w:rsidRPr="00576FD9" w:rsidRDefault="006D1511" w:rsidP="00370AF2">
      <w:pPr>
        <w:shd w:val="clear" w:color="auto" w:fill="FFFFFF"/>
        <w:rPr>
          <w:rFonts w:ascii="Arial" w:hAnsi="Arial" w:cs="B Nazanin"/>
          <w:color w:val="222222"/>
        </w:rPr>
      </w:pPr>
      <m:oMath>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m:t>
            </m:r>
          </m:sup>
        </m:sSubSup>
        <m:r>
          <m:rPr>
            <m:sty m:val="p"/>
          </m:rPr>
          <w:rPr>
            <w:rFonts w:ascii="Cambria Math" w:hAnsi="Cambria Math" w:cs="B Nazanin"/>
            <w:color w:val="222222"/>
          </w:rPr>
          <m:t>=</m:t>
        </m:r>
        <m:d>
          <m:dPr>
            <m:begChr m:val="{"/>
            <m:endChr m:val=""/>
            <m:ctrlPr>
              <w:rPr>
                <w:rFonts w:ascii="Cambria Math" w:hAnsi="Cambria Math" w:cs="B Nazanin"/>
                <w:color w:val="222222"/>
              </w:rPr>
            </m:ctrlPr>
          </m:dPr>
          <m:e>
            <m:eqArr>
              <m:eqArrPr>
                <m:ctrlPr>
                  <w:rPr>
                    <w:rFonts w:ascii="Cambria Math" w:hAnsi="Cambria Math" w:cs="B Nazanin"/>
                    <w:color w:val="222222"/>
                  </w:rPr>
                </m:ctrlPr>
              </m:eqArrPr>
              <m:e>
                <m:r>
                  <w:rPr>
                    <w:rFonts w:ascii="Cambria Math" w:hAnsi="Cambria Math" w:cs="B Nazanin"/>
                    <w:color w:val="222222"/>
                  </w:rPr>
                  <m:t>0    j=o</m:t>
                </m:r>
              </m:e>
              <m:e>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m:t>
                    </m:r>
                  </m:sup>
                </m:sSubSup>
                <m:r>
                  <w:rPr>
                    <w:rFonts w:ascii="Cambria Math" w:hAnsi="Cambria Math" w:cs="B Nazanin"/>
                    <w:color w:val="222222"/>
                  </w:rPr>
                  <m:t xml:space="preserve">   j≠o</m:t>
                </m:r>
              </m:e>
            </m:eqArr>
          </m:e>
        </m:d>
      </m:oMath>
      <w:r w:rsidR="00370AF2" w:rsidRPr="00576FD9">
        <w:rPr>
          <w:rFonts w:ascii="Arial" w:hAnsi="Arial" w:cs="B Nazanin" w:hint="cs"/>
          <w:color w:val="222222"/>
          <w:rtl/>
        </w:rPr>
        <w:t xml:space="preserve"> </w:t>
      </w:r>
    </w:p>
    <w:p w:rsidR="0006108C" w:rsidRPr="00576FD9" w:rsidRDefault="00370AF2" w:rsidP="00370AF2">
      <w:pPr>
        <w:shd w:val="clear" w:color="auto" w:fill="FFFFFF"/>
        <w:rPr>
          <w:rFonts w:asciiTheme="majorBidi" w:hAnsiTheme="majorBidi" w:cstheme="majorBidi"/>
          <w:color w:val="222222"/>
        </w:rPr>
      </w:pPr>
      <w:r w:rsidRPr="00576FD9">
        <w:rPr>
          <w:rFonts w:asciiTheme="majorBidi" w:hAnsiTheme="majorBidi" w:cstheme="majorBidi"/>
          <w:color w:val="222222"/>
        </w:rPr>
        <w:t xml:space="preserve">Given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 xml:space="preserve"> </m:t>
            </m:r>
          </m:e>
        </m:d>
      </m:oMath>
      <w:r w:rsidRPr="00576FD9">
        <w:rPr>
          <w:rFonts w:asciiTheme="majorBidi" w:hAnsiTheme="majorBidi" w:cstheme="majorBidi"/>
          <w:color w:val="222222"/>
        </w:rPr>
        <w:t xml:space="preserve"> is an optimal solution for model (30), so it is easy to see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n+1</m:t>
                </m:r>
              </m:sub>
              <m:sup>
                <m:r>
                  <w:rPr>
                    <w:rFonts w:ascii="Cambria Math" w:hAnsi="Cambria Math" w:cs="B Nazanin"/>
                    <w:color w:val="222222"/>
                  </w:rPr>
                  <m:t>'''</m:t>
                </m:r>
              </m:sup>
            </m:sSub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 xml:space="preserve"> </m:t>
            </m:r>
          </m:e>
        </m:d>
        <m:r>
          <w:rPr>
            <w:rFonts w:ascii="Cambria Math" w:hAnsi="Cambria Math" w:cstheme="majorBidi"/>
            <w:color w:val="222222"/>
          </w:rPr>
          <m:t xml:space="preserve"> </m:t>
        </m:r>
      </m:oMath>
      <w:r w:rsidRPr="00576FD9">
        <w:rPr>
          <w:rFonts w:asciiTheme="majorBidi" w:hAnsiTheme="majorBidi" w:cstheme="majorBidi"/>
          <w:color w:val="222222"/>
        </w:rPr>
        <w:t xml:space="preserve">is a feasible solution for model (10) which results in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tl/>
          </w:rPr>
          <m:t>&lt;</m:t>
        </m:r>
        <m:r>
          <m:rPr>
            <m:sty m:val="p"/>
          </m:rPr>
          <w:rPr>
            <w:rFonts w:ascii="Cambria Math" w:hAnsi="Cambria Math" w:cs="B Nazanin"/>
            <w:color w:val="222222"/>
          </w:rPr>
          <m:t>1</m:t>
        </m:r>
      </m:oMath>
      <w:r w:rsidR="00631762">
        <w:rPr>
          <w:rFonts w:asciiTheme="majorBidi" w:hAnsiTheme="majorBidi" w:cstheme="majorBidi"/>
          <w:color w:val="222222"/>
        </w:rPr>
        <w:t xml:space="preserve">, </w:t>
      </w:r>
      <w:r w:rsidRPr="00576FD9">
        <w:rPr>
          <w:rFonts w:asciiTheme="majorBidi" w:hAnsiTheme="majorBidi" w:cstheme="majorBidi"/>
          <w:color w:val="222222"/>
        </w:rPr>
        <w:t xml:space="preserve">which </w:t>
      </w:r>
      <w:r w:rsidR="00631762" w:rsidRPr="00576FD9">
        <w:rPr>
          <w:rFonts w:asciiTheme="majorBidi" w:hAnsiTheme="majorBidi" w:cstheme="majorBidi"/>
          <w:color w:val="222222"/>
        </w:rPr>
        <w:t>cann</w:t>
      </w:r>
      <w:r w:rsidR="00631762">
        <w:rPr>
          <w:rFonts w:asciiTheme="majorBidi" w:hAnsiTheme="majorBidi" w:cstheme="majorBidi"/>
          <w:color w:val="222222"/>
        </w:rPr>
        <w:t xml:space="preserve">ot </w:t>
      </w:r>
      <w:r w:rsidRPr="00576FD9">
        <w:rPr>
          <w:rFonts w:asciiTheme="majorBidi" w:hAnsiTheme="majorBidi" w:cstheme="majorBidi"/>
          <w:color w:val="222222"/>
        </w:rPr>
        <w:t xml:space="preserve">be true because the value of the optimal value of model (10) is equal to one. Therefore, the contradiction assumption is invalid and we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color w:val="222222"/>
          </w:rPr>
          <m:t>=</m:t>
        </m:r>
        <m:r>
          <m:rPr>
            <m:sty m:val="p"/>
          </m:rPr>
          <w:rPr>
            <w:rFonts w:ascii="Cambria Math" w:hAnsi="Cambria Math" w:cs="B Nazanin"/>
            <w:color w:val="222222"/>
          </w:rPr>
          <m:t>1</m:t>
        </m:r>
      </m:oMath>
      <w:r w:rsidRPr="00576FD9">
        <w:rPr>
          <w:rFonts w:asciiTheme="majorBidi" w:hAnsiTheme="majorBidi" w:cstheme="majorBidi"/>
          <w:color w:val="222222"/>
        </w:rPr>
        <w:t xml:space="preserve">, then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w:rPr>
            <w:rFonts w:ascii="Cambria Math" w:hAnsi="Cambria Math" w:cs="B Nazanin"/>
            <w:color w:val="222222"/>
          </w:rPr>
          <m:t>=1</m:t>
        </m:r>
      </m:oMath>
      <w:r w:rsidRPr="00576FD9">
        <w:rPr>
          <w:rFonts w:ascii="Arial" w:hAnsi="Arial" w:cs="B Nazanin" w:hint="cs"/>
          <w:color w:val="222222"/>
          <w:rtl/>
        </w:rPr>
        <w:t>.</w:t>
      </w:r>
    </w:p>
    <w:p w:rsidR="00370AF2" w:rsidRDefault="008C62A3" w:rsidP="00DD4287">
      <w:pPr>
        <w:shd w:val="clear" w:color="auto" w:fill="FFFFFF"/>
        <w:rPr>
          <w:rFonts w:asciiTheme="majorBidi" w:hAnsiTheme="majorBidi" w:cstheme="majorBidi"/>
          <w:color w:val="222222"/>
        </w:rPr>
      </w:pPr>
      <w:r w:rsidRPr="00576FD9">
        <w:rPr>
          <w:rFonts w:asciiTheme="majorBidi" w:hAnsiTheme="majorBidi" w:cstheme="majorBidi"/>
          <w:color w:val="222222"/>
        </w:rPr>
        <w:t xml:space="preserve">In the second case, suppose that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76FD9">
        <w:rPr>
          <w:rFonts w:asciiTheme="majorBidi" w:hAnsiTheme="majorBidi" w:cstheme="majorBidi"/>
          <w:color w:val="222222"/>
        </w:rPr>
        <w:t xml:space="preserve">  is inefficient in evaluating with model (3). Therefore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76FD9">
        <w:rPr>
          <w:rFonts w:asciiTheme="majorBidi" w:hAnsiTheme="majorBidi" w:cstheme="majorBidi"/>
          <w:color w:val="222222"/>
        </w:rPr>
        <w:t xml:space="preserve"> is an internal point of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Pr="00576FD9">
        <w:rPr>
          <w:rFonts w:asciiTheme="majorBidi" w:hAnsiTheme="majorBidi" w:cstheme="majorBidi"/>
          <w:color w:val="222222"/>
        </w:rPr>
        <w:t xml:space="preserve"> and adding a new unit does </w:t>
      </w:r>
      <w:r w:rsidRPr="00576FD9">
        <w:rPr>
          <w:rFonts w:asciiTheme="majorBidi" w:hAnsiTheme="majorBidi" w:cstheme="majorBidi"/>
          <w:color w:val="222222"/>
        </w:rPr>
        <w:lastRenderedPageBreak/>
        <w:t xml:space="preserve">not change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Pr="00576FD9">
        <w:rPr>
          <w:rFonts w:asciiTheme="majorBidi" w:hAnsiTheme="majorBidi" w:cstheme="majorBidi"/>
          <w:color w:val="222222"/>
        </w:rPr>
        <w:t xml:space="preserve"> and therefore the new unit is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Pr="00576FD9">
        <w:rPr>
          <w:rFonts w:asciiTheme="majorBidi" w:hAnsiTheme="majorBidi" w:cstheme="majorBidi"/>
          <w:color w:val="222222"/>
        </w:rPr>
        <w:t xml:space="preserve"> is also an interior point of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r>
          <w:rPr>
            <w:rFonts w:ascii="Cambria Math" w:hAnsi="Cambria Math" w:cstheme="majorBidi"/>
            <w:color w:val="222222"/>
          </w:rPr>
          <m:t xml:space="preserve"> </m:t>
        </m:r>
      </m:oMath>
      <w:r w:rsidRPr="00576FD9">
        <w:rPr>
          <w:rFonts w:asciiTheme="majorBidi" w:hAnsiTheme="majorBidi" w:cstheme="majorBidi"/>
          <w:color w:val="222222"/>
        </w:rPr>
        <w:t xml:space="preserve">and is an inefficient unit, and removing it will </w:t>
      </w:r>
      <w:r w:rsidR="00631762">
        <w:rPr>
          <w:rFonts w:asciiTheme="majorBidi" w:hAnsiTheme="majorBidi" w:cstheme="majorBidi"/>
          <w:color w:val="222222"/>
        </w:rPr>
        <w:t xml:space="preserve">not </w:t>
      </w:r>
      <w:r w:rsidRPr="00576FD9">
        <w:rPr>
          <w:rFonts w:asciiTheme="majorBidi" w:hAnsiTheme="majorBidi" w:cstheme="majorBidi"/>
          <w:color w:val="222222"/>
        </w:rPr>
        <w:t xml:space="preserve">change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Pr="00576FD9">
        <w:rPr>
          <w:rFonts w:asciiTheme="majorBidi" w:hAnsiTheme="majorBidi" w:cstheme="majorBidi"/>
          <w:color w:val="222222"/>
        </w:rPr>
        <w:t xml:space="preserve">. So the new unit means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Pr="00576FD9">
        <w:rPr>
          <w:rFonts w:asciiTheme="majorBidi" w:hAnsiTheme="majorBidi" w:cstheme="majorBidi"/>
          <w:color w:val="222222"/>
        </w:rPr>
        <w:t xml:space="preserve"> </w:t>
      </w:r>
      <w:r w:rsidR="00DD4287" w:rsidRPr="00576FD9">
        <w:rPr>
          <w:rFonts w:asciiTheme="majorBidi" w:hAnsiTheme="majorBidi" w:cstheme="majorBidi"/>
          <w:color w:val="222222"/>
        </w:rPr>
        <w:t>will be evaluated in terms of units</w:t>
      </w:r>
      <w:r w:rsidRPr="00576FD9">
        <w:rPr>
          <w:rFonts w:ascii="Arial" w:hAnsi="Arial" w:cs="B Nazanin" w:hint="cs"/>
          <w:color w:val="222222"/>
          <w:rtl/>
        </w:rPr>
        <w:t xml:space="preserve">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e>
        </m:d>
        <m:r>
          <w:rPr>
            <w:rFonts w:ascii="Cambria Math" w:eastAsiaTheme="minorEastAsia" w:hAnsi="Cambria Math" w:cstheme="majorBidi"/>
          </w:rPr>
          <m:t>,   j=1,…,n,  j≠o</m:t>
        </m:r>
      </m:oMath>
      <w:r w:rsidRPr="00576FD9">
        <w:rPr>
          <w:rFonts w:ascii="Arial" w:hAnsi="Arial" w:cs="B Nazanin"/>
          <w:color w:val="222222"/>
        </w:rPr>
        <w:t>.</w:t>
      </w:r>
      <w:r w:rsidRPr="00576FD9">
        <w:rPr>
          <w:rFonts w:asciiTheme="majorBidi" w:hAnsiTheme="majorBidi" w:cstheme="majorBidi"/>
          <w:color w:val="222222"/>
        </w:rPr>
        <w:t xml:space="preserve"> Therefore, the solutions of models (10) and (30) are the same, </w:t>
      </w:r>
      <w:r w:rsidR="00DD4287" w:rsidRPr="00576FD9">
        <w:rPr>
          <w:rFonts w:asciiTheme="majorBidi" w:hAnsiTheme="majorBidi" w:cstheme="majorBidi"/>
          <w:color w:val="222222"/>
        </w:rPr>
        <w:t>i.e.</w:t>
      </w:r>
      <w:r w:rsidRPr="00576FD9">
        <w:rPr>
          <w:rFonts w:asciiTheme="majorBidi" w:hAnsiTheme="majorBidi" w:cstheme="majorBidi"/>
          <w:color w:val="222222"/>
        </w:rPr>
        <w:t xml:space="preserve"> in this case, too,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w:rPr>
            <w:rFonts w:ascii="Cambria Math" w:hAnsi="Cambria Math" w:cstheme="majorBidi"/>
            <w:color w:val="222222"/>
          </w:rPr>
          <m:t xml:space="preserve"> </m:t>
        </m:r>
      </m:oMath>
      <w:r w:rsidRPr="00576FD9">
        <w:rPr>
          <w:rFonts w:asciiTheme="majorBidi" w:hAnsiTheme="majorBidi" w:cstheme="majorBidi"/>
          <w:color w:val="222222"/>
        </w:rPr>
        <w:t>and the proof is complete.</w:t>
      </w:r>
      <w:r w:rsidRPr="00576FD9">
        <w:rPr>
          <w:rFonts w:ascii="Cambria Math" w:hAnsi="Cambria Math" w:cs="Cambria Math"/>
          <w:color w:val="222222"/>
        </w:rPr>
        <w:t>∎</w:t>
      </w:r>
    </w:p>
    <w:p w:rsidR="00436D8D" w:rsidRDefault="00DA20D1" w:rsidP="00436D8D">
      <w:pPr>
        <w:shd w:val="clear" w:color="auto" w:fill="FFFFFF"/>
        <w:rPr>
          <w:rFonts w:asciiTheme="majorBidi" w:hAnsiTheme="majorBidi" w:cstheme="majorBidi"/>
          <w:color w:val="222222"/>
        </w:rPr>
      </w:pPr>
      <w:r w:rsidRPr="00DA20D1">
        <w:rPr>
          <w:rFonts w:asciiTheme="majorBidi" w:hAnsiTheme="majorBidi" w:cstheme="majorBidi"/>
          <w:color w:val="222222"/>
        </w:rPr>
        <w:t xml:space="preserve">It should be noted that they are different in </w:t>
      </w:r>
      <w:r w:rsidR="00171460" w:rsidRPr="00E76FB6">
        <w:rPr>
          <w:rFonts w:asciiTheme="majorBidi" w:hAnsiTheme="majorBidi" w:cstheme="majorBidi"/>
          <w:bCs/>
          <w:lang w:bidi="fa-IR"/>
        </w:rPr>
        <w:t>criterion</w:t>
      </w:r>
      <w:r w:rsidR="00171460" w:rsidRPr="00DA20D1">
        <w:rPr>
          <w:rFonts w:asciiTheme="majorBidi" w:hAnsiTheme="majorBidi" w:cstheme="majorBidi"/>
          <w:color w:val="222222"/>
        </w:rPr>
        <w:t xml:space="preserve"> </w:t>
      </w:r>
      <w:r w:rsidRPr="00DA20D1">
        <w:rPr>
          <w:rFonts w:asciiTheme="majorBidi" w:hAnsiTheme="majorBidi" w:cstheme="majorBidi"/>
          <w:color w:val="222222"/>
        </w:rPr>
        <w:t xml:space="preserve">models (10) and (30). Model (10) has </w:t>
      </w:r>
      <m:oMath>
        <m:r>
          <w:rPr>
            <w:rFonts w:ascii="Cambria Math" w:hAnsi="Cambria Math" w:cs="B Nazanin"/>
            <w:color w:val="222222"/>
          </w:rPr>
          <m:t>n+2</m:t>
        </m:r>
        <m:r>
          <w:rPr>
            <w:rFonts w:ascii="Cambria Math" w:hAnsi="Cambria Math" w:cstheme="majorBidi"/>
            <w:color w:val="222222"/>
          </w:rPr>
          <m:t xml:space="preserve"> </m:t>
        </m:r>
      </m:oMath>
      <w:r w:rsidRPr="00DA20D1">
        <w:rPr>
          <w:rFonts w:asciiTheme="majorBidi" w:hAnsiTheme="majorBidi" w:cstheme="majorBidi"/>
          <w:color w:val="222222"/>
        </w:rPr>
        <w:t xml:space="preserve">variables and </w:t>
      </w:r>
      <m:oMath>
        <m:r>
          <w:rPr>
            <w:rFonts w:ascii="Cambria Math" w:hAnsi="Cambria Math" w:cs="B Nazanin"/>
            <w:color w:val="222222"/>
          </w:rPr>
          <m:t>m+s</m:t>
        </m:r>
        <m:r>
          <m:rPr>
            <m:sty m:val="p"/>
          </m:rPr>
          <w:rPr>
            <w:rFonts w:ascii="Cambria Math" w:hAnsi="Cambria Math" w:cs="B Nazanin"/>
            <w:color w:val="222222"/>
          </w:rPr>
          <m:t>+1</m:t>
        </m:r>
        <m:r>
          <w:rPr>
            <w:rFonts w:ascii="Cambria Math" w:hAnsi="Cambria Math" w:cstheme="majorBidi"/>
            <w:color w:val="222222"/>
          </w:rPr>
          <m:t xml:space="preserve"> </m:t>
        </m:r>
      </m:oMath>
      <w:r w:rsidRPr="00DA20D1">
        <w:rPr>
          <w:rFonts w:asciiTheme="majorBidi" w:hAnsiTheme="majorBidi" w:cstheme="majorBidi"/>
          <w:color w:val="222222"/>
        </w:rPr>
        <w:t xml:space="preserve">constraints and model (30) has </w:t>
      </w:r>
      <m:oMath>
        <m:r>
          <w:rPr>
            <w:rFonts w:ascii="Cambria Math" w:hAnsi="Cambria Math" w:cs="B Nazanin"/>
            <w:color w:val="222222"/>
          </w:rPr>
          <m:t>n+1</m:t>
        </m:r>
        <m:r>
          <w:rPr>
            <w:rFonts w:ascii="Cambria Math" w:hAnsi="Cambria Math" w:cstheme="majorBidi"/>
            <w:color w:val="222222"/>
          </w:rPr>
          <m:t xml:space="preserve"> </m:t>
        </m:r>
      </m:oMath>
      <w:r w:rsidRPr="00DA20D1">
        <w:rPr>
          <w:rFonts w:asciiTheme="majorBidi" w:hAnsiTheme="majorBidi" w:cstheme="majorBidi"/>
          <w:color w:val="222222"/>
        </w:rPr>
        <w:t xml:space="preserve">variables and </w:t>
      </w:r>
      <m:oMath>
        <m:r>
          <w:rPr>
            <w:rFonts w:ascii="Cambria Math" w:hAnsi="Cambria Math" w:cs="B Nazanin"/>
            <w:color w:val="222222"/>
          </w:rPr>
          <m:t>m+s</m:t>
        </m:r>
        <m:r>
          <m:rPr>
            <m:sty m:val="p"/>
          </m:rPr>
          <w:rPr>
            <w:rFonts w:ascii="Cambria Math" w:hAnsi="Cambria Math" w:cs="B Nazanin"/>
            <w:color w:val="222222"/>
          </w:rPr>
          <m:t>+1</m:t>
        </m:r>
      </m:oMath>
      <w:r w:rsidRPr="00DA20D1">
        <w:rPr>
          <w:rFonts w:asciiTheme="majorBidi" w:hAnsiTheme="majorBidi" w:cstheme="majorBidi"/>
          <w:color w:val="222222"/>
        </w:rPr>
        <w:t>constraints. Therefore, the number of calculations related to model (30) is significantly reduced compared to model (10).</w:t>
      </w:r>
    </w:p>
    <w:p w:rsidR="00576FD9" w:rsidRDefault="00DA20D1" w:rsidP="005A198D">
      <w:pPr>
        <w:shd w:val="clear" w:color="auto" w:fill="FFFFFF"/>
        <w:rPr>
          <w:rFonts w:asciiTheme="majorBidi" w:hAnsiTheme="majorBidi" w:cstheme="majorBidi"/>
          <w:color w:val="222222"/>
        </w:rPr>
      </w:pPr>
      <w:r w:rsidRPr="00DA20D1">
        <w:rPr>
          <w:rFonts w:asciiTheme="majorBidi" w:hAnsiTheme="majorBidi" w:cstheme="majorBidi"/>
          <w:color w:val="222222"/>
        </w:rPr>
        <w:t xml:space="preserve">The </w:t>
      </w:r>
      <w:r w:rsidR="00436D8D">
        <w:rPr>
          <w:rFonts w:asciiTheme="majorBidi" w:hAnsiTheme="majorBidi" w:cstheme="majorBidi"/>
          <w:color w:val="222222"/>
        </w:rPr>
        <w:t>DEA-R</w:t>
      </w:r>
      <w:r w:rsidRPr="00DA20D1">
        <w:rPr>
          <w:rFonts w:asciiTheme="majorBidi" w:hAnsiTheme="majorBidi" w:cstheme="majorBidi"/>
          <w:color w:val="222222"/>
        </w:rPr>
        <w:t xml:space="preserve"> models presented in this paper are in the input </w:t>
      </w:r>
      <w:r w:rsidR="00436D8D">
        <w:rPr>
          <w:rFonts w:asciiTheme="majorBidi" w:hAnsiTheme="majorBidi" w:cstheme="majorBidi"/>
          <w:color w:val="222222"/>
        </w:rPr>
        <w:t xml:space="preserve">orientation </w:t>
      </w:r>
      <w:r w:rsidRPr="00DA20D1">
        <w:rPr>
          <w:rFonts w:asciiTheme="majorBidi" w:hAnsiTheme="majorBidi" w:cstheme="majorBidi"/>
          <w:color w:val="222222"/>
        </w:rPr>
        <w:t xml:space="preserve">based on model (3) and we have </w:t>
      </w:r>
      <w:r w:rsidR="00BA3921">
        <w:rPr>
          <w:rFonts w:asciiTheme="majorBidi" w:hAnsiTheme="majorBidi" w:cstheme="majorBidi"/>
          <w:color w:val="222222"/>
        </w:rPr>
        <w:t>proposed</w:t>
      </w:r>
      <w:r w:rsidRPr="00DA20D1">
        <w:rPr>
          <w:rFonts w:asciiTheme="majorBidi" w:hAnsiTheme="majorBidi" w:cstheme="majorBidi"/>
          <w:color w:val="222222"/>
        </w:rPr>
        <w:t xml:space="preserve"> the appro</w:t>
      </w:r>
      <w:r w:rsidR="00BA3921">
        <w:rPr>
          <w:rFonts w:asciiTheme="majorBidi" w:hAnsiTheme="majorBidi" w:cstheme="majorBidi"/>
          <w:color w:val="222222"/>
        </w:rPr>
        <w:t>ach</w:t>
      </w:r>
      <w:r w:rsidRPr="00DA20D1">
        <w:rPr>
          <w:rFonts w:asciiTheme="majorBidi" w:hAnsiTheme="majorBidi" w:cstheme="majorBidi"/>
          <w:color w:val="222222"/>
        </w:rPr>
        <w:t xml:space="preserve"> presented in th</w:t>
      </w:r>
      <w:r w:rsidR="00BA3921">
        <w:rPr>
          <w:rFonts w:asciiTheme="majorBidi" w:hAnsiTheme="majorBidi" w:cstheme="majorBidi"/>
          <w:color w:val="222222"/>
        </w:rPr>
        <w:t>is</w:t>
      </w:r>
      <w:r w:rsidRPr="00DA20D1">
        <w:rPr>
          <w:rFonts w:asciiTheme="majorBidi" w:hAnsiTheme="majorBidi" w:cstheme="majorBidi"/>
          <w:color w:val="222222"/>
        </w:rPr>
        <w:t xml:space="preserve"> paper in the output </w:t>
      </w:r>
      <w:r w:rsidR="00BA3921">
        <w:rPr>
          <w:rFonts w:asciiTheme="majorBidi" w:hAnsiTheme="majorBidi" w:cstheme="majorBidi"/>
          <w:color w:val="222222"/>
        </w:rPr>
        <w:t>orientation</w:t>
      </w:r>
      <w:r w:rsidR="00BA3921" w:rsidRPr="00DA20D1">
        <w:rPr>
          <w:rFonts w:asciiTheme="majorBidi" w:hAnsiTheme="majorBidi" w:cstheme="majorBidi"/>
          <w:color w:val="222222"/>
        </w:rPr>
        <w:t xml:space="preserve"> </w:t>
      </w:r>
      <w:r w:rsidRPr="00DA20D1">
        <w:rPr>
          <w:rFonts w:asciiTheme="majorBidi" w:hAnsiTheme="majorBidi" w:cstheme="majorBidi"/>
          <w:color w:val="222222"/>
        </w:rPr>
        <w:t xml:space="preserve">based on model (7) and </w:t>
      </w:r>
      <w:r w:rsidR="00BA3921">
        <w:rPr>
          <w:rFonts w:asciiTheme="majorBidi" w:hAnsiTheme="majorBidi" w:cstheme="majorBidi"/>
          <w:color w:val="222222"/>
        </w:rPr>
        <w:t xml:space="preserve">we consider </w:t>
      </w:r>
      <w:r w:rsidRPr="00DA20D1">
        <w:rPr>
          <w:rFonts w:asciiTheme="majorBidi" w:hAnsiTheme="majorBidi" w:cstheme="majorBidi"/>
          <w:color w:val="222222"/>
        </w:rPr>
        <w:t>the ratio of output components</w:t>
      </w:r>
      <w:r w:rsidR="00BA3921">
        <w:rPr>
          <w:rFonts w:asciiTheme="majorBidi" w:hAnsiTheme="majorBidi" w:cstheme="majorBidi"/>
          <w:color w:val="222222"/>
        </w:rPr>
        <w:t xml:space="preserve"> to</w:t>
      </w:r>
      <w:r w:rsidR="00BA3921" w:rsidRPr="00BA3921">
        <w:rPr>
          <w:rFonts w:asciiTheme="majorBidi" w:hAnsiTheme="majorBidi" w:cstheme="majorBidi"/>
          <w:color w:val="222222"/>
        </w:rPr>
        <w:t xml:space="preserve"> </w:t>
      </w:r>
      <w:r w:rsidR="00BA3921">
        <w:rPr>
          <w:rFonts w:asciiTheme="majorBidi" w:hAnsiTheme="majorBidi" w:cstheme="majorBidi"/>
          <w:color w:val="222222"/>
        </w:rPr>
        <w:t>in</w:t>
      </w:r>
      <w:r w:rsidR="00BA3921" w:rsidRPr="00DA20D1">
        <w:rPr>
          <w:rFonts w:asciiTheme="majorBidi" w:hAnsiTheme="majorBidi" w:cstheme="majorBidi"/>
          <w:color w:val="222222"/>
        </w:rPr>
        <w:t>put components</w:t>
      </w:r>
      <w:r w:rsidR="00BA3921">
        <w:rPr>
          <w:rFonts w:asciiTheme="majorBidi" w:hAnsiTheme="majorBidi" w:cstheme="majorBidi"/>
          <w:color w:val="222222"/>
        </w:rPr>
        <w:t>, w</w:t>
      </w:r>
      <w:r w:rsidRPr="00DA20D1">
        <w:rPr>
          <w:rFonts w:asciiTheme="majorBidi" w:hAnsiTheme="majorBidi" w:cstheme="majorBidi"/>
          <w:color w:val="222222"/>
        </w:rPr>
        <w:t xml:space="preserve">hich is beyond the scope of this </w:t>
      </w:r>
      <w:r w:rsidR="00BA3921">
        <w:rPr>
          <w:rFonts w:asciiTheme="majorBidi" w:hAnsiTheme="majorBidi" w:cstheme="majorBidi"/>
          <w:color w:val="222222"/>
        </w:rPr>
        <w:t>paper</w:t>
      </w:r>
      <w:r w:rsidRPr="00DA20D1">
        <w:rPr>
          <w:rFonts w:asciiTheme="majorBidi" w:hAnsiTheme="majorBidi" w:cstheme="majorBidi"/>
          <w:color w:val="222222"/>
        </w:rPr>
        <w:t xml:space="preserve"> and is suggested as future work.</w:t>
      </w:r>
    </w:p>
    <w:p w:rsidR="00B147C0" w:rsidRDefault="00B147C0" w:rsidP="00BA3921">
      <w:pPr>
        <w:shd w:val="clear" w:color="auto" w:fill="FFFFFF"/>
        <w:rPr>
          <w:rFonts w:asciiTheme="majorBidi" w:hAnsiTheme="majorBidi" w:cstheme="majorBidi"/>
          <w:color w:val="222222"/>
        </w:rPr>
      </w:pPr>
    </w:p>
    <w:p w:rsidR="00B147C0" w:rsidRPr="00B147C0" w:rsidRDefault="00B147C0" w:rsidP="00B147C0">
      <w:pPr>
        <w:shd w:val="clear" w:color="auto" w:fill="FFFFFF"/>
        <w:rPr>
          <w:rFonts w:asciiTheme="majorBidi" w:hAnsiTheme="majorBidi" w:cstheme="majorBidi"/>
          <w:b/>
          <w:bCs/>
          <w:color w:val="222222"/>
        </w:rPr>
      </w:pPr>
      <w:r w:rsidRPr="00B147C0">
        <w:rPr>
          <w:rFonts w:asciiTheme="majorBidi" w:hAnsiTheme="majorBidi" w:cstheme="majorBidi"/>
          <w:b/>
          <w:bCs/>
          <w:color w:val="222222"/>
        </w:rPr>
        <w:t>4. Numerical example</w:t>
      </w:r>
    </w:p>
    <w:p w:rsidR="00B147C0" w:rsidRDefault="00B147C0" w:rsidP="00B147C0">
      <w:pPr>
        <w:shd w:val="clear" w:color="auto" w:fill="FFFFFF"/>
        <w:rPr>
          <w:rFonts w:asciiTheme="majorBidi" w:hAnsiTheme="majorBidi" w:cstheme="majorBidi"/>
          <w:color w:val="222222"/>
        </w:rPr>
      </w:pPr>
      <w:r w:rsidRPr="00B147C0">
        <w:rPr>
          <w:rFonts w:asciiTheme="majorBidi" w:hAnsiTheme="majorBidi" w:cstheme="majorBidi"/>
          <w:color w:val="222222"/>
        </w:rPr>
        <w:t xml:space="preserve">In this section we use the data from the paper of Ali, </w:t>
      </w:r>
      <w:proofErr w:type="spellStart"/>
      <w:r w:rsidRPr="00B147C0">
        <w:rPr>
          <w:rFonts w:asciiTheme="majorBidi" w:hAnsiTheme="majorBidi" w:cstheme="majorBidi"/>
          <w:color w:val="222222"/>
        </w:rPr>
        <w:t>Lerme</w:t>
      </w:r>
      <w:proofErr w:type="spellEnd"/>
      <w:r w:rsidRPr="00B147C0">
        <w:rPr>
          <w:rFonts w:asciiTheme="majorBidi" w:hAnsiTheme="majorBidi" w:cstheme="majorBidi"/>
          <w:color w:val="222222"/>
        </w:rPr>
        <w:t xml:space="preserve">, and </w:t>
      </w:r>
      <w:proofErr w:type="spellStart"/>
      <w:r w:rsidRPr="00B147C0">
        <w:rPr>
          <w:rFonts w:asciiTheme="majorBidi" w:hAnsiTheme="majorBidi" w:cstheme="majorBidi"/>
          <w:color w:val="222222"/>
        </w:rPr>
        <w:t>Seiford</w:t>
      </w:r>
      <w:proofErr w:type="spellEnd"/>
      <w:r w:rsidRPr="00B147C0">
        <w:rPr>
          <w:rFonts w:asciiTheme="majorBidi" w:hAnsiTheme="majorBidi" w:cstheme="majorBidi"/>
          <w:color w:val="222222"/>
        </w:rPr>
        <w:t xml:space="preserve"> </w:t>
      </w:r>
      <w:r>
        <w:rPr>
          <w:rFonts w:asciiTheme="majorBidi" w:hAnsiTheme="majorBidi" w:cstheme="majorBidi"/>
          <w:color w:val="222222"/>
        </w:rPr>
        <w:t>[1] and</w:t>
      </w:r>
      <w:r w:rsidRPr="00B147C0">
        <w:rPr>
          <w:rFonts w:asciiTheme="majorBidi" w:hAnsiTheme="majorBidi" w:cstheme="majorBidi"/>
          <w:color w:val="222222"/>
        </w:rPr>
        <w:t xml:space="preserve"> Chen and Ali </w:t>
      </w:r>
      <w:r>
        <w:rPr>
          <w:rFonts w:asciiTheme="majorBidi" w:hAnsiTheme="majorBidi" w:cstheme="majorBidi"/>
          <w:color w:val="222222"/>
        </w:rPr>
        <w:t>[11]</w:t>
      </w:r>
      <w:r w:rsidRPr="00B147C0">
        <w:rPr>
          <w:rFonts w:asciiTheme="majorBidi" w:hAnsiTheme="majorBidi" w:cstheme="majorBidi"/>
          <w:color w:val="222222"/>
        </w:rPr>
        <w:t xml:space="preserve"> to illustrate the validity of the proposed models. Suppose we have 11 </w:t>
      </w:r>
      <w:r>
        <w:rPr>
          <w:rFonts w:asciiTheme="majorBidi" w:hAnsiTheme="majorBidi" w:cstheme="majorBidi"/>
          <w:color w:val="222222"/>
        </w:rPr>
        <w:t>DMU</w:t>
      </w:r>
      <w:r w:rsidRPr="00B147C0">
        <w:rPr>
          <w:rFonts w:asciiTheme="majorBidi" w:hAnsiTheme="majorBidi" w:cstheme="majorBidi"/>
          <w:color w:val="222222"/>
        </w:rPr>
        <w:t xml:space="preserve"> that use two inputs to generate two outputs. Table (1) shows the inp</w:t>
      </w:r>
      <w:r>
        <w:rPr>
          <w:rFonts w:asciiTheme="majorBidi" w:hAnsiTheme="majorBidi" w:cstheme="majorBidi"/>
          <w:color w:val="222222"/>
        </w:rPr>
        <w:t xml:space="preserve">ut and </w:t>
      </w:r>
      <w:r w:rsidRPr="00B147C0">
        <w:rPr>
          <w:rFonts w:asciiTheme="majorBidi" w:hAnsiTheme="majorBidi" w:cstheme="majorBidi"/>
          <w:color w:val="222222"/>
        </w:rPr>
        <w:t>output data.</w:t>
      </w:r>
    </w:p>
    <w:p w:rsidR="00B147C0" w:rsidRDefault="00B147C0" w:rsidP="00B147C0">
      <w:pPr>
        <w:shd w:val="clear" w:color="auto" w:fill="FFFFFF"/>
        <w:rPr>
          <w:rFonts w:asciiTheme="majorBidi" w:hAnsiTheme="majorBidi" w:cstheme="majorBidi"/>
          <w:color w:val="222222"/>
        </w:rPr>
      </w:pPr>
    </w:p>
    <w:p w:rsidR="00484FDA" w:rsidRDefault="00484FDA" w:rsidP="00484FDA">
      <w:pPr>
        <w:jc w:val="both"/>
        <w:rPr>
          <w:rFonts w:asciiTheme="majorBidi" w:hAnsiTheme="majorBidi" w:cstheme="majorBidi"/>
          <w:sz w:val="20"/>
          <w:szCs w:val="20"/>
          <w:lang w:bidi="fa-IR"/>
        </w:rPr>
      </w:pPr>
      <w:r>
        <w:rPr>
          <w:rFonts w:asciiTheme="majorBidi" w:hAnsiTheme="majorBidi" w:cstheme="majorBidi"/>
          <w:sz w:val="20"/>
          <w:szCs w:val="20"/>
        </w:rPr>
        <w:t>Table 1. Input and output data of eleven DMUs.</w:t>
      </w:r>
    </w:p>
    <w:tbl>
      <w:tblPr>
        <w:tblStyle w:val="TableGrid"/>
        <w:tblW w:w="6232" w:type="dxa"/>
        <w:tblLook w:val="04A0" w:firstRow="1" w:lastRow="0" w:firstColumn="1" w:lastColumn="0" w:noHBand="0" w:noVBand="1"/>
      </w:tblPr>
      <w:tblGrid>
        <w:gridCol w:w="988"/>
        <w:gridCol w:w="850"/>
        <w:gridCol w:w="992"/>
        <w:gridCol w:w="993"/>
        <w:gridCol w:w="708"/>
        <w:gridCol w:w="1701"/>
      </w:tblGrid>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w:t>
            </w:r>
          </w:p>
        </w:tc>
        <w:tc>
          <w:tcPr>
            <w:tcW w:w="850"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I1</w:t>
            </w:r>
          </w:p>
        </w:tc>
        <w:tc>
          <w:tcPr>
            <w:tcW w:w="992"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I2</w:t>
            </w:r>
          </w:p>
        </w:tc>
        <w:tc>
          <w:tcPr>
            <w:tcW w:w="993"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O1</w:t>
            </w:r>
          </w:p>
        </w:tc>
        <w:tc>
          <w:tcPr>
            <w:tcW w:w="70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O2</w:t>
            </w:r>
          </w:p>
        </w:tc>
        <w:tc>
          <w:tcPr>
            <w:tcW w:w="1701"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Efficiency scores (model 3)</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DMU1</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160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DMU2</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DMU3</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170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0.729</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DMU4</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190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DMU5</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DMU6</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0.94</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DMU7</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120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0.356</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DMU8</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0.361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DMU9</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0.494</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DMU10</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0.512</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DMU11</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0.397</w:t>
            </w:r>
          </w:p>
        </w:tc>
      </w:tr>
    </w:tbl>
    <w:p w:rsidR="00484FDA" w:rsidRDefault="00484FDA" w:rsidP="00484FDA">
      <w:pPr>
        <w:jc w:val="both"/>
        <w:rPr>
          <w:rFonts w:asciiTheme="majorBidi" w:hAnsiTheme="majorBidi" w:cstheme="majorBidi"/>
        </w:rPr>
      </w:pPr>
    </w:p>
    <w:p w:rsidR="00484FDA" w:rsidRDefault="00484FDA" w:rsidP="00597382">
      <w:pPr>
        <w:shd w:val="clear" w:color="auto" w:fill="FFFFFF"/>
        <w:rPr>
          <w:rFonts w:asciiTheme="majorBidi" w:hAnsiTheme="majorBidi" w:cstheme="majorBidi"/>
          <w:color w:val="222222"/>
        </w:rPr>
      </w:pPr>
      <w:r w:rsidRPr="00484FDA">
        <w:rPr>
          <w:rFonts w:asciiTheme="majorBidi" w:hAnsiTheme="majorBidi" w:cstheme="majorBidi"/>
          <w:color w:val="222222"/>
        </w:rPr>
        <w:t xml:space="preserve">First, we use model (3) to evaluate the efficiency of </w:t>
      </w:r>
      <w:r>
        <w:rPr>
          <w:rFonts w:asciiTheme="majorBidi" w:hAnsiTheme="majorBidi" w:cstheme="majorBidi"/>
          <w:color w:val="222222"/>
        </w:rPr>
        <w:t>DMUs</w:t>
      </w:r>
      <w:r w:rsidR="0084056E">
        <w:rPr>
          <w:rFonts w:asciiTheme="majorBidi" w:hAnsiTheme="majorBidi" w:cstheme="majorBidi"/>
          <w:color w:val="222222"/>
        </w:rPr>
        <w:t xml:space="preserve"> based on the ratio of input components to output</w:t>
      </w:r>
      <w:r w:rsidR="0084056E" w:rsidRPr="0084056E">
        <w:rPr>
          <w:rFonts w:asciiTheme="majorBidi" w:hAnsiTheme="majorBidi" w:cstheme="majorBidi"/>
          <w:color w:val="222222"/>
        </w:rPr>
        <w:t xml:space="preserve"> </w:t>
      </w:r>
      <w:r w:rsidR="0084056E">
        <w:rPr>
          <w:rFonts w:asciiTheme="majorBidi" w:hAnsiTheme="majorBidi" w:cstheme="majorBidi"/>
          <w:color w:val="222222"/>
        </w:rPr>
        <w:t>components</w:t>
      </w:r>
      <w:r w:rsidRPr="00484FDA">
        <w:rPr>
          <w:rFonts w:asciiTheme="majorBidi" w:hAnsiTheme="majorBidi" w:cstheme="majorBidi"/>
          <w:color w:val="222222"/>
        </w:rPr>
        <w:t xml:space="preserve">. As can be seen in the last column of Table (1), </w:t>
      </w:r>
      <w:r w:rsidR="00597382">
        <w:rPr>
          <w:rFonts w:asciiTheme="majorBidi" w:hAnsiTheme="majorBidi" w:cstheme="majorBidi"/>
          <w:color w:val="222222"/>
        </w:rPr>
        <w:t>units,</w:t>
      </w:r>
      <w:r w:rsidRPr="00484FDA">
        <w:rPr>
          <w:rFonts w:asciiTheme="majorBidi" w:hAnsiTheme="majorBidi" w:cstheme="majorBidi"/>
          <w:color w:val="222222"/>
        </w:rPr>
        <w:t xml:space="preserve"> 1, 2, 4, and 5 are efficient units, and other units are </w:t>
      </w:r>
      <w:r w:rsidR="00597382" w:rsidRPr="00484FDA">
        <w:rPr>
          <w:rFonts w:asciiTheme="majorBidi" w:hAnsiTheme="majorBidi" w:cstheme="majorBidi"/>
          <w:color w:val="222222"/>
        </w:rPr>
        <w:t xml:space="preserve">inefficient </w:t>
      </w:r>
      <w:r w:rsidR="00597382">
        <w:rPr>
          <w:rFonts w:asciiTheme="majorBidi" w:hAnsiTheme="majorBidi" w:cstheme="majorBidi"/>
          <w:color w:val="222222"/>
        </w:rPr>
        <w:t xml:space="preserve">in </w:t>
      </w:r>
      <w:r w:rsidRPr="00484FDA">
        <w:rPr>
          <w:rFonts w:asciiTheme="majorBidi" w:hAnsiTheme="majorBidi" w:cstheme="majorBidi"/>
          <w:color w:val="222222"/>
        </w:rPr>
        <w:t>evaluated by model (3).</w:t>
      </w:r>
    </w:p>
    <w:p w:rsidR="00597382" w:rsidRDefault="00787388" w:rsidP="00382197">
      <w:pPr>
        <w:shd w:val="clear" w:color="auto" w:fill="FFFFFF"/>
        <w:rPr>
          <w:rFonts w:asciiTheme="majorBidi" w:hAnsiTheme="majorBidi" w:cstheme="majorBidi"/>
          <w:color w:val="222222"/>
        </w:rPr>
      </w:pPr>
      <w:r w:rsidRPr="00787388">
        <w:rPr>
          <w:rFonts w:asciiTheme="majorBidi" w:hAnsiTheme="majorBidi" w:cstheme="majorBidi"/>
          <w:color w:val="222222"/>
        </w:rPr>
        <w:t>Suppose that the amount of changes in the components of the first and second outputs of the unit under evaluation</w:t>
      </w:r>
      <w:r w:rsidRPr="00586AB3">
        <w:rPr>
          <w:rFonts w:asciiTheme="majorBidi" w:hAnsiTheme="majorBidi" w:cstheme="majorBidi"/>
          <w:color w:val="222222"/>
        </w:rPr>
        <w:t>, i.e.</w:t>
      </w:r>
      <m:oMath>
        <m:r>
          <w:rPr>
            <w:rFonts w:ascii="Cambria Math" w:hAnsi="Cambria Math" w:cstheme="majorBidi"/>
            <w:color w:val="222222"/>
          </w:rPr>
          <m:t xml:space="preserve"> </m:t>
        </m:r>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787388">
        <w:rPr>
          <w:rFonts w:asciiTheme="majorBidi" w:hAnsiTheme="majorBidi" w:cstheme="majorBidi"/>
          <w:color w:val="222222"/>
        </w:rPr>
        <w:t xml:space="preserve"> is denoted by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1o</m:t>
            </m:r>
          </m:sub>
        </m:sSub>
      </m:oMath>
      <w:r w:rsidRPr="00787388">
        <w:rPr>
          <w:rFonts w:asciiTheme="majorBidi" w:hAnsiTheme="majorBidi" w:cstheme="majorBidi"/>
          <w:color w:val="222222"/>
        </w:rPr>
        <w:t xml:space="preserve"> and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2o</m:t>
            </m:r>
          </m:sub>
        </m:sSub>
      </m:oMath>
      <w:r w:rsidRPr="00787388">
        <w:rPr>
          <w:rFonts w:asciiTheme="majorBidi" w:hAnsiTheme="majorBidi" w:cstheme="majorBidi"/>
          <w:color w:val="222222"/>
        </w:rPr>
        <w:t>, respectively, and also the value of the components of the</w:t>
      </w:r>
      <w:r w:rsidR="00B24374">
        <w:rPr>
          <w:rFonts w:asciiTheme="majorBidi" w:hAnsiTheme="majorBidi" w:cstheme="majorBidi"/>
          <w:color w:val="222222"/>
        </w:rPr>
        <w:t xml:space="preserve"> first and second outputs of </w:t>
      </w:r>
      <w:r w:rsidR="00382197">
        <w:rPr>
          <w:rFonts w:asciiTheme="majorBidi" w:hAnsiTheme="majorBidi" w:cstheme="majorBidi"/>
          <w:color w:val="222222"/>
        </w:rPr>
        <w:t>the</w:t>
      </w:r>
      <w:r w:rsidR="00382197" w:rsidRPr="00576FD9">
        <w:rPr>
          <w:rFonts w:asciiTheme="majorBidi" w:hAnsiTheme="majorBidi" w:cstheme="majorBidi"/>
          <w:color w:val="222222"/>
        </w:rPr>
        <w:t xml:space="preserve"> new unit </w:t>
      </w:r>
      <w:r w:rsidR="00382197" w:rsidRPr="00586AB3">
        <w:rPr>
          <w:rFonts w:asciiTheme="majorBidi" w:hAnsiTheme="majorBidi" w:cstheme="majorBidi"/>
          <w:color w:val="222222"/>
        </w:rPr>
        <w:t>i.e.</w:t>
      </w:r>
      <w:r w:rsidR="00382197" w:rsidRPr="00576FD9">
        <w:rPr>
          <w:rFonts w:asciiTheme="majorBidi" w:hAnsiTheme="majorBidi" w:cstheme="majorBidi"/>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r>
          <w:rPr>
            <w:rFonts w:ascii="Cambria Math" w:hAnsi="Cambria Math" w:cstheme="majorBidi"/>
            <w:color w:val="222222"/>
          </w:rPr>
          <m:t xml:space="preserve"> </m:t>
        </m:r>
      </m:oMath>
      <w:r w:rsidRPr="00787388">
        <w:rPr>
          <w:rFonts w:asciiTheme="majorBidi" w:hAnsiTheme="majorBidi" w:cstheme="majorBidi"/>
          <w:color w:val="222222"/>
        </w:rPr>
        <w:t xml:space="preserve">are denoted by </w:t>
      </w:r>
      <m:oMath>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o</m:t>
            </m:r>
          </m:sup>
        </m:sSubSup>
      </m:oMath>
      <w:r w:rsidRPr="00787388">
        <w:rPr>
          <w:rFonts w:asciiTheme="majorBidi" w:hAnsiTheme="majorBidi" w:cstheme="majorBidi"/>
          <w:color w:val="222222"/>
        </w:rPr>
        <w:t xml:space="preserve"> and </w:t>
      </w:r>
      <m:oMath>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o</m:t>
            </m:r>
          </m:sup>
        </m:sSubSup>
      </m:oMath>
      <w:r w:rsidRPr="00787388">
        <w:rPr>
          <w:rFonts w:asciiTheme="majorBidi" w:hAnsiTheme="majorBidi" w:cstheme="majorBidi"/>
          <w:color w:val="222222"/>
        </w:rPr>
        <w:t>, respectively. Assume that the amount of change</w:t>
      </w:r>
      <w:r>
        <w:rPr>
          <w:rFonts w:asciiTheme="majorBidi" w:hAnsiTheme="majorBidi" w:cstheme="majorBidi"/>
          <w:color w:val="222222"/>
        </w:rPr>
        <w:t>s</w:t>
      </w:r>
      <w:r w:rsidRPr="00787388">
        <w:rPr>
          <w:rFonts w:asciiTheme="majorBidi" w:hAnsiTheme="majorBidi" w:cstheme="majorBidi"/>
          <w:color w:val="222222"/>
        </w:rPr>
        <w:t xml:space="preserve"> of the components of the first and second inputs </w:t>
      </w:r>
      <w:r>
        <w:rPr>
          <w:rFonts w:asciiTheme="majorBidi" w:hAnsiTheme="majorBidi" w:cstheme="majorBidi"/>
          <w:color w:val="222222"/>
        </w:rPr>
        <w:t xml:space="preserve">corresponding to </w:t>
      </w:r>
      <w:r w:rsidRPr="00787388">
        <w:rPr>
          <w:rFonts w:asciiTheme="majorBidi" w:hAnsiTheme="majorBidi" w:cstheme="majorBidi"/>
          <w:color w:val="222222"/>
        </w:rPr>
        <w:t>the unit under evaluation</w:t>
      </w:r>
      <w:r w:rsidR="00382197" w:rsidRPr="00382197">
        <w:rPr>
          <w:rFonts w:asciiTheme="majorBidi" w:hAnsiTheme="majorBidi" w:cstheme="majorBidi"/>
          <w:color w:val="222222"/>
        </w:rPr>
        <w:t xml:space="preserve"> </w:t>
      </w:r>
      <w:r w:rsidR="00382197" w:rsidRPr="00586AB3">
        <w:rPr>
          <w:rFonts w:asciiTheme="majorBidi" w:hAnsiTheme="majorBidi" w:cstheme="majorBidi"/>
          <w:color w:val="222222"/>
        </w:rPr>
        <w:t>i.e.</w:t>
      </w:r>
      <m:oMath>
        <m:r>
          <w:rPr>
            <w:rFonts w:ascii="Cambria Math" w:hAnsi="Cambria Math" w:cstheme="majorBidi"/>
            <w:color w:val="222222"/>
          </w:rPr>
          <m:t xml:space="preserve"> </m:t>
        </m:r>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787388">
        <w:rPr>
          <w:rFonts w:asciiTheme="majorBidi" w:hAnsiTheme="majorBidi" w:cstheme="majorBidi"/>
          <w:color w:val="222222"/>
        </w:rPr>
        <w:t xml:space="preserve"> from model (9) is indicated by </w:t>
      </w:r>
      <m:oMath>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1o</m:t>
            </m:r>
          </m:sub>
          <m:sup>
            <m:r>
              <w:rPr>
                <w:rFonts w:ascii="Cambria Math" w:hAnsi="Cambria Math" w:cstheme="majorBidi"/>
              </w:rPr>
              <m:t>*</m:t>
            </m:r>
          </m:sup>
        </m:sSubSup>
      </m:oMath>
      <w:r w:rsidRPr="00787388">
        <w:rPr>
          <w:rFonts w:asciiTheme="majorBidi" w:hAnsiTheme="majorBidi" w:cstheme="majorBidi"/>
          <w:color w:val="222222"/>
        </w:rPr>
        <w:t xml:space="preserve"> and </w:t>
      </w:r>
      <m:oMath>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2o</m:t>
            </m:r>
          </m:sub>
          <m:sup>
            <m:r>
              <w:rPr>
                <w:rFonts w:ascii="Cambria Math" w:hAnsi="Cambria Math" w:cstheme="majorBidi"/>
              </w:rPr>
              <m:t>*</m:t>
            </m:r>
          </m:sup>
        </m:sSubSup>
      </m:oMath>
      <w:r w:rsidRPr="00787388">
        <w:rPr>
          <w:rFonts w:asciiTheme="majorBidi" w:hAnsiTheme="majorBidi" w:cstheme="majorBidi"/>
          <w:color w:val="222222"/>
        </w:rPr>
        <w:t>, respectively, and a</w:t>
      </w:r>
      <w:r w:rsidR="00382197">
        <w:rPr>
          <w:rFonts w:asciiTheme="majorBidi" w:hAnsiTheme="majorBidi" w:cstheme="majorBidi"/>
          <w:color w:val="222222"/>
        </w:rPr>
        <w:t>lso the</w:t>
      </w:r>
      <w:r w:rsidRPr="00787388">
        <w:rPr>
          <w:rFonts w:asciiTheme="majorBidi" w:hAnsiTheme="majorBidi" w:cstheme="majorBidi"/>
          <w:color w:val="222222"/>
        </w:rPr>
        <w:t xml:space="preserve"> value of the components of the</w:t>
      </w:r>
      <w:r w:rsidR="00382197">
        <w:rPr>
          <w:rFonts w:asciiTheme="majorBidi" w:hAnsiTheme="majorBidi" w:cstheme="majorBidi"/>
          <w:color w:val="222222"/>
        </w:rPr>
        <w:t xml:space="preserve"> first and second inputs of the </w:t>
      </w:r>
      <w:r w:rsidR="00382197" w:rsidRPr="00576FD9">
        <w:rPr>
          <w:rFonts w:asciiTheme="majorBidi" w:hAnsiTheme="majorBidi" w:cstheme="majorBidi"/>
          <w:color w:val="222222"/>
        </w:rPr>
        <w:t xml:space="preserve">new unit </w:t>
      </w:r>
      <w:r w:rsidR="00382197" w:rsidRPr="00586AB3">
        <w:rPr>
          <w:rFonts w:asciiTheme="majorBidi" w:hAnsiTheme="majorBidi" w:cstheme="majorBidi"/>
          <w:color w:val="222222"/>
        </w:rPr>
        <w:t>i.e.</w:t>
      </w:r>
      <w:r w:rsidR="00382197" w:rsidRPr="00576FD9">
        <w:rPr>
          <w:rFonts w:asciiTheme="majorBidi" w:hAnsiTheme="majorBidi" w:cstheme="majorBidi"/>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r>
          <w:rPr>
            <w:rFonts w:ascii="Cambria Math" w:hAnsi="Cambria Math" w:cstheme="majorBidi"/>
            <w:color w:val="222222"/>
          </w:rPr>
          <m:t xml:space="preserve"> </m:t>
        </m:r>
      </m:oMath>
      <w:r w:rsidR="00382197" w:rsidRPr="00787388">
        <w:rPr>
          <w:rFonts w:asciiTheme="majorBidi" w:hAnsiTheme="majorBidi" w:cstheme="majorBidi"/>
          <w:color w:val="222222"/>
        </w:rPr>
        <w:t xml:space="preserve">are denoted by </w:t>
      </w:r>
      <m:oMath>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o</m:t>
            </m:r>
          </m:sup>
        </m:sSubSup>
      </m:oMath>
      <w:r w:rsidRPr="00787388">
        <w:rPr>
          <w:rFonts w:asciiTheme="majorBidi" w:hAnsiTheme="majorBidi" w:cstheme="majorBidi"/>
          <w:color w:val="222222"/>
        </w:rPr>
        <w:t xml:space="preserve"> and </w:t>
      </w:r>
      <m:oMath>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o</m:t>
            </m:r>
          </m:sup>
        </m:sSubSup>
      </m:oMath>
      <w:r w:rsidR="00382197">
        <w:rPr>
          <w:rFonts w:asciiTheme="majorBidi" w:hAnsiTheme="majorBidi" w:cstheme="majorBidi"/>
          <w:color w:val="222222"/>
        </w:rPr>
        <w:t>, respectively that theses values determine f</w:t>
      </w:r>
      <w:r w:rsidR="00382197" w:rsidRPr="00787388">
        <w:rPr>
          <w:rFonts w:asciiTheme="majorBidi" w:hAnsiTheme="majorBidi" w:cstheme="majorBidi"/>
          <w:color w:val="222222"/>
        </w:rPr>
        <w:t>rom model (9)</w:t>
      </w:r>
      <w:r w:rsidR="00382197">
        <w:rPr>
          <w:rFonts w:asciiTheme="majorBidi" w:hAnsiTheme="majorBidi" w:cstheme="majorBidi"/>
          <w:color w:val="222222"/>
        </w:rPr>
        <w:t>.</w:t>
      </w:r>
    </w:p>
    <w:p w:rsidR="008727BE" w:rsidRPr="00EA038D" w:rsidRDefault="008727BE" w:rsidP="00C93F1B">
      <w:pPr>
        <w:shd w:val="clear" w:color="auto" w:fill="FFFFFF"/>
        <w:rPr>
          <w:rFonts w:asciiTheme="majorBidi" w:hAnsiTheme="majorBidi" w:cstheme="majorBidi"/>
          <w:color w:val="222222"/>
        </w:rPr>
      </w:pPr>
      <w:r w:rsidRPr="008727BE">
        <w:rPr>
          <w:rFonts w:asciiTheme="majorBidi" w:hAnsiTheme="majorBidi" w:cstheme="majorBidi"/>
          <w:color w:val="222222"/>
        </w:rPr>
        <w:lastRenderedPageBreak/>
        <w:t>To illustrate</w:t>
      </w:r>
      <w:r w:rsidRPr="008727BE">
        <w:rPr>
          <w:rFonts w:asciiTheme="majorBidi" w:hAnsiTheme="majorBidi" w:cstheme="majorBidi"/>
          <w:bCs/>
          <w:lang w:bidi="fa-IR"/>
        </w:rPr>
        <w:t xml:space="preserve"> </w:t>
      </w:r>
      <w:r w:rsidRPr="00016A5B">
        <w:rPr>
          <w:rFonts w:asciiTheme="majorBidi" w:hAnsiTheme="majorBidi" w:cstheme="majorBidi"/>
          <w:bCs/>
          <w:lang w:bidi="fa-IR"/>
        </w:rPr>
        <w:t xml:space="preserve">the </w:t>
      </w:r>
      <w:r>
        <w:rPr>
          <w:rFonts w:asciiTheme="majorBidi" w:hAnsiTheme="majorBidi" w:cstheme="majorBidi"/>
          <w:bCs/>
          <w:lang w:bidi="fa-IR"/>
        </w:rPr>
        <w:t>inputs/output estimation</w:t>
      </w:r>
      <w:r w:rsidRPr="006072D9">
        <w:rPr>
          <w:rFonts w:asciiTheme="majorBidi" w:hAnsiTheme="majorBidi" w:cstheme="majorBidi"/>
          <w:bCs/>
          <w:lang w:bidi="fa-IR"/>
        </w:rPr>
        <w:t xml:space="preserve"> </w:t>
      </w:r>
      <w:r w:rsidRPr="00016A5B">
        <w:rPr>
          <w:rFonts w:asciiTheme="majorBidi" w:hAnsiTheme="majorBidi" w:cstheme="majorBidi"/>
          <w:bCs/>
          <w:lang w:bidi="fa-IR"/>
        </w:rPr>
        <w:t>process</w:t>
      </w:r>
      <w:r>
        <w:rPr>
          <w:rFonts w:asciiTheme="majorBidi" w:hAnsiTheme="majorBidi" w:cstheme="majorBidi"/>
          <w:bCs/>
          <w:lang w:bidi="fa-IR"/>
        </w:rPr>
        <w:t xml:space="preserve"> based on</w:t>
      </w:r>
      <w:r w:rsidRPr="00016A5B">
        <w:rPr>
          <w:rFonts w:asciiTheme="majorBidi" w:hAnsiTheme="majorBidi" w:cstheme="majorBidi"/>
          <w:bCs/>
          <w:lang w:bidi="fa-IR"/>
        </w:rPr>
        <w:t xml:space="preserve"> inverse</w:t>
      </w:r>
      <w:r>
        <w:rPr>
          <w:rFonts w:asciiTheme="majorBidi" w:hAnsiTheme="majorBidi" w:cstheme="majorBidi"/>
          <w:bCs/>
          <w:lang w:bidi="fa-IR"/>
        </w:rPr>
        <w:t xml:space="preserve"> DEA-R</w:t>
      </w:r>
      <w:r w:rsidRPr="00016A5B">
        <w:rPr>
          <w:rFonts w:asciiTheme="majorBidi" w:hAnsiTheme="majorBidi" w:cstheme="majorBidi"/>
          <w:bCs/>
          <w:lang w:bidi="fa-IR"/>
        </w:rPr>
        <w:t xml:space="preserve"> models in </w:t>
      </w:r>
      <w:r w:rsidRPr="00623285">
        <w:rPr>
          <w:rFonts w:asciiTheme="majorBidi" w:hAnsiTheme="majorBidi" w:cstheme="majorBidi"/>
          <w:color w:val="000000"/>
        </w:rPr>
        <w:t>the presence of ratio data</w:t>
      </w:r>
      <w:r>
        <w:rPr>
          <w:rFonts w:asciiTheme="majorBidi" w:hAnsiTheme="majorBidi" w:cstheme="majorBidi"/>
          <w:color w:val="222222"/>
        </w:rPr>
        <w:t xml:space="preserve">, </w:t>
      </w:r>
      <w:r w:rsidRPr="008727BE">
        <w:rPr>
          <w:rFonts w:asciiTheme="majorBidi" w:hAnsiTheme="majorBidi" w:cstheme="majorBidi"/>
          <w:color w:val="222222"/>
        </w:rPr>
        <w:t xml:space="preserve">first consider the inefficient unit 3. As can be seen in the last column of </w:t>
      </w:r>
      <w:r w:rsidRPr="00EA038D">
        <w:rPr>
          <w:rFonts w:asciiTheme="majorBidi" w:hAnsiTheme="majorBidi" w:cstheme="majorBidi"/>
          <w:color w:val="222222"/>
        </w:rPr>
        <w:t xml:space="preserve">Table (1), the efficiency </w:t>
      </w:r>
      <w:r w:rsidR="00C93F1B" w:rsidRPr="00EA038D">
        <w:rPr>
          <w:rFonts w:asciiTheme="majorBidi" w:hAnsiTheme="majorBidi" w:cstheme="majorBidi"/>
          <w:color w:val="222222"/>
        </w:rPr>
        <w:t>score</w:t>
      </w:r>
      <w:r w:rsidRPr="00EA038D">
        <w:rPr>
          <w:rFonts w:asciiTheme="majorBidi" w:hAnsiTheme="majorBidi" w:cstheme="majorBidi"/>
          <w:color w:val="222222"/>
        </w:rPr>
        <w:t xml:space="preserve"> of unit 3 is equal to 0.729. Suppose this unit increases the value of its first and second outputs by 10 and 50 units, respectively</w:t>
      </w:r>
      <w:r w:rsidR="00C93F1B" w:rsidRPr="00EA038D">
        <w:rPr>
          <w:rFonts w:asciiTheme="majorBidi" w:hAnsiTheme="majorBidi" w:cstheme="majorBidi"/>
          <w:color w:val="222222"/>
        </w:rPr>
        <w:t>. Then we have</w:t>
      </w:r>
    </w:p>
    <w:p w:rsidR="00C93F1B" w:rsidRPr="00EA038D" w:rsidRDefault="006D1511" w:rsidP="00C93F1B">
      <w:pPr>
        <w:jc w:val="both"/>
        <w:rPr>
          <w:rFonts w:asciiTheme="majorBidi" w:eastAsiaTheme="minorEastAsia" w:hAnsiTheme="majorBidi" w:cstheme="majorBidi"/>
          <w:lang w:bidi="fa-IR"/>
        </w:rPr>
      </w:pPr>
      <m:oMathPara>
        <m:oMathParaPr>
          <m:jc m:val="left"/>
        </m:oMathPara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3</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3</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23</m:t>
                  </m:r>
                </m:sub>
              </m:sSub>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170+10,60+50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180,110</m:t>
              </m:r>
            </m:e>
          </m:d>
        </m:oMath>
      </m:oMathPara>
    </w:p>
    <w:p w:rsidR="00C93F1B" w:rsidRPr="00EA038D" w:rsidRDefault="00C93F1B" w:rsidP="00C93F1B">
      <w:pPr>
        <w:shd w:val="clear" w:color="auto" w:fill="FFFFFF"/>
        <w:rPr>
          <w:rFonts w:asciiTheme="majorBidi" w:hAnsiTheme="majorBidi" w:cstheme="majorBidi"/>
          <w:color w:val="222222"/>
        </w:rPr>
      </w:pPr>
      <w:r w:rsidRPr="00EA038D">
        <w:rPr>
          <w:rFonts w:asciiTheme="majorBidi" w:hAnsiTheme="majorBidi" w:cstheme="majorBidi"/>
          <w:color w:val="222222"/>
        </w:rPr>
        <w:t>In this case, if we want its efficiency does not change and its be equal to 0.729. According to model (9), the minimum input level of this DMU is determined as follows.</w:t>
      </w:r>
    </w:p>
    <w:p w:rsidR="00EA038D" w:rsidRPr="00EA038D" w:rsidRDefault="006D1511" w:rsidP="00EA038D">
      <w:pPr>
        <w:jc w:val="both"/>
        <w:rPr>
          <w:rFonts w:asciiTheme="majorBidi" w:hAnsiTheme="majorBidi" w:cstheme="majorBidi"/>
          <w:lang w:bidi="fa-IR"/>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3</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3</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13</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13</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23</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23</m:t>
                </m:r>
              </m:sub>
              <m:sup>
                <m:r>
                  <w:rPr>
                    <w:rFonts w:ascii="Cambria Math" w:hAnsi="Cambria Math" w:cstheme="majorBidi"/>
                  </w:rPr>
                  <m:t>*</m:t>
                </m:r>
              </m:sup>
            </m:sSubSup>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93-31.272,40+6.296</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 xml:space="preserve">61.728,46.296 </m:t>
            </m:r>
          </m:e>
        </m:d>
      </m:oMath>
      <w:r w:rsidR="00EA038D" w:rsidRPr="00EA038D">
        <w:rPr>
          <w:rFonts w:asciiTheme="majorBidi" w:hAnsiTheme="majorBidi" w:cstheme="majorBidi"/>
        </w:rPr>
        <w:t>.</w:t>
      </w:r>
    </w:p>
    <w:p w:rsidR="00EA038D" w:rsidRDefault="00EA038D" w:rsidP="00EA038D">
      <w:pPr>
        <w:jc w:val="both"/>
        <w:rPr>
          <w:rFonts w:asciiTheme="majorBidi" w:hAnsiTheme="majorBidi" w:cstheme="majorBidi"/>
          <w:lang w:bidi="fa-IR"/>
        </w:rPr>
      </w:pPr>
      <w:r w:rsidRPr="00EA038D">
        <w:rPr>
          <w:rFonts w:asciiTheme="majorBidi" w:hAnsiTheme="majorBidi" w:cstheme="majorBidi"/>
          <w:color w:val="222222"/>
        </w:rPr>
        <w:t xml:space="preserve">As can be seen, the amount of the first and second inputs decreases and increases by 31.272 and 6.296, respectively. The efficiency score of the new unit means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3</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3</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3</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3</m:t>
                </m:r>
              </m:sup>
            </m:sSup>
          </m:e>
        </m:d>
        <m:r>
          <w:rPr>
            <w:rFonts w:ascii="Cambria Math" w:hAnsi="Cambria Math" w:cs="B Nazanin"/>
            <w:color w:val="222222"/>
          </w:rPr>
          <m:t>=(</m:t>
        </m:r>
        <m:r>
          <w:rPr>
            <w:rFonts w:ascii="Cambria Math" w:hAnsi="Cambria Math" w:cstheme="majorBidi"/>
          </w:rPr>
          <m:t>61.728,46.296,180,110</m:t>
        </m:r>
        <m:r>
          <w:rPr>
            <w:rFonts w:ascii="Cambria Math" w:hAnsi="Cambria Math" w:cs="B Nazanin"/>
            <w:color w:val="222222"/>
          </w:rPr>
          <m:t>)</m:t>
        </m:r>
      </m:oMath>
      <w:r>
        <w:rPr>
          <w:rFonts w:ascii="Arial" w:hAnsi="Arial" w:cs="B Nazanin"/>
          <w:iCs/>
          <w:color w:val="222222"/>
          <w:lang w:bidi="fa-IR"/>
        </w:rPr>
        <w:t xml:space="preserve">, </w:t>
      </w:r>
      <w:r>
        <w:rPr>
          <w:rFonts w:asciiTheme="majorBidi" w:hAnsiTheme="majorBidi" w:cstheme="majorBidi"/>
          <w:color w:val="222222"/>
        </w:rPr>
        <w:t>b</w:t>
      </w:r>
      <w:r w:rsidRPr="00EA038D">
        <w:rPr>
          <w:rFonts w:asciiTheme="majorBidi" w:hAnsiTheme="majorBidi" w:cstheme="majorBidi"/>
          <w:color w:val="222222"/>
        </w:rPr>
        <w:t>ased on the criterion models (10), (23), and (30) are equal to</w:t>
      </w:r>
      <m:oMath>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=0.729</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=0.729</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=0.729</m:t>
        </m:r>
      </m:oMath>
      <w:r w:rsidRPr="00EA038D">
        <w:rPr>
          <w:rFonts w:asciiTheme="majorBidi" w:hAnsiTheme="majorBidi" w:cstheme="majorBidi"/>
          <w:color w:val="222222"/>
        </w:rPr>
        <w:t>, respectively</w:t>
      </w:r>
      <w:r>
        <w:rPr>
          <w:rFonts w:asciiTheme="majorBidi" w:hAnsiTheme="majorBidi" w:cstheme="majorBidi"/>
          <w:color w:val="222222"/>
        </w:rPr>
        <w:t>.</w:t>
      </w:r>
    </w:p>
    <w:p w:rsidR="00A90BCC" w:rsidRPr="006F424A" w:rsidRDefault="00A90BCC" w:rsidP="00171460">
      <w:pPr>
        <w:shd w:val="clear" w:color="auto" w:fill="FFFFFF"/>
        <w:rPr>
          <w:rFonts w:asciiTheme="majorBidi" w:hAnsiTheme="majorBidi" w:cstheme="majorBidi"/>
          <w:color w:val="222222"/>
        </w:rPr>
      </w:pPr>
      <w:r w:rsidRPr="00A90BCC">
        <w:rPr>
          <w:rFonts w:asciiTheme="majorBidi" w:hAnsiTheme="majorBidi" w:cstheme="majorBidi"/>
          <w:color w:val="222222"/>
        </w:rPr>
        <w:t xml:space="preserve">As can be seen, all three </w:t>
      </w:r>
      <w:r w:rsidR="00171460" w:rsidRPr="00E76FB6">
        <w:rPr>
          <w:rFonts w:asciiTheme="majorBidi" w:hAnsiTheme="majorBidi" w:cstheme="majorBidi"/>
          <w:bCs/>
          <w:lang w:bidi="fa-IR"/>
        </w:rPr>
        <w:t>criterion</w:t>
      </w:r>
      <w:r w:rsidRPr="00A90BCC">
        <w:rPr>
          <w:rFonts w:asciiTheme="majorBidi" w:hAnsiTheme="majorBidi" w:cstheme="majorBidi"/>
          <w:color w:val="222222"/>
        </w:rPr>
        <w:t xml:space="preserve"> models obtain the efficiency </w:t>
      </w:r>
      <w:r w:rsidR="00171460">
        <w:rPr>
          <w:rFonts w:asciiTheme="majorBidi" w:hAnsiTheme="majorBidi" w:cstheme="majorBidi"/>
          <w:color w:val="222222"/>
        </w:rPr>
        <w:t xml:space="preserve">score </w:t>
      </w:r>
      <w:r w:rsidRPr="00A90BCC">
        <w:rPr>
          <w:rFonts w:asciiTheme="majorBidi" w:hAnsiTheme="majorBidi" w:cstheme="majorBidi"/>
          <w:color w:val="222222"/>
        </w:rPr>
        <w:t xml:space="preserve">of the new unit equal to </w:t>
      </w:r>
      <w:r w:rsidRPr="006F424A">
        <w:rPr>
          <w:rFonts w:asciiTheme="majorBidi" w:hAnsiTheme="majorBidi" w:cstheme="majorBidi"/>
          <w:color w:val="222222"/>
        </w:rPr>
        <w:t xml:space="preserve">0.729 and this shows that the </w:t>
      </w:r>
      <w:r w:rsidR="00171460" w:rsidRPr="006F424A">
        <w:rPr>
          <w:rFonts w:asciiTheme="majorBidi" w:hAnsiTheme="majorBidi" w:cstheme="majorBidi"/>
          <w:color w:val="222222"/>
        </w:rPr>
        <w:t>solution</w:t>
      </w:r>
      <w:r w:rsidRPr="006F424A">
        <w:rPr>
          <w:rFonts w:asciiTheme="majorBidi" w:hAnsiTheme="majorBidi" w:cstheme="majorBidi"/>
          <w:color w:val="222222"/>
        </w:rPr>
        <w:t xml:space="preserve"> proposed by model (9) </w:t>
      </w:r>
      <w:r w:rsidR="00171460" w:rsidRPr="006F424A">
        <w:rPr>
          <w:rFonts w:asciiTheme="majorBidi" w:hAnsiTheme="majorBidi" w:cstheme="majorBidi"/>
          <w:color w:val="222222"/>
        </w:rPr>
        <w:t xml:space="preserve">have </w:t>
      </w:r>
      <w:r w:rsidRPr="006F424A">
        <w:rPr>
          <w:rFonts w:asciiTheme="majorBidi" w:hAnsiTheme="majorBidi" w:cstheme="majorBidi"/>
          <w:color w:val="222222"/>
        </w:rPr>
        <w:t xml:space="preserve">the relative efficiency </w:t>
      </w:r>
      <w:r w:rsidR="00171460" w:rsidRPr="006F424A">
        <w:rPr>
          <w:rFonts w:asciiTheme="majorBidi" w:hAnsiTheme="majorBidi" w:cstheme="majorBidi"/>
          <w:color w:val="222222"/>
        </w:rPr>
        <w:t xml:space="preserve">score </w:t>
      </w:r>
      <w:r w:rsidRPr="006F424A">
        <w:rPr>
          <w:rFonts w:asciiTheme="majorBidi" w:hAnsiTheme="majorBidi" w:cstheme="majorBidi"/>
          <w:color w:val="222222"/>
        </w:rPr>
        <w:t xml:space="preserve">equal to the efficiency </w:t>
      </w:r>
      <w:r w:rsidR="00171460" w:rsidRPr="006F424A">
        <w:rPr>
          <w:rFonts w:asciiTheme="majorBidi" w:hAnsiTheme="majorBidi" w:cstheme="majorBidi"/>
          <w:color w:val="222222"/>
        </w:rPr>
        <w:t>score of the unit under evaluation.</w:t>
      </w:r>
    </w:p>
    <w:p w:rsidR="00DA7B58" w:rsidRPr="006F424A" w:rsidRDefault="00A90BCC" w:rsidP="006F424A">
      <w:pPr>
        <w:shd w:val="clear" w:color="auto" w:fill="FFFFFF"/>
        <w:rPr>
          <w:rFonts w:asciiTheme="majorBidi" w:hAnsiTheme="majorBidi" w:cstheme="majorBidi"/>
          <w:color w:val="222222"/>
        </w:rPr>
      </w:pPr>
      <w:r w:rsidRPr="006F424A">
        <w:rPr>
          <w:rFonts w:asciiTheme="majorBidi" w:hAnsiTheme="majorBidi" w:cstheme="majorBidi"/>
          <w:color w:val="222222"/>
        </w:rPr>
        <w:t xml:space="preserve">Now consider efficiency unit 5. As can be seen in the last column of Table (1), the efficiency value of the unit 3 </w:t>
      </w:r>
      <w:r w:rsidR="00DA7B58" w:rsidRPr="006F424A">
        <w:rPr>
          <w:rFonts w:asciiTheme="majorBidi" w:hAnsiTheme="majorBidi" w:cstheme="majorBidi"/>
          <w:color w:val="222222"/>
        </w:rPr>
        <w:t>is equal to one and this unit is an efficient unit.</w:t>
      </w:r>
      <w:r w:rsidR="0076770B" w:rsidRPr="006F424A">
        <w:rPr>
          <w:rFonts w:asciiTheme="majorBidi" w:hAnsiTheme="majorBidi" w:cstheme="majorBidi"/>
          <w:color w:val="222222"/>
        </w:rPr>
        <w:t xml:space="preserve"> Suppose this unit increases the value of its first output by 20 units and does not change its second output.</w:t>
      </w:r>
      <w:r w:rsidR="00DA7B58" w:rsidRPr="006F424A">
        <w:rPr>
          <w:rFonts w:asciiTheme="majorBidi" w:hAnsiTheme="majorBidi" w:cstheme="majorBidi"/>
          <w:color w:val="222222"/>
        </w:rPr>
        <w:t xml:space="preserve"> Then we have</w:t>
      </w:r>
    </w:p>
    <w:p w:rsidR="0076770B" w:rsidRPr="006F424A" w:rsidRDefault="006D1511" w:rsidP="0076770B">
      <w:pPr>
        <w:jc w:val="both"/>
        <w:rPr>
          <w:rFonts w:asciiTheme="majorBidi" w:eastAsiaTheme="minorEastAsia" w:hAnsiTheme="majorBidi" w:cstheme="majorBidi"/>
          <w:lang w:bidi="fa-IR"/>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5</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5</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25</m:t>
                </m:r>
              </m:sub>
            </m:sSub>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180+20,120+0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200,120</m:t>
            </m:r>
          </m:e>
        </m:d>
      </m:oMath>
      <w:r w:rsidR="005A28EF">
        <w:rPr>
          <w:rFonts w:asciiTheme="majorBidi" w:eastAsiaTheme="minorEastAsia" w:hAnsiTheme="majorBidi" w:cstheme="majorBidi"/>
          <w:lang w:bidi="fa-IR"/>
        </w:rPr>
        <w:t>.</w:t>
      </w:r>
    </w:p>
    <w:p w:rsidR="00DA7B58" w:rsidRPr="006F424A" w:rsidRDefault="00DA7B58" w:rsidP="005A28EF">
      <w:pPr>
        <w:shd w:val="clear" w:color="auto" w:fill="FFFFFF"/>
        <w:rPr>
          <w:rFonts w:asciiTheme="majorBidi" w:hAnsiTheme="majorBidi" w:cstheme="majorBidi"/>
          <w:color w:val="222222"/>
        </w:rPr>
      </w:pPr>
      <w:r w:rsidRPr="006F424A">
        <w:rPr>
          <w:rFonts w:asciiTheme="majorBidi" w:hAnsiTheme="majorBidi" w:cstheme="majorBidi"/>
          <w:color w:val="222222"/>
        </w:rPr>
        <w:t xml:space="preserve">In this case, if we want its efficiency does not change and its be </w:t>
      </w:r>
      <w:r w:rsidR="005A28EF" w:rsidRPr="006F424A">
        <w:rPr>
          <w:rFonts w:asciiTheme="majorBidi" w:hAnsiTheme="majorBidi" w:cstheme="majorBidi"/>
          <w:color w:val="222222"/>
        </w:rPr>
        <w:t>is equal to one</w:t>
      </w:r>
      <w:r w:rsidRPr="006F424A">
        <w:rPr>
          <w:rFonts w:asciiTheme="majorBidi" w:hAnsiTheme="majorBidi" w:cstheme="majorBidi"/>
          <w:color w:val="222222"/>
        </w:rPr>
        <w:t>. According to model (9), the minimum input level of this DMU is determined as follows.</w:t>
      </w:r>
    </w:p>
    <w:p w:rsidR="006F424A" w:rsidRPr="006F424A" w:rsidRDefault="006D1511" w:rsidP="006F424A">
      <w:pPr>
        <w:jc w:val="both"/>
        <w:rPr>
          <w:rFonts w:ascii="Arial" w:hAnsi="Arial" w:cs="B Nazanin"/>
          <w:color w:val="222222"/>
          <w:lang w:bidi="fa-IR"/>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5</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5</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15</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15</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25</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25</m:t>
                </m:r>
              </m:sub>
              <m:sup>
                <m:r>
                  <w:rPr>
                    <w:rFonts w:ascii="Cambria Math" w:hAnsi="Cambria Math" w:cstheme="majorBidi"/>
                  </w:rPr>
                  <m:t>*</m:t>
                </m:r>
              </m:sup>
            </m:sSubSup>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80-30,30+7.5</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50, 37.5</m:t>
            </m:r>
          </m:e>
        </m:d>
      </m:oMath>
      <w:r w:rsidR="006F424A" w:rsidRPr="006F424A">
        <w:rPr>
          <w:rFonts w:ascii="Arial" w:hAnsi="Arial" w:cs="B Nazanin"/>
          <w:color w:val="222222"/>
        </w:rPr>
        <w:t>.</w:t>
      </w:r>
    </w:p>
    <w:p w:rsidR="00DA7B58" w:rsidRPr="006F424A" w:rsidRDefault="00DA7B58" w:rsidP="006F424A">
      <w:pPr>
        <w:jc w:val="both"/>
        <w:rPr>
          <w:rFonts w:asciiTheme="majorBidi" w:hAnsiTheme="majorBidi" w:cstheme="majorBidi"/>
          <w:lang w:bidi="fa-IR"/>
        </w:rPr>
      </w:pPr>
      <w:r w:rsidRPr="006F424A">
        <w:rPr>
          <w:rFonts w:asciiTheme="majorBidi" w:hAnsiTheme="majorBidi" w:cstheme="majorBidi"/>
          <w:color w:val="222222"/>
        </w:rPr>
        <w:t xml:space="preserve">As can be seen, the amount of the first and second inputs decreases and increases by </w:t>
      </w:r>
      <w:r w:rsidR="006F424A" w:rsidRPr="006F424A">
        <w:rPr>
          <w:rFonts w:asciiTheme="majorBidi" w:hAnsiTheme="majorBidi" w:cstheme="majorBidi"/>
          <w:color w:val="222222"/>
        </w:rPr>
        <w:t>30</w:t>
      </w:r>
      <w:r w:rsidRPr="006F424A">
        <w:rPr>
          <w:rFonts w:asciiTheme="majorBidi" w:hAnsiTheme="majorBidi" w:cstheme="majorBidi"/>
          <w:color w:val="222222"/>
        </w:rPr>
        <w:t xml:space="preserve"> and </w:t>
      </w:r>
      <w:r w:rsidR="006F424A" w:rsidRPr="006F424A">
        <w:rPr>
          <w:rFonts w:asciiTheme="majorBidi" w:hAnsiTheme="majorBidi" w:cstheme="majorBidi"/>
          <w:color w:val="222222"/>
        </w:rPr>
        <w:t>7.5</w:t>
      </w:r>
      <w:r w:rsidRPr="006F424A">
        <w:rPr>
          <w:rFonts w:asciiTheme="majorBidi" w:hAnsiTheme="majorBidi" w:cstheme="majorBidi"/>
          <w:color w:val="222222"/>
        </w:rPr>
        <w:t xml:space="preserve">, respectively. The efficiency score of the new unit means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5</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5</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5</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5</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5</m:t>
                </m:r>
              </m:sup>
            </m:sSup>
          </m:e>
        </m:d>
        <m:r>
          <w:rPr>
            <w:rFonts w:ascii="Cambria Math" w:hAnsi="Cambria Math" w:cs="B Nazanin"/>
            <w:color w:val="222222"/>
          </w:rPr>
          <m:t>=(</m:t>
        </m:r>
        <m:r>
          <w:rPr>
            <w:rFonts w:ascii="Cambria Math" w:hAnsi="Cambria Math" w:cstheme="majorBidi"/>
          </w:rPr>
          <m:t>200,120,50, 37.5</m:t>
        </m:r>
        <m:r>
          <w:rPr>
            <w:rFonts w:ascii="Cambria Math" w:hAnsi="Cambria Math" w:cs="B Nazanin"/>
            <w:color w:val="222222"/>
          </w:rPr>
          <m:t>)</m:t>
        </m:r>
      </m:oMath>
      <w:r w:rsidRPr="006F424A">
        <w:rPr>
          <w:rFonts w:ascii="Arial" w:hAnsi="Arial" w:cs="B Nazanin"/>
          <w:iCs/>
          <w:color w:val="222222"/>
          <w:lang w:bidi="fa-IR"/>
        </w:rPr>
        <w:t xml:space="preserve">, </w:t>
      </w:r>
      <w:r w:rsidRPr="006F424A">
        <w:rPr>
          <w:rFonts w:asciiTheme="majorBidi" w:hAnsiTheme="majorBidi" w:cstheme="majorBidi"/>
          <w:color w:val="222222"/>
        </w:rPr>
        <w:t xml:space="preserve">based on the criterion models (10), (23), and (30) are equal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=1</m:t>
        </m:r>
      </m:oMath>
      <w:r w:rsidR="006F424A" w:rsidRPr="006F424A">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=1</m:t>
        </m:r>
      </m:oMath>
      <w:r w:rsidR="006F424A" w:rsidRPr="006F424A">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=1</m:t>
        </m:r>
      </m:oMath>
      <w:r w:rsidRPr="006F424A">
        <w:rPr>
          <w:rFonts w:asciiTheme="majorBidi" w:hAnsiTheme="majorBidi" w:cstheme="majorBidi"/>
          <w:color w:val="222222"/>
        </w:rPr>
        <w:t>, respectively.</w:t>
      </w:r>
    </w:p>
    <w:p w:rsidR="00DA7B58" w:rsidRDefault="00DA7B58" w:rsidP="007701FF">
      <w:pPr>
        <w:shd w:val="clear" w:color="auto" w:fill="FFFFFF"/>
        <w:rPr>
          <w:rFonts w:asciiTheme="majorBidi" w:hAnsiTheme="majorBidi" w:cstheme="majorBidi"/>
          <w:color w:val="222222"/>
        </w:rPr>
      </w:pPr>
      <w:r w:rsidRPr="006F424A">
        <w:rPr>
          <w:rFonts w:asciiTheme="majorBidi" w:hAnsiTheme="majorBidi" w:cstheme="majorBidi"/>
          <w:color w:val="222222"/>
        </w:rPr>
        <w:t xml:space="preserve">As can be seen, all three </w:t>
      </w:r>
      <w:r w:rsidRPr="006F424A">
        <w:rPr>
          <w:rFonts w:asciiTheme="majorBidi" w:hAnsiTheme="majorBidi" w:cstheme="majorBidi"/>
          <w:bCs/>
          <w:lang w:bidi="fa-IR"/>
        </w:rPr>
        <w:t>criterion</w:t>
      </w:r>
      <w:r w:rsidRPr="006F424A">
        <w:rPr>
          <w:rFonts w:asciiTheme="majorBidi" w:hAnsiTheme="majorBidi" w:cstheme="majorBidi"/>
          <w:color w:val="222222"/>
        </w:rPr>
        <w:t xml:space="preserve"> models obtain the efficiency score of the new unit </w:t>
      </w:r>
      <w:r w:rsidR="007701FF" w:rsidRPr="006F424A">
        <w:rPr>
          <w:rFonts w:asciiTheme="majorBidi" w:hAnsiTheme="majorBidi" w:cstheme="majorBidi"/>
          <w:color w:val="222222"/>
        </w:rPr>
        <w:t xml:space="preserve">equal to one </w:t>
      </w:r>
      <w:r w:rsidRPr="006F424A">
        <w:rPr>
          <w:rFonts w:asciiTheme="majorBidi" w:hAnsiTheme="majorBidi" w:cstheme="majorBidi"/>
          <w:color w:val="222222"/>
        </w:rPr>
        <w:t>and this shows that the solution proposed by model (9) have the relative efficiency score equal to the efficiency score of the unit under evaluation.</w:t>
      </w:r>
    </w:p>
    <w:p w:rsidR="003F3498" w:rsidRDefault="003B175C" w:rsidP="001A1DC7">
      <w:pPr>
        <w:shd w:val="clear" w:color="auto" w:fill="FFFFFF"/>
        <w:rPr>
          <w:rFonts w:asciiTheme="majorBidi" w:hAnsiTheme="majorBidi" w:cstheme="majorBidi"/>
          <w:color w:val="222222"/>
        </w:rPr>
      </w:pPr>
      <w:r w:rsidRPr="003B175C">
        <w:rPr>
          <w:rFonts w:asciiTheme="majorBidi" w:hAnsiTheme="majorBidi" w:cstheme="majorBidi"/>
          <w:color w:val="222222"/>
        </w:rPr>
        <w:t>In order to the sensitivity</w:t>
      </w:r>
      <w:r>
        <w:rPr>
          <w:rFonts w:asciiTheme="majorBidi" w:hAnsiTheme="majorBidi" w:cstheme="majorBidi"/>
          <w:color w:val="222222"/>
        </w:rPr>
        <w:t xml:space="preserve"> analysis</w:t>
      </w:r>
      <w:r w:rsidRPr="003B175C">
        <w:rPr>
          <w:rFonts w:asciiTheme="majorBidi" w:hAnsiTheme="majorBidi" w:cstheme="majorBidi"/>
          <w:color w:val="222222"/>
        </w:rPr>
        <w:t xml:space="preserve"> of the results related to the </w:t>
      </w:r>
      <w:r>
        <w:rPr>
          <w:rFonts w:asciiTheme="majorBidi" w:hAnsiTheme="majorBidi" w:cstheme="majorBidi"/>
          <w:color w:val="222222"/>
        </w:rPr>
        <w:t xml:space="preserve">proposed </w:t>
      </w:r>
      <w:r w:rsidRPr="003B175C">
        <w:rPr>
          <w:rFonts w:asciiTheme="majorBidi" w:hAnsiTheme="majorBidi" w:cstheme="majorBidi"/>
          <w:color w:val="222222"/>
        </w:rPr>
        <w:t>appro</w:t>
      </w:r>
      <w:r>
        <w:rPr>
          <w:rFonts w:asciiTheme="majorBidi" w:hAnsiTheme="majorBidi" w:cstheme="majorBidi"/>
          <w:color w:val="222222"/>
        </w:rPr>
        <w:t>ach</w:t>
      </w:r>
      <w:r w:rsidRPr="003B175C">
        <w:rPr>
          <w:rFonts w:asciiTheme="majorBidi" w:hAnsiTheme="majorBidi" w:cstheme="majorBidi"/>
          <w:color w:val="222222"/>
        </w:rPr>
        <w:t xml:space="preserve"> in th</w:t>
      </w:r>
      <w:r>
        <w:rPr>
          <w:rFonts w:asciiTheme="majorBidi" w:hAnsiTheme="majorBidi" w:cstheme="majorBidi"/>
          <w:color w:val="222222"/>
        </w:rPr>
        <w:t>is</w:t>
      </w:r>
      <w:r w:rsidRPr="003B175C">
        <w:rPr>
          <w:rFonts w:asciiTheme="majorBidi" w:hAnsiTheme="majorBidi" w:cstheme="majorBidi"/>
          <w:color w:val="222222"/>
        </w:rPr>
        <w:t xml:space="preserve"> paper, we also used </w:t>
      </w:r>
      <w:r w:rsidR="001A1DC7" w:rsidRPr="00016A5B">
        <w:rPr>
          <w:rFonts w:asciiTheme="majorBidi" w:hAnsiTheme="majorBidi" w:cstheme="majorBidi"/>
          <w:bCs/>
          <w:lang w:bidi="fa-IR"/>
        </w:rPr>
        <w:t xml:space="preserve">the </w:t>
      </w:r>
      <w:r w:rsidR="001A1DC7">
        <w:rPr>
          <w:rFonts w:asciiTheme="majorBidi" w:hAnsiTheme="majorBidi" w:cstheme="majorBidi"/>
          <w:bCs/>
          <w:lang w:bidi="fa-IR"/>
        </w:rPr>
        <w:t>inputs/output estimation</w:t>
      </w:r>
      <w:r w:rsidR="001A1DC7" w:rsidRPr="006072D9">
        <w:rPr>
          <w:rFonts w:asciiTheme="majorBidi" w:hAnsiTheme="majorBidi" w:cstheme="majorBidi"/>
          <w:bCs/>
          <w:lang w:bidi="fa-IR"/>
        </w:rPr>
        <w:t xml:space="preserve"> </w:t>
      </w:r>
      <w:r w:rsidR="001A1DC7" w:rsidRPr="00016A5B">
        <w:rPr>
          <w:rFonts w:asciiTheme="majorBidi" w:hAnsiTheme="majorBidi" w:cstheme="majorBidi"/>
          <w:bCs/>
          <w:lang w:bidi="fa-IR"/>
        </w:rPr>
        <w:t>process</w:t>
      </w:r>
      <w:r w:rsidR="001A1DC7">
        <w:rPr>
          <w:rFonts w:asciiTheme="majorBidi" w:hAnsiTheme="majorBidi" w:cstheme="majorBidi"/>
          <w:bCs/>
          <w:lang w:bidi="fa-IR"/>
        </w:rPr>
        <w:t xml:space="preserve"> based on</w:t>
      </w:r>
      <w:r w:rsidR="001A1DC7" w:rsidRPr="00016A5B">
        <w:rPr>
          <w:rFonts w:asciiTheme="majorBidi" w:hAnsiTheme="majorBidi" w:cstheme="majorBidi"/>
          <w:bCs/>
          <w:lang w:bidi="fa-IR"/>
        </w:rPr>
        <w:t xml:space="preserve"> inverse</w:t>
      </w:r>
      <w:r w:rsidR="001A1DC7">
        <w:rPr>
          <w:rFonts w:asciiTheme="majorBidi" w:hAnsiTheme="majorBidi" w:cstheme="majorBidi"/>
          <w:bCs/>
          <w:lang w:bidi="fa-IR"/>
        </w:rPr>
        <w:t xml:space="preserve"> DEA-R</w:t>
      </w:r>
      <w:r w:rsidR="001A1DC7" w:rsidRPr="00016A5B">
        <w:rPr>
          <w:rFonts w:asciiTheme="majorBidi" w:hAnsiTheme="majorBidi" w:cstheme="majorBidi"/>
          <w:bCs/>
          <w:lang w:bidi="fa-IR"/>
        </w:rPr>
        <w:t xml:space="preserve"> models in </w:t>
      </w:r>
      <w:r w:rsidR="001A1DC7" w:rsidRPr="00623285">
        <w:rPr>
          <w:rFonts w:asciiTheme="majorBidi" w:hAnsiTheme="majorBidi" w:cstheme="majorBidi"/>
          <w:color w:val="000000"/>
        </w:rPr>
        <w:t>the presence of ratio data</w:t>
      </w:r>
      <w:r w:rsidR="001A1DC7" w:rsidRPr="003B175C">
        <w:rPr>
          <w:rFonts w:asciiTheme="majorBidi" w:hAnsiTheme="majorBidi" w:cstheme="majorBidi"/>
          <w:color w:val="222222"/>
        </w:rPr>
        <w:t xml:space="preserve"> </w:t>
      </w:r>
      <w:r w:rsidRPr="003B175C">
        <w:rPr>
          <w:rFonts w:asciiTheme="majorBidi" w:hAnsiTheme="majorBidi" w:cstheme="majorBidi"/>
          <w:color w:val="222222"/>
        </w:rPr>
        <w:t>for units 6 and 9, the results are shown in Table (2).</w:t>
      </w:r>
    </w:p>
    <w:p w:rsidR="00F328B6" w:rsidRDefault="00F328B6" w:rsidP="001A1DC7">
      <w:pPr>
        <w:shd w:val="clear" w:color="auto" w:fill="FFFFFF"/>
        <w:rPr>
          <w:rFonts w:asciiTheme="majorBidi" w:hAnsiTheme="majorBidi" w:cstheme="majorBidi"/>
          <w:color w:val="222222"/>
        </w:rPr>
      </w:pPr>
    </w:p>
    <w:p w:rsidR="00F328B6" w:rsidRDefault="00F328B6" w:rsidP="00F328B6">
      <w:pPr>
        <w:jc w:val="both"/>
        <w:rPr>
          <w:rFonts w:asciiTheme="majorBidi" w:hAnsiTheme="majorBidi" w:cstheme="majorBidi"/>
          <w:sz w:val="20"/>
          <w:szCs w:val="20"/>
          <w:lang w:bidi="fa-IR"/>
        </w:rPr>
      </w:pPr>
      <w:r>
        <w:rPr>
          <w:rFonts w:asciiTheme="majorBidi" w:hAnsiTheme="majorBidi" w:cstheme="majorBidi"/>
          <w:sz w:val="20"/>
          <w:szCs w:val="20"/>
        </w:rPr>
        <w:t xml:space="preserve">Table 2. The results corresponding to different DMU </w:t>
      </w:r>
      <w:r>
        <w:rPr>
          <w:rFonts w:asciiTheme="majorBidi" w:hAnsiTheme="majorBidi" w:cstheme="majorBidi"/>
          <w:color w:val="222222"/>
          <w:sz w:val="20"/>
          <w:szCs w:val="20"/>
        </w:rPr>
        <w:t>for inputs/outputs estimation</w:t>
      </w:r>
      <w:r>
        <w:rPr>
          <w:rFonts w:asciiTheme="majorBidi" w:hAnsiTheme="majorBidi" w:cstheme="majorBidi"/>
          <w:sz w:val="20"/>
          <w:szCs w:val="20"/>
        </w:rPr>
        <w:t xml:space="preserve"> based on proposed approach. </w:t>
      </w:r>
    </w:p>
    <w:tbl>
      <w:tblPr>
        <w:tblStyle w:val="TableGrid"/>
        <w:tblW w:w="0" w:type="auto"/>
        <w:tblLook w:val="04A0" w:firstRow="1" w:lastRow="0" w:firstColumn="1" w:lastColumn="0" w:noHBand="0" w:noVBand="1"/>
      </w:tblPr>
      <w:tblGrid>
        <w:gridCol w:w="1491"/>
        <w:gridCol w:w="1592"/>
        <w:gridCol w:w="1552"/>
        <w:gridCol w:w="1528"/>
        <w:gridCol w:w="1529"/>
        <w:gridCol w:w="1324"/>
      </w:tblGrid>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w:t>
            </w:r>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DMU3</w:t>
            </w:r>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DMU6</w:t>
            </w:r>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DMU5</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DMU9</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DMU9</w:t>
            </w:r>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1</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180</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180</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200</m:t>
                </m:r>
              </m:oMath>
            </m:oMathPara>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175</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165</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2</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110</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120</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120</m:t>
                </m:r>
              </m:oMath>
            </m:oMathPara>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80</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65</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1o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10</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40</w:t>
            </w:r>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20</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35</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25</w:t>
            </w:r>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2o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50</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38</w:t>
            </w:r>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0</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40</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25</w:t>
            </w:r>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γ</m:t>
                    </m:r>
                  </m:e>
                  <m:sub>
                    <m:r>
                      <w:rPr>
                        <w:rFonts w:ascii="Cambria Math" w:hAnsi="Cambria Math" w:cstheme="majorBidi"/>
                        <w:sz w:val="20"/>
                        <w:szCs w:val="20"/>
                      </w:rPr>
                      <m:t>1</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61.728</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51.064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50</m:t>
                </m:r>
              </m:oMath>
            </m:oMathPara>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88.563</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83.502</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γ</m:t>
                    </m:r>
                  </m:e>
                  <m:sub>
                    <m:r>
                      <w:rPr>
                        <w:rFonts w:ascii="Cambria Math" w:hAnsi="Cambria Math" w:cstheme="majorBidi"/>
                        <w:sz w:val="20"/>
                        <w:szCs w:val="20"/>
                      </w:rPr>
                      <m:t>2</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46.296</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38.298</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37.5</m:t>
                </m:r>
              </m:oMath>
            </m:oMathPara>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66.422</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 xml:space="preserve"> 62.627</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1o</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-31.272</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16.064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-30</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-11</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-16.498</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2o</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6.296</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-6.702</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7.5</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16.422</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12.627</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0.729</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0.94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0.494</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0.494</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II</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0.729</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0.94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0.494</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0.494</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6D1511">
            <w:pPr>
              <w:jc w:val="center"/>
              <w:rPr>
                <w:rFonts w:eastAsia="Calibr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new</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eastAsiaTheme="minorHAnsi" w:hAnsiTheme="minorHAnsi" w:cstheme="minorBidi"/>
                <w:sz w:val="20"/>
                <w:szCs w:val="20"/>
              </w:rPr>
            </w:pPr>
            <m:oMathPara>
              <m:oMath>
                <m:r>
                  <w:rPr>
                    <w:rFonts w:ascii="Cambria Math" w:hAnsi="Cambria Math" w:cstheme="majorBidi"/>
                    <w:sz w:val="20"/>
                    <w:szCs w:val="20"/>
                  </w:rPr>
                  <m:t>0.729</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0.94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0.494</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0.494</m:t>
                </m:r>
              </m:oMath>
            </m:oMathPara>
          </w:p>
        </w:tc>
      </w:tr>
    </w:tbl>
    <w:p w:rsidR="00F328B6" w:rsidRDefault="00F328B6" w:rsidP="00F328B6">
      <w:pPr>
        <w:jc w:val="both"/>
        <w:rPr>
          <w:rFonts w:asciiTheme="majorBidi" w:hAnsiTheme="majorBidi" w:cstheme="majorBidi"/>
        </w:rPr>
      </w:pPr>
    </w:p>
    <w:p w:rsidR="00930B7E" w:rsidRPr="00930B7E" w:rsidRDefault="00930B7E" w:rsidP="00930B7E">
      <w:pPr>
        <w:shd w:val="clear" w:color="auto" w:fill="FFFFFF"/>
        <w:rPr>
          <w:rFonts w:asciiTheme="majorBidi" w:hAnsiTheme="majorBidi" w:cstheme="majorBidi"/>
          <w:b/>
          <w:bCs/>
          <w:color w:val="222222"/>
        </w:rPr>
      </w:pPr>
      <w:r w:rsidRPr="00930B7E">
        <w:rPr>
          <w:rFonts w:asciiTheme="majorBidi" w:hAnsiTheme="majorBidi" w:cstheme="majorBidi"/>
          <w:b/>
          <w:bCs/>
          <w:color w:val="222222"/>
        </w:rPr>
        <w:t>5. Case study</w:t>
      </w:r>
    </w:p>
    <w:p w:rsidR="00E21CA5" w:rsidRDefault="00930B7E" w:rsidP="009C5515">
      <w:pPr>
        <w:shd w:val="clear" w:color="auto" w:fill="FFFFFF"/>
        <w:rPr>
          <w:rFonts w:asciiTheme="majorBidi" w:hAnsiTheme="majorBidi" w:cstheme="majorBidi"/>
          <w:color w:val="222222"/>
        </w:rPr>
      </w:pPr>
      <w:r w:rsidRPr="00930B7E">
        <w:rPr>
          <w:rFonts w:asciiTheme="majorBidi" w:hAnsiTheme="majorBidi" w:cstheme="majorBidi"/>
          <w:color w:val="222222"/>
        </w:rPr>
        <w:lastRenderedPageBreak/>
        <w:t>In this section, we apply the appro</w:t>
      </w:r>
      <w:r>
        <w:rPr>
          <w:rFonts w:asciiTheme="majorBidi" w:hAnsiTheme="majorBidi" w:cstheme="majorBidi"/>
          <w:color w:val="222222"/>
        </w:rPr>
        <w:t>ach</w:t>
      </w:r>
      <w:r w:rsidRPr="00930B7E">
        <w:rPr>
          <w:rFonts w:asciiTheme="majorBidi" w:hAnsiTheme="majorBidi" w:cstheme="majorBidi"/>
          <w:color w:val="222222"/>
        </w:rPr>
        <w:t xml:space="preserve"> presented in this paper to the real-world data set. For this purpose, we </w:t>
      </w:r>
      <w:r>
        <w:rPr>
          <w:rFonts w:asciiTheme="majorBidi" w:hAnsiTheme="majorBidi" w:cstheme="majorBidi"/>
          <w:color w:val="222222"/>
        </w:rPr>
        <w:t>apply</w:t>
      </w:r>
      <w:r w:rsidRPr="00930B7E">
        <w:rPr>
          <w:rFonts w:asciiTheme="majorBidi" w:hAnsiTheme="majorBidi" w:cstheme="majorBidi"/>
          <w:color w:val="222222"/>
        </w:rPr>
        <w:t xml:space="preserve"> </w:t>
      </w:r>
      <w:r w:rsidRPr="00016A5B">
        <w:rPr>
          <w:rFonts w:asciiTheme="majorBidi" w:hAnsiTheme="majorBidi" w:cstheme="majorBidi"/>
          <w:bCs/>
          <w:lang w:bidi="fa-IR"/>
        </w:rPr>
        <w:t xml:space="preserve">the </w:t>
      </w:r>
      <w:r>
        <w:rPr>
          <w:rFonts w:asciiTheme="majorBidi" w:hAnsiTheme="majorBidi" w:cstheme="majorBidi"/>
          <w:bCs/>
          <w:lang w:bidi="fa-IR"/>
        </w:rPr>
        <w:t>inputs/output estimation</w:t>
      </w:r>
      <w:r w:rsidRPr="006072D9">
        <w:rPr>
          <w:rFonts w:asciiTheme="majorBidi" w:hAnsiTheme="majorBidi" w:cstheme="majorBidi"/>
          <w:bCs/>
          <w:lang w:bidi="fa-IR"/>
        </w:rPr>
        <w:t xml:space="preserve"> </w:t>
      </w:r>
      <w:r w:rsidRPr="00016A5B">
        <w:rPr>
          <w:rFonts w:asciiTheme="majorBidi" w:hAnsiTheme="majorBidi" w:cstheme="majorBidi"/>
          <w:bCs/>
          <w:lang w:bidi="fa-IR"/>
        </w:rPr>
        <w:t>process</w:t>
      </w:r>
      <w:r>
        <w:rPr>
          <w:rFonts w:asciiTheme="majorBidi" w:hAnsiTheme="majorBidi" w:cstheme="majorBidi"/>
          <w:bCs/>
          <w:lang w:bidi="fa-IR"/>
        </w:rPr>
        <w:t xml:space="preserve"> based on</w:t>
      </w:r>
      <w:r w:rsidRPr="00016A5B">
        <w:rPr>
          <w:rFonts w:asciiTheme="majorBidi" w:hAnsiTheme="majorBidi" w:cstheme="majorBidi"/>
          <w:bCs/>
          <w:lang w:bidi="fa-IR"/>
        </w:rPr>
        <w:t xml:space="preserve"> inverse</w:t>
      </w:r>
      <w:r>
        <w:rPr>
          <w:rFonts w:asciiTheme="majorBidi" w:hAnsiTheme="majorBidi" w:cstheme="majorBidi"/>
          <w:bCs/>
          <w:lang w:bidi="fa-IR"/>
        </w:rPr>
        <w:t xml:space="preserve"> DEA-R</w:t>
      </w:r>
      <w:r w:rsidRPr="00016A5B">
        <w:rPr>
          <w:rFonts w:asciiTheme="majorBidi" w:hAnsiTheme="majorBidi" w:cstheme="majorBidi"/>
          <w:bCs/>
          <w:lang w:bidi="fa-IR"/>
        </w:rPr>
        <w:t xml:space="preserve"> models in </w:t>
      </w:r>
      <w:r w:rsidRPr="00623285">
        <w:rPr>
          <w:rFonts w:asciiTheme="majorBidi" w:hAnsiTheme="majorBidi" w:cstheme="majorBidi"/>
          <w:color w:val="000000"/>
        </w:rPr>
        <w:t>the presence of ratio data</w:t>
      </w:r>
      <w:r w:rsidRPr="003B175C">
        <w:rPr>
          <w:rFonts w:asciiTheme="majorBidi" w:hAnsiTheme="majorBidi" w:cstheme="majorBidi"/>
          <w:color w:val="222222"/>
        </w:rPr>
        <w:t xml:space="preserve"> </w:t>
      </w:r>
      <w:r>
        <w:rPr>
          <w:rFonts w:asciiTheme="majorBidi" w:hAnsiTheme="majorBidi" w:cstheme="majorBidi"/>
          <w:color w:val="222222"/>
        </w:rPr>
        <w:t xml:space="preserve">that proposed in this paper for </w:t>
      </w:r>
      <w:r w:rsidRPr="00930B7E">
        <w:rPr>
          <w:rFonts w:asciiTheme="majorBidi" w:hAnsiTheme="majorBidi" w:cstheme="majorBidi"/>
          <w:color w:val="222222"/>
        </w:rPr>
        <w:t>21 medical centers in Taiwan. These medical centers</w:t>
      </w:r>
      <w:r w:rsidR="009C5515">
        <w:rPr>
          <w:rFonts w:asciiTheme="majorBidi" w:hAnsiTheme="majorBidi" w:cstheme="majorBidi"/>
          <w:color w:val="222222"/>
        </w:rPr>
        <w:t xml:space="preserve"> are</w:t>
      </w:r>
      <w:r w:rsidRPr="00930B7E">
        <w:rPr>
          <w:rFonts w:asciiTheme="majorBidi" w:hAnsiTheme="majorBidi" w:cstheme="majorBidi"/>
          <w:color w:val="222222"/>
        </w:rPr>
        <w:t xml:space="preserve"> </w:t>
      </w:r>
      <w:r w:rsidR="009C5515">
        <w:rPr>
          <w:rFonts w:asciiTheme="majorBidi" w:hAnsiTheme="majorBidi" w:cstheme="majorBidi"/>
          <w:color w:val="222222"/>
        </w:rPr>
        <w:t>included</w:t>
      </w:r>
      <w:r w:rsidRPr="00930B7E">
        <w:rPr>
          <w:rFonts w:asciiTheme="majorBidi" w:hAnsiTheme="majorBidi" w:cstheme="majorBidi"/>
          <w:color w:val="222222"/>
        </w:rPr>
        <w:t xml:space="preserve"> priva</w:t>
      </w:r>
      <w:r>
        <w:rPr>
          <w:rFonts w:asciiTheme="majorBidi" w:hAnsiTheme="majorBidi" w:cstheme="majorBidi"/>
          <w:color w:val="222222"/>
        </w:rPr>
        <w:t xml:space="preserve">te and public health centers </w:t>
      </w:r>
      <w:r w:rsidRPr="00930B7E">
        <w:rPr>
          <w:rFonts w:asciiTheme="majorBidi" w:hAnsiTheme="majorBidi" w:cstheme="majorBidi"/>
          <w:color w:val="222222"/>
        </w:rPr>
        <w:t xml:space="preserve">in 2005. </w:t>
      </w:r>
      <w:r w:rsidR="009C5515">
        <w:rPr>
          <w:rFonts w:asciiTheme="majorBidi" w:hAnsiTheme="majorBidi" w:cstheme="majorBidi"/>
          <w:color w:val="222222"/>
        </w:rPr>
        <w:t>Also, t</w:t>
      </w:r>
      <w:r w:rsidRPr="00930B7E">
        <w:rPr>
          <w:rFonts w:asciiTheme="majorBidi" w:hAnsiTheme="majorBidi" w:cstheme="majorBidi"/>
          <w:color w:val="222222"/>
        </w:rPr>
        <w:t>his data has been used</w:t>
      </w:r>
      <w:r w:rsidR="009C5515" w:rsidRPr="009C5515">
        <w:rPr>
          <w:rFonts w:asciiTheme="majorBidi" w:hAnsiTheme="majorBidi" w:cstheme="majorBidi"/>
          <w:color w:val="222222"/>
        </w:rPr>
        <w:t xml:space="preserve"> </w:t>
      </w:r>
      <w:r w:rsidR="009C5515" w:rsidRPr="00930B7E">
        <w:rPr>
          <w:rFonts w:asciiTheme="majorBidi" w:hAnsiTheme="majorBidi" w:cstheme="majorBidi"/>
          <w:color w:val="222222"/>
        </w:rPr>
        <w:t>in the article</w:t>
      </w:r>
      <w:r w:rsidR="009C5515">
        <w:rPr>
          <w:rFonts w:asciiTheme="majorBidi" w:hAnsiTheme="majorBidi" w:cstheme="majorBidi"/>
          <w:color w:val="222222"/>
        </w:rPr>
        <w:t xml:space="preserve"> Wei et al. [37].</w:t>
      </w:r>
      <w:r w:rsidRPr="00930B7E">
        <w:rPr>
          <w:rFonts w:asciiTheme="majorBidi" w:hAnsiTheme="majorBidi" w:cstheme="majorBidi"/>
          <w:color w:val="222222"/>
        </w:rPr>
        <w:t xml:space="preserve"> Input and output data sets including two inputs and outputs are listed in Table (3).</w:t>
      </w:r>
    </w:p>
    <w:p w:rsidR="0009221E" w:rsidRDefault="0009221E" w:rsidP="009C5515">
      <w:pPr>
        <w:shd w:val="clear" w:color="auto" w:fill="FFFFFF"/>
        <w:rPr>
          <w:rFonts w:asciiTheme="majorBidi" w:hAnsiTheme="majorBidi" w:cstheme="majorBidi"/>
          <w:color w:val="222222"/>
        </w:rPr>
      </w:pPr>
    </w:p>
    <w:p w:rsidR="0009221E" w:rsidRDefault="0009221E" w:rsidP="0009221E">
      <w:pPr>
        <w:bidi/>
        <w:jc w:val="right"/>
        <w:rPr>
          <w:rFonts w:asciiTheme="majorBidi" w:hAnsiTheme="majorBidi" w:cstheme="majorBidi"/>
          <w:sz w:val="20"/>
          <w:szCs w:val="20"/>
          <w:lang w:bidi="fa-IR"/>
        </w:rPr>
      </w:pPr>
      <w:r>
        <w:rPr>
          <w:rFonts w:asciiTheme="majorBidi" w:hAnsiTheme="majorBidi" w:cstheme="majorBidi"/>
          <w:sz w:val="20"/>
          <w:szCs w:val="20"/>
        </w:rPr>
        <w:t>Table 3.</w:t>
      </w:r>
    </w:p>
    <w:p w:rsidR="0009221E" w:rsidRDefault="0009221E" w:rsidP="0009221E">
      <w:pPr>
        <w:bidi/>
        <w:jc w:val="right"/>
        <w:rPr>
          <w:rFonts w:asciiTheme="majorBidi" w:hAnsiTheme="majorBidi" w:cstheme="majorBidi"/>
          <w:sz w:val="20"/>
          <w:szCs w:val="20"/>
        </w:rPr>
      </w:pPr>
      <w:r>
        <w:rPr>
          <w:rFonts w:asciiTheme="majorBidi" w:hAnsiTheme="majorBidi" w:cstheme="majorBidi"/>
          <w:color w:val="000000"/>
          <w:sz w:val="20"/>
          <w:szCs w:val="20"/>
        </w:rPr>
        <w:t>The input and output variables of Taiwan medical centers in 2005.</w:t>
      </w:r>
      <w:r>
        <w:rPr>
          <w:rFonts w:asciiTheme="majorBidi" w:hAnsiTheme="majorBidi" w:cstheme="majorBidi"/>
          <w:sz w:val="20"/>
          <w:szCs w:val="20"/>
        </w:rPr>
        <w:t xml:space="preserve"> (Wei et al. [37]).</w:t>
      </w:r>
    </w:p>
    <w:tbl>
      <w:tblPr>
        <w:tblStyle w:val="TableGrid"/>
        <w:tblW w:w="9016" w:type="dxa"/>
        <w:tblLook w:val="04A0" w:firstRow="1" w:lastRow="0" w:firstColumn="1" w:lastColumn="0" w:noHBand="0" w:noVBand="1"/>
      </w:tblPr>
      <w:tblGrid>
        <w:gridCol w:w="1300"/>
        <w:gridCol w:w="1295"/>
        <w:gridCol w:w="1331"/>
        <w:gridCol w:w="1337"/>
        <w:gridCol w:w="1298"/>
        <w:gridCol w:w="1325"/>
        <w:gridCol w:w="1130"/>
      </w:tblGrid>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Sickbed</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Physician</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Out-patient</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In-patient</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Surgeries</w:t>
            </w:r>
          </w:p>
        </w:tc>
        <w:tc>
          <w:tcPr>
            <w:tcW w:w="113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Efficiency scores (model 3)</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DMU1</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2618</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1106</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2,029,864</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680,136</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38,714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0.814</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DMU2</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1212</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473</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1,003,707</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297,719</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18,575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0.792</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DMU3</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1721</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531</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1,592,960</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408,556</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36,658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0.843</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DMU4</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2902</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973</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2,596,143</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855,467</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75,348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DMU5</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1389</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447</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1,116,161</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337,523</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23,803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0.842</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DMU6</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1500</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547</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1,476,282</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378,658</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22,503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0.842</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tl/>
              </w:rPr>
            </w:pPr>
            <w:r>
              <w:rPr>
                <w:rFonts w:asciiTheme="majorBidi" w:hAnsiTheme="majorBidi" w:cstheme="majorBidi"/>
                <w:color w:val="000000"/>
                <w:sz w:val="20"/>
                <w:szCs w:val="20"/>
              </w:rPr>
              <w:t>DMU7</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340</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145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1,300,016</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55,003</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5,614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DMU8</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571</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305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1,052,992</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199,780</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26,026</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DMU9</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1168</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369</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1,849,711</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326,109</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30,967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DMU10</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921</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372</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1,089,975</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209,323</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23,847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0.746</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DMU11</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920</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316</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334,090</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268,723</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15,130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0.981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DMU12</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3236</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1023</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1,954,775</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920,215</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56,167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0.98</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DMU13</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495</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130</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332,741</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136,351</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23,423</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DMU14</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1759</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491</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1,465,374</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430,407</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35,599</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0.908</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DMU15</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1357</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390</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1,277,752</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368,174</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36,006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0.986</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DMU16</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2468</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675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1,825,332</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668,467</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32,275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0.98</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DMU17</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962</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tl/>
              </w:rPr>
            </w:pPr>
            <w:r>
              <w:rPr>
                <w:rFonts w:asciiTheme="majorBidi" w:hAnsiTheme="majorBidi" w:cstheme="majorBidi"/>
                <w:color w:val="000000"/>
                <w:sz w:val="20"/>
                <w:szCs w:val="20"/>
              </w:rPr>
              <w:t>316</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550,700</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247,961</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15,618</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0.878</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DMU18</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745</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272</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1,277,899</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217,371</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11,671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DMU19</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1662</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590</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1,916,888</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418,205</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21,551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0.855</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DMU20</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898</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275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tl/>
              </w:rPr>
            </w:pPr>
            <w:r>
              <w:rPr>
                <w:rFonts w:asciiTheme="majorBidi" w:hAnsiTheme="majorBidi" w:cstheme="majorBidi"/>
                <w:color w:val="000000"/>
                <w:sz w:val="20"/>
                <w:szCs w:val="20"/>
              </w:rPr>
              <w:t>698,945</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209,134</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11,748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tl/>
              </w:rPr>
            </w:pPr>
            <w:r>
              <w:rPr>
                <w:rFonts w:asciiTheme="majorBidi" w:hAnsiTheme="majorBidi" w:cstheme="majorBidi"/>
                <w:color w:val="000000"/>
                <w:sz w:val="20"/>
                <w:szCs w:val="20"/>
              </w:rPr>
              <w:t>0.822</w:t>
            </w:r>
          </w:p>
        </w:tc>
      </w:tr>
    </w:tbl>
    <w:p w:rsidR="0009221E" w:rsidRDefault="0009221E" w:rsidP="0009221E">
      <w:pPr>
        <w:shd w:val="clear" w:color="auto" w:fill="FFFFFF"/>
        <w:rPr>
          <w:rFonts w:ascii="Arial" w:hAnsi="Arial" w:cs="B Nazanin"/>
          <w:color w:val="222222"/>
          <w:sz w:val="28"/>
          <w:szCs w:val="28"/>
        </w:rPr>
      </w:pPr>
    </w:p>
    <w:p w:rsidR="0009221E" w:rsidRDefault="0009221E" w:rsidP="0009221E">
      <w:pPr>
        <w:shd w:val="clear" w:color="auto" w:fill="FFFFFF"/>
        <w:rPr>
          <w:rFonts w:ascii="Arial" w:hAnsi="Arial" w:cs="B Nazanin"/>
          <w:color w:val="222222"/>
          <w:sz w:val="28"/>
          <w:szCs w:val="28"/>
        </w:rPr>
      </w:pPr>
      <w:r>
        <w:rPr>
          <w:rFonts w:asciiTheme="majorBidi" w:hAnsiTheme="majorBidi" w:cstheme="majorBidi"/>
          <w:bCs/>
        </w:rPr>
        <w:t xml:space="preserve">In this paper we select all medical centers (21) as evaluation subjects, including seven public hospitals (33%) and private hospitals (67%). Two inputs and three outputs were selected. Note that the total inputs and outputs were less than half of all DMUs in conformity with empirical rules. The inputs include: sickbeds and physicians, outputs include: out-patients, in-patients, and surgeries. For </w:t>
      </w:r>
      <w:r w:rsidR="003233D4">
        <w:rPr>
          <w:rFonts w:asciiTheme="majorBidi" w:hAnsiTheme="majorBidi" w:cstheme="majorBidi"/>
          <w:bCs/>
        </w:rPr>
        <w:t>example,</w:t>
      </w:r>
      <w:r>
        <w:rPr>
          <w:rFonts w:asciiTheme="majorBidi" w:hAnsiTheme="majorBidi" w:cstheme="majorBidi"/>
          <w:bCs/>
        </w:rPr>
        <w:t xml:space="preserve"> consider DMU </w:t>
      </w:r>
      <w:r w:rsidR="003233D4">
        <w:rPr>
          <w:rFonts w:asciiTheme="majorBidi" w:hAnsiTheme="majorBidi" w:cstheme="majorBidi"/>
          <w:bCs/>
        </w:rPr>
        <w:t>4, this</w:t>
      </w:r>
      <w:r>
        <w:rPr>
          <w:rFonts w:asciiTheme="majorBidi" w:hAnsiTheme="majorBidi" w:cstheme="majorBidi"/>
          <w:bCs/>
        </w:rPr>
        <w:t xml:space="preserve"> DMU serviced 2,596,143 out-patients, and 855,467 in-patients, and conducted 75,348 surgeries in 2005, with 2902 sickbeds and 973 physicians. </w:t>
      </w:r>
    </w:p>
    <w:p w:rsidR="003233D4" w:rsidRDefault="00682C5A" w:rsidP="00682C5A">
      <w:pPr>
        <w:shd w:val="clear" w:color="auto" w:fill="FFFFFF"/>
        <w:rPr>
          <w:rFonts w:asciiTheme="majorBidi" w:hAnsiTheme="majorBidi" w:cstheme="majorBidi"/>
          <w:bCs/>
        </w:rPr>
      </w:pPr>
      <w:r w:rsidRPr="00682C5A">
        <w:rPr>
          <w:rFonts w:asciiTheme="majorBidi" w:hAnsiTheme="majorBidi" w:cstheme="majorBidi"/>
          <w:bCs/>
        </w:rPr>
        <w:t>Due to the nature of the data, we can use DEA-R models in the input</w:t>
      </w:r>
      <w:r>
        <w:rPr>
          <w:rFonts w:asciiTheme="majorBidi" w:hAnsiTheme="majorBidi" w:cstheme="majorBidi"/>
          <w:bCs/>
        </w:rPr>
        <w:t xml:space="preserve"> orientation</w:t>
      </w:r>
      <w:r w:rsidRPr="00682C5A">
        <w:rPr>
          <w:rFonts w:asciiTheme="majorBidi" w:hAnsiTheme="majorBidi" w:cstheme="majorBidi"/>
          <w:bCs/>
        </w:rPr>
        <w:t xml:space="preserve">, i.e. model (3) to evaluate the </w:t>
      </w:r>
      <w:r>
        <w:rPr>
          <w:rFonts w:asciiTheme="majorBidi" w:hAnsiTheme="majorBidi" w:cstheme="majorBidi"/>
          <w:bCs/>
        </w:rPr>
        <w:t>efficiency</w:t>
      </w:r>
      <w:r w:rsidRPr="00682C5A">
        <w:rPr>
          <w:rFonts w:asciiTheme="majorBidi" w:hAnsiTheme="majorBidi" w:cstheme="majorBidi"/>
          <w:bCs/>
        </w:rPr>
        <w:t xml:space="preserve"> of these centers. In the input</w:t>
      </w:r>
      <w:r>
        <w:rPr>
          <w:rFonts w:asciiTheme="majorBidi" w:hAnsiTheme="majorBidi" w:cstheme="majorBidi"/>
          <w:bCs/>
        </w:rPr>
        <w:t xml:space="preserve"> orientation</w:t>
      </w:r>
      <w:r w:rsidRPr="00682C5A">
        <w:rPr>
          <w:rFonts w:asciiTheme="majorBidi" w:hAnsiTheme="majorBidi" w:cstheme="majorBidi"/>
          <w:bCs/>
        </w:rPr>
        <w:t xml:space="preserve"> models presented in the paper, we use the ratio of input components to output components </w:t>
      </w:r>
      <w:r>
        <w:rPr>
          <w:rFonts w:asciiTheme="majorBidi" w:hAnsiTheme="majorBidi" w:cstheme="majorBidi"/>
          <w:bCs/>
        </w:rPr>
        <w:t xml:space="preserve">as </w:t>
      </w:r>
      <w:r w:rsidRPr="00682C5A">
        <w:rPr>
          <w:rFonts w:asciiTheme="majorBidi" w:hAnsiTheme="majorBidi" w:cstheme="majorBidi"/>
          <w:bCs/>
        </w:rPr>
        <w:t xml:space="preserve">in Table (4) and these ratios are defined and are important for the </w:t>
      </w:r>
      <w:r>
        <w:rPr>
          <w:rFonts w:asciiTheme="majorBidi" w:hAnsiTheme="majorBidi" w:cstheme="majorBidi"/>
          <w:bCs/>
        </w:rPr>
        <w:t>DM and management.</w:t>
      </w:r>
    </w:p>
    <w:p w:rsidR="007C1FD2" w:rsidRDefault="007C1FD2" w:rsidP="00682C5A">
      <w:pPr>
        <w:shd w:val="clear" w:color="auto" w:fill="FFFFFF"/>
        <w:rPr>
          <w:rFonts w:asciiTheme="majorBidi" w:hAnsiTheme="majorBidi" w:cstheme="majorBidi"/>
          <w:bCs/>
        </w:rPr>
      </w:pPr>
    </w:p>
    <w:p w:rsidR="007C1FD2" w:rsidRDefault="007C1FD2" w:rsidP="00682C5A">
      <w:pPr>
        <w:shd w:val="clear" w:color="auto" w:fill="FFFFFF"/>
        <w:rPr>
          <w:rFonts w:asciiTheme="majorBidi" w:hAnsiTheme="majorBidi" w:cstheme="majorBidi"/>
          <w:bCs/>
        </w:rPr>
      </w:pPr>
    </w:p>
    <w:p w:rsidR="00880C08" w:rsidRDefault="00880C08" w:rsidP="00880C08">
      <w:pPr>
        <w:shd w:val="clear" w:color="auto" w:fill="FFFFFF"/>
        <w:bidi/>
        <w:rPr>
          <w:rFonts w:ascii="Arial" w:hAnsi="Arial" w:cs="B Nazanin"/>
          <w:color w:val="222222"/>
          <w:sz w:val="28"/>
          <w:szCs w:val="28"/>
          <w:lang w:bidi="fa-IR"/>
        </w:rPr>
      </w:pPr>
    </w:p>
    <w:p w:rsidR="00880C08" w:rsidRDefault="00880C08" w:rsidP="00880C08">
      <w:pPr>
        <w:bidi/>
        <w:jc w:val="right"/>
        <w:rPr>
          <w:rFonts w:asciiTheme="majorBidi" w:eastAsiaTheme="minorHAnsi" w:hAnsiTheme="majorBidi" w:cstheme="majorBidi"/>
          <w:sz w:val="20"/>
          <w:szCs w:val="20"/>
          <w:rtl/>
        </w:rPr>
      </w:pPr>
      <w:r>
        <w:rPr>
          <w:rFonts w:asciiTheme="majorBidi" w:hAnsiTheme="majorBidi" w:cstheme="majorBidi"/>
          <w:sz w:val="20"/>
          <w:szCs w:val="20"/>
        </w:rPr>
        <w:t>Table 4.</w:t>
      </w:r>
    </w:p>
    <w:p w:rsidR="00880C08" w:rsidRDefault="00880C08" w:rsidP="00880C08">
      <w:pPr>
        <w:bidi/>
        <w:jc w:val="right"/>
        <w:rPr>
          <w:rFonts w:asciiTheme="majorBidi" w:hAnsiTheme="majorBidi" w:cstheme="majorBidi"/>
          <w:sz w:val="20"/>
          <w:szCs w:val="20"/>
        </w:rPr>
      </w:pPr>
      <w:r>
        <w:rPr>
          <w:rFonts w:asciiTheme="majorBidi" w:hAnsiTheme="majorBidi" w:cstheme="majorBidi"/>
          <w:color w:val="000000"/>
          <w:sz w:val="20"/>
          <w:szCs w:val="20"/>
        </w:rPr>
        <w:t>The ratios of inputs to outputs in</w:t>
      </w:r>
      <w:r>
        <w:rPr>
          <w:rFonts w:asciiTheme="majorBidi" w:hAnsiTheme="majorBidi" w:cstheme="majorBidi"/>
          <w:sz w:val="20"/>
          <w:szCs w:val="20"/>
        </w:rPr>
        <w:t xml:space="preserve"> order to using in the input orientation.</w:t>
      </w:r>
    </w:p>
    <w:tbl>
      <w:tblPr>
        <w:tblStyle w:val="TableGrid"/>
        <w:tblW w:w="9042" w:type="dxa"/>
        <w:tblLook w:val="04A0" w:firstRow="1" w:lastRow="0" w:firstColumn="1" w:lastColumn="0" w:noHBand="0" w:noVBand="1"/>
      </w:tblPr>
      <w:tblGrid>
        <w:gridCol w:w="3014"/>
        <w:gridCol w:w="3014"/>
        <w:gridCol w:w="3014"/>
      </w:tblGrid>
      <w:tr w:rsidR="00880C08" w:rsidTr="00880C08">
        <w:trPr>
          <w:trHeight w:val="946"/>
        </w:trPr>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Fonts w:asciiTheme="majorBidi" w:hAnsiTheme="majorBidi" w:cstheme="majorBidi"/>
                <w:sz w:val="20"/>
                <w:szCs w:val="20"/>
                <w:rtl/>
              </w:rPr>
            </w:pPr>
            <w:r>
              <w:rPr>
                <w:rFonts w:asciiTheme="majorBidi" w:hAnsiTheme="majorBidi" w:cstheme="majorBidi"/>
                <w:sz w:val="20"/>
                <w:szCs w:val="20"/>
              </w:rPr>
              <w:t xml:space="preserve">Number of </w:t>
            </w:r>
            <w:r>
              <w:rPr>
                <w:rFonts w:asciiTheme="majorBidi" w:hAnsiTheme="majorBidi" w:cstheme="majorBidi"/>
                <w:bCs/>
              </w:rPr>
              <w:t>sickbeds</w:t>
            </w:r>
            <w:r>
              <w:rPr>
                <w:rFonts w:asciiTheme="majorBidi" w:hAnsiTheme="majorBidi" w:cstheme="majorBidi"/>
                <w:sz w:val="20"/>
                <w:szCs w:val="20"/>
              </w:rPr>
              <w:t xml:space="preserve"> / Number of</w:t>
            </w:r>
            <w:r>
              <w:rPr>
                <w:rFonts w:asciiTheme="majorBidi" w:hAnsiTheme="majorBidi" w:cstheme="majorBidi"/>
                <w:bCs/>
              </w:rPr>
              <w:t xml:space="preserve"> out-patients</w:t>
            </w:r>
          </w:p>
        </w:tc>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Fonts w:asciiTheme="minorHAnsi" w:hAnsiTheme="minorHAnsi" w:cstheme="minorBidi"/>
                <w:sz w:val="22"/>
                <w:szCs w:val="22"/>
              </w:rPr>
            </w:pPr>
            <w:r>
              <w:rPr>
                <w:rFonts w:asciiTheme="majorBidi" w:hAnsiTheme="majorBidi" w:cstheme="majorBidi"/>
                <w:sz w:val="20"/>
                <w:szCs w:val="20"/>
              </w:rPr>
              <w:t xml:space="preserve">Number of </w:t>
            </w:r>
            <w:r>
              <w:rPr>
                <w:rFonts w:asciiTheme="majorBidi" w:hAnsiTheme="majorBidi" w:cstheme="majorBidi"/>
                <w:bCs/>
              </w:rPr>
              <w:t>sickbeds</w:t>
            </w:r>
            <w:r>
              <w:rPr>
                <w:rFonts w:asciiTheme="majorBidi" w:hAnsiTheme="majorBidi" w:cstheme="majorBidi"/>
                <w:sz w:val="20"/>
                <w:szCs w:val="20"/>
              </w:rPr>
              <w:t xml:space="preserve"> / Number of</w:t>
            </w:r>
            <w:r>
              <w:rPr>
                <w:rFonts w:asciiTheme="majorBidi" w:hAnsiTheme="majorBidi" w:cstheme="majorBidi"/>
                <w:bCs/>
              </w:rPr>
              <w:t xml:space="preserve"> in-patients</w:t>
            </w:r>
          </w:p>
        </w:tc>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tl/>
              </w:rPr>
            </w:pPr>
            <w:r>
              <w:rPr>
                <w:rFonts w:asciiTheme="majorBidi" w:hAnsiTheme="majorBidi" w:cstheme="majorBidi"/>
                <w:sz w:val="20"/>
                <w:szCs w:val="20"/>
              </w:rPr>
              <w:t xml:space="preserve">Number of </w:t>
            </w:r>
            <w:r>
              <w:rPr>
                <w:rFonts w:asciiTheme="majorBidi" w:hAnsiTheme="majorBidi" w:cstheme="majorBidi"/>
                <w:bCs/>
              </w:rPr>
              <w:t>sickbeds</w:t>
            </w:r>
            <w:r>
              <w:rPr>
                <w:rFonts w:asciiTheme="majorBidi" w:hAnsiTheme="majorBidi" w:cstheme="majorBidi"/>
                <w:sz w:val="20"/>
                <w:szCs w:val="20"/>
              </w:rPr>
              <w:t xml:space="preserve"> / Number of</w:t>
            </w:r>
            <w:r>
              <w:rPr>
                <w:rFonts w:asciiTheme="majorBidi" w:hAnsiTheme="majorBidi" w:cstheme="majorBidi"/>
                <w:bCs/>
              </w:rPr>
              <w:t xml:space="preserve"> surgeries</w:t>
            </w:r>
          </w:p>
        </w:tc>
      </w:tr>
      <w:tr w:rsidR="00880C08" w:rsidTr="00880C08">
        <w:trPr>
          <w:trHeight w:val="972"/>
        </w:trPr>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Fonts w:asciiTheme="majorBidi" w:hAnsiTheme="majorBidi" w:cstheme="majorBidi"/>
                <w:sz w:val="20"/>
                <w:szCs w:val="20"/>
              </w:rPr>
            </w:pPr>
            <w:r>
              <w:rPr>
                <w:rFonts w:asciiTheme="majorBidi" w:hAnsiTheme="majorBidi" w:cstheme="majorBidi"/>
                <w:sz w:val="20"/>
                <w:szCs w:val="20"/>
              </w:rPr>
              <w:t xml:space="preserve">Number of </w:t>
            </w:r>
            <w:r>
              <w:rPr>
                <w:rFonts w:asciiTheme="majorBidi" w:hAnsiTheme="majorBidi" w:cstheme="majorBidi"/>
                <w:bCs/>
              </w:rPr>
              <w:t>physicians</w:t>
            </w:r>
            <w:r>
              <w:rPr>
                <w:rFonts w:asciiTheme="majorBidi" w:hAnsiTheme="majorBidi" w:cstheme="majorBidi"/>
                <w:sz w:val="20"/>
                <w:szCs w:val="20"/>
              </w:rPr>
              <w:t xml:space="preserve"> / Number of</w:t>
            </w:r>
            <w:r>
              <w:rPr>
                <w:rFonts w:asciiTheme="majorBidi" w:hAnsiTheme="majorBidi" w:cstheme="majorBidi"/>
                <w:bCs/>
              </w:rPr>
              <w:t xml:space="preserve"> out-patients</w:t>
            </w:r>
          </w:p>
        </w:tc>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Fonts w:asciiTheme="minorHAnsi" w:hAnsiTheme="minorHAnsi" w:cstheme="minorBidi"/>
                <w:sz w:val="22"/>
                <w:szCs w:val="22"/>
              </w:rPr>
            </w:pPr>
            <w:r>
              <w:rPr>
                <w:rFonts w:asciiTheme="majorBidi" w:hAnsiTheme="majorBidi" w:cstheme="majorBidi"/>
                <w:sz w:val="20"/>
                <w:szCs w:val="20"/>
              </w:rPr>
              <w:t xml:space="preserve">Number of </w:t>
            </w:r>
            <w:r>
              <w:rPr>
                <w:rFonts w:asciiTheme="majorBidi" w:hAnsiTheme="majorBidi" w:cstheme="majorBidi"/>
                <w:bCs/>
              </w:rPr>
              <w:t>physicians</w:t>
            </w:r>
            <w:r>
              <w:rPr>
                <w:rFonts w:asciiTheme="majorBidi" w:hAnsiTheme="majorBidi" w:cstheme="majorBidi"/>
                <w:sz w:val="20"/>
                <w:szCs w:val="20"/>
              </w:rPr>
              <w:t xml:space="preserve"> / Number of</w:t>
            </w:r>
            <w:r>
              <w:rPr>
                <w:rFonts w:asciiTheme="majorBidi" w:hAnsiTheme="majorBidi" w:cstheme="majorBidi"/>
                <w:bCs/>
              </w:rPr>
              <w:t xml:space="preserve"> in-patients</w:t>
            </w:r>
          </w:p>
        </w:tc>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pPr>
            <w:r>
              <w:rPr>
                <w:rFonts w:asciiTheme="majorBidi" w:hAnsiTheme="majorBidi" w:cstheme="majorBidi"/>
                <w:sz w:val="20"/>
                <w:szCs w:val="20"/>
              </w:rPr>
              <w:t xml:space="preserve">Number of </w:t>
            </w:r>
            <w:r>
              <w:rPr>
                <w:rFonts w:asciiTheme="majorBidi" w:hAnsiTheme="majorBidi" w:cstheme="majorBidi"/>
                <w:bCs/>
              </w:rPr>
              <w:t>physicians</w:t>
            </w:r>
            <w:r>
              <w:rPr>
                <w:rFonts w:asciiTheme="majorBidi" w:hAnsiTheme="majorBidi" w:cstheme="majorBidi"/>
                <w:sz w:val="20"/>
                <w:szCs w:val="20"/>
              </w:rPr>
              <w:t xml:space="preserve"> / Number of</w:t>
            </w:r>
            <w:r>
              <w:rPr>
                <w:rFonts w:asciiTheme="majorBidi" w:hAnsiTheme="majorBidi" w:cstheme="majorBidi"/>
                <w:bCs/>
              </w:rPr>
              <w:t xml:space="preserve"> surgeries</w:t>
            </w:r>
          </w:p>
        </w:tc>
      </w:tr>
    </w:tbl>
    <w:p w:rsidR="00880C08" w:rsidRDefault="00880C08" w:rsidP="00880C08">
      <w:pPr>
        <w:shd w:val="clear" w:color="auto" w:fill="FFFFFF"/>
        <w:jc w:val="both"/>
        <w:rPr>
          <w:rFonts w:ascii="Arial" w:hAnsi="Arial" w:cs="B Nazanin"/>
          <w:color w:val="222222"/>
          <w:sz w:val="28"/>
          <w:szCs w:val="28"/>
        </w:rPr>
      </w:pPr>
    </w:p>
    <w:p w:rsidR="005711E0" w:rsidRDefault="00616B63" w:rsidP="00871F73">
      <w:pPr>
        <w:shd w:val="clear" w:color="auto" w:fill="FFFFFF"/>
        <w:rPr>
          <w:rFonts w:asciiTheme="majorBidi" w:hAnsiTheme="majorBidi" w:cstheme="majorBidi"/>
          <w:bCs/>
        </w:rPr>
      </w:pPr>
      <w:r w:rsidRPr="00616B63">
        <w:rPr>
          <w:rFonts w:asciiTheme="majorBidi" w:hAnsiTheme="majorBidi" w:cstheme="majorBidi"/>
          <w:bCs/>
        </w:rPr>
        <w:t xml:space="preserve">For example, the ratio of the total </w:t>
      </w:r>
      <w:r>
        <w:rPr>
          <w:rFonts w:asciiTheme="majorBidi" w:hAnsiTheme="majorBidi" w:cstheme="majorBidi"/>
          <w:bCs/>
        </w:rPr>
        <w:t>n</w:t>
      </w:r>
      <w:r w:rsidRPr="00616B63">
        <w:rPr>
          <w:rFonts w:asciiTheme="majorBidi" w:hAnsiTheme="majorBidi" w:cstheme="majorBidi"/>
          <w:bCs/>
        </w:rPr>
        <w:t xml:space="preserve">umber of </w:t>
      </w:r>
      <w:r>
        <w:rPr>
          <w:rFonts w:asciiTheme="majorBidi" w:hAnsiTheme="majorBidi" w:cstheme="majorBidi"/>
          <w:bCs/>
        </w:rPr>
        <w:t>sickbeds</w:t>
      </w:r>
      <w:r w:rsidRPr="00616B63">
        <w:rPr>
          <w:rFonts w:asciiTheme="majorBidi" w:hAnsiTheme="majorBidi" w:cstheme="majorBidi"/>
          <w:bCs/>
        </w:rPr>
        <w:t xml:space="preserve"> admitted to the hospital to the number of out-patients is important for hospital management, because whatever decreases the ratio of total </w:t>
      </w:r>
      <w:r>
        <w:rPr>
          <w:rFonts w:asciiTheme="majorBidi" w:hAnsiTheme="majorBidi" w:cstheme="majorBidi"/>
          <w:bCs/>
        </w:rPr>
        <w:t>sickbeds</w:t>
      </w:r>
      <w:r w:rsidRPr="00616B63">
        <w:rPr>
          <w:rFonts w:asciiTheme="majorBidi" w:hAnsiTheme="majorBidi" w:cstheme="majorBidi"/>
          <w:bCs/>
        </w:rPr>
        <w:t xml:space="preserve"> or increases the number of out-patients is important for management and the treatment system. Also, the goal is to determine efficient medical centers that provide more out-patients with the least number of </w:t>
      </w:r>
      <w:r>
        <w:rPr>
          <w:rFonts w:asciiTheme="majorBidi" w:hAnsiTheme="majorBidi" w:cstheme="majorBidi"/>
          <w:bCs/>
        </w:rPr>
        <w:t>sickbeds</w:t>
      </w:r>
      <w:r w:rsidRPr="00616B63">
        <w:rPr>
          <w:rFonts w:asciiTheme="majorBidi" w:hAnsiTheme="majorBidi" w:cstheme="majorBidi"/>
          <w:bCs/>
        </w:rPr>
        <w:t>. This increases hospital services</w:t>
      </w:r>
      <w:r>
        <w:rPr>
          <w:rFonts w:asciiTheme="majorBidi" w:hAnsiTheme="majorBidi" w:cstheme="majorBidi"/>
          <w:bCs/>
        </w:rPr>
        <w:t>,</w:t>
      </w:r>
      <w:r w:rsidRPr="00616B63">
        <w:rPr>
          <w:rFonts w:asciiTheme="majorBidi" w:hAnsiTheme="majorBidi" w:cstheme="majorBidi"/>
          <w:bCs/>
        </w:rPr>
        <w:t xml:space="preserve"> </w:t>
      </w:r>
      <w:r>
        <w:rPr>
          <w:rFonts w:asciiTheme="majorBidi" w:hAnsiTheme="majorBidi" w:cstheme="majorBidi"/>
          <w:bCs/>
        </w:rPr>
        <w:t>b</w:t>
      </w:r>
      <w:r w:rsidRPr="00616B63">
        <w:rPr>
          <w:rFonts w:asciiTheme="majorBidi" w:hAnsiTheme="majorBidi" w:cstheme="majorBidi"/>
          <w:bCs/>
        </w:rPr>
        <w:t xml:space="preserve">ecause if </w:t>
      </w:r>
      <w:r w:rsidRPr="005316CF">
        <w:rPr>
          <w:rFonts w:asciiTheme="majorBidi" w:hAnsiTheme="majorBidi" w:cstheme="majorBidi"/>
          <w:color w:val="000000"/>
        </w:rPr>
        <w:t>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w:t>
      </w:r>
      <w:r>
        <w:rPr>
          <w:rFonts w:asciiTheme="majorBidi" w:hAnsiTheme="majorBidi" w:cstheme="majorBidi"/>
          <w:color w:val="000000"/>
        </w:rPr>
        <w:t xml:space="preserve">to </w:t>
      </w:r>
      <w:r w:rsidRPr="00AB7C58">
        <w:rPr>
          <w:rFonts w:asciiTheme="majorBidi" w:hAnsiTheme="majorBidi" w:cstheme="majorBidi"/>
          <w:color w:val="000000"/>
        </w:rPr>
        <w:t>these fractional numbers</w:t>
      </w:r>
      <w:r>
        <w:rPr>
          <w:rFonts w:asciiTheme="majorBidi" w:hAnsiTheme="majorBidi" w:cstheme="majorBidi"/>
          <w:bCs/>
        </w:rPr>
        <w:t xml:space="preserve"> </w:t>
      </w:r>
      <w:r w:rsidRPr="00616B63">
        <w:rPr>
          <w:rFonts w:asciiTheme="majorBidi" w:hAnsiTheme="majorBidi" w:cstheme="majorBidi"/>
          <w:bCs/>
        </w:rPr>
        <w:t>decreases and increases respectively, then the number of treated patients increases to the total number of patients admitted to the hospital, and this issue is important for the hospital management and consequently the cost and revenue of the hospital decreases and increases respectively. Or consider another ratio</w:t>
      </w:r>
      <w:r>
        <w:rPr>
          <w:rFonts w:asciiTheme="majorBidi" w:hAnsiTheme="majorBidi" w:cstheme="majorBidi"/>
          <w:bCs/>
        </w:rPr>
        <w:t>, for example</w:t>
      </w:r>
      <w:r w:rsidRPr="00616B63">
        <w:rPr>
          <w:rFonts w:asciiTheme="majorBidi" w:hAnsiTheme="majorBidi" w:cstheme="majorBidi"/>
          <w:bCs/>
        </w:rPr>
        <w:t xml:space="preserve"> consider the ratio of the</w:t>
      </w:r>
      <w:r w:rsidR="00871F73" w:rsidRPr="00871F73">
        <w:rPr>
          <w:rFonts w:asciiTheme="majorBidi" w:hAnsiTheme="majorBidi" w:cstheme="majorBidi"/>
          <w:bCs/>
        </w:rPr>
        <w:t xml:space="preserve"> number of sickbeds </w:t>
      </w:r>
      <w:r w:rsidRPr="00871F73">
        <w:rPr>
          <w:rFonts w:asciiTheme="majorBidi" w:hAnsiTheme="majorBidi" w:cstheme="majorBidi"/>
          <w:bCs/>
        </w:rPr>
        <w:t>to the</w:t>
      </w:r>
      <w:r w:rsidR="00871F73">
        <w:rPr>
          <w:rFonts w:asciiTheme="majorBidi" w:hAnsiTheme="majorBidi" w:cstheme="majorBidi"/>
          <w:bCs/>
        </w:rPr>
        <w:t xml:space="preserve"> number of successful surgeries,</w:t>
      </w:r>
      <w:r w:rsidR="00871F73" w:rsidRPr="00871F73">
        <w:rPr>
          <w:rFonts w:asciiTheme="majorBidi" w:hAnsiTheme="majorBidi" w:cstheme="majorBidi"/>
          <w:bCs/>
        </w:rPr>
        <w:t xml:space="preserve"> this ratio should be a good ratio for hospital management to offer more</w:t>
      </w:r>
      <w:r w:rsidR="00871F73" w:rsidRPr="00871F73">
        <w:rPr>
          <w:rFonts w:asciiTheme="majorBidi" w:hAnsiTheme="majorBidi" w:cstheme="majorBidi"/>
        </w:rPr>
        <w:t xml:space="preserve"> </w:t>
      </w:r>
      <w:r w:rsidR="00871F73">
        <w:rPr>
          <w:rFonts w:asciiTheme="majorBidi" w:hAnsiTheme="majorBidi" w:cstheme="majorBidi"/>
        </w:rPr>
        <w:t>n</w:t>
      </w:r>
      <w:r w:rsidR="00871F73" w:rsidRPr="00871F73">
        <w:rPr>
          <w:rFonts w:asciiTheme="majorBidi" w:hAnsiTheme="majorBidi" w:cstheme="majorBidi"/>
        </w:rPr>
        <w:t>umber of</w:t>
      </w:r>
      <w:r w:rsidR="00871F73" w:rsidRPr="00871F73">
        <w:rPr>
          <w:rFonts w:asciiTheme="majorBidi" w:hAnsiTheme="majorBidi" w:cstheme="majorBidi"/>
          <w:bCs/>
        </w:rPr>
        <w:t xml:space="preserve"> successful surgeries compared to the</w:t>
      </w:r>
      <w:r w:rsidR="00871F73" w:rsidRPr="00616B63">
        <w:rPr>
          <w:rFonts w:asciiTheme="majorBidi" w:hAnsiTheme="majorBidi" w:cstheme="majorBidi"/>
          <w:bCs/>
        </w:rPr>
        <w:t xml:space="preserve"> smaller</w:t>
      </w:r>
      <w:r w:rsidR="00871F73" w:rsidRPr="00871F73">
        <w:rPr>
          <w:rFonts w:asciiTheme="majorBidi" w:hAnsiTheme="majorBidi" w:cstheme="majorBidi"/>
          <w:bCs/>
        </w:rPr>
        <w:t xml:space="preserve"> number of </w:t>
      </w:r>
      <w:r w:rsidR="00871F73">
        <w:rPr>
          <w:rFonts w:asciiTheme="majorBidi" w:hAnsiTheme="majorBidi" w:cstheme="majorBidi"/>
          <w:bCs/>
        </w:rPr>
        <w:t xml:space="preserve">out-patients. Then the </w:t>
      </w:r>
      <w:r w:rsidR="00871F73" w:rsidRPr="00871F73">
        <w:rPr>
          <w:rFonts w:asciiTheme="majorBidi" w:hAnsiTheme="majorBidi" w:cstheme="majorBidi"/>
          <w:bCs/>
        </w:rPr>
        <w:t>medical centers</w:t>
      </w:r>
      <w:r w:rsidRPr="00616B63">
        <w:rPr>
          <w:rFonts w:asciiTheme="majorBidi" w:hAnsiTheme="majorBidi" w:cstheme="majorBidi"/>
          <w:bCs/>
        </w:rPr>
        <w:t xml:space="preserve"> are introduced as successful and efficient that offer a higher number of successful surgeries with a smaller number of </w:t>
      </w:r>
      <w:r w:rsidR="00871F73">
        <w:rPr>
          <w:rFonts w:asciiTheme="majorBidi" w:hAnsiTheme="majorBidi" w:cstheme="majorBidi"/>
          <w:bCs/>
        </w:rPr>
        <w:t>sickbeds</w:t>
      </w:r>
      <w:r w:rsidRPr="00616B63">
        <w:rPr>
          <w:rFonts w:asciiTheme="majorBidi" w:hAnsiTheme="majorBidi" w:cstheme="majorBidi"/>
          <w:bCs/>
        </w:rPr>
        <w:t xml:space="preserve"> and</w:t>
      </w:r>
      <w:r w:rsidR="00871F73" w:rsidRPr="00871F73">
        <w:t xml:space="preserve"> </w:t>
      </w:r>
      <w:r w:rsidR="00871F73" w:rsidRPr="00871F73">
        <w:rPr>
          <w:rFonts w:asciiTheme="majorBidi" w:hAnsiTheme="majorBidi" w:cstheme="majorBidi"/>
          <w:bCs/>
        </w:rPr>
        <w:t>in this case</w:t>
      </w:r>
      <w:r w:rsidR="00871F73">
        <w:rPr>
          <w:rFonts w:asciiTheme="majorBidi" w:hAnsiTheme="majorBidi" w:cstheme="majorBidi"/>
          <w:bCs/>
        </w:rPr>
        <w:t>, this ratio is a suitable ratio.</w:t>
      </w:r>
      <w:r w:rsidR="007C1FD2">
        <w:rPr>
          <w:rFonts w:asciiTheme="majorBidi" w:hAnsiTheme="majorBidi" w:cstheme="majorBidi"/>
          <w:bCs/>
        </w:rPr>
        <w:t xml:space="preserve"> </w:t>
      </w:r>
    </w:p>
    <w:p w:rsidR="00E37A6D" w:rsidRDefault="008B1C48" w:rsidP="00E37A6D">
      <w:pPr>
        <w:shd w:val="clear" w:color="auto" w:fill="FFFFFF"/>
        <w:rPr>
          <w:rFonts w:asciiTheme="majorBidi" w:hAnsiTheme="majorBidi" w:cstheme="majorBidi"/>
          <w:bCs/>
        </w:rPr>
      </w:pPr>
      <w:r w:rsidRPr="008B1C48">
        <w:rPr>
          <w:rFonts w:asciiTheme="majorBidi" w:hAnsiTheme="majorBidi" w:cstheme="majorBidi"/>
          <w:bCs/>
        </w:rPr>
        <w:t xml:space="preserve">Or consider the ratio of the total number of physicians to the number of successful surgeries. If this ratio decreases, then the number of unsuccessful surgeries increases compared to the number of physicians, which means that the hospital performs more successful surgeries for a lower fee, including fees paid to physicians and staff and other costs. The hospital management perspective is important to reduce this ratio, because by reducing this ratio, the costs paid to the treatment staff will decrease, and in contrast, with the increase in the number of </w:t>
      </w:r>
      <w:r w:rsidR="00E37A6D">
        <w:rPr>
          <w:rFonts w:asciiTheme="majorBidi" w:hAnsiTheme="majorBidi" w:cstheme="majorBidi"/>
          <w:bCs/>
        </w:rPr>
        <w:t>surgeries</w:t>
      </w:r>
      <w:r w:rsidR="00E37A6D" w:rsidRPr="008B1C48">
        <w:rPr>
          <w:rFonts w:asciiTheme="majorBidi" w:hAnsiTheme="majorBidi" w:cstheme="majorBidi"/>
          <w:bCs/>
        </w:rPr>
        <w:t xml:space="preserve"> </w:t>
      </w:r>
      <w:r w:rsidR="00E37A6D">
        <w:rPr>
          <w:rFonts w:asciiTheme="majorBidi" w:hAnsiTheme="majorBidi" w:cstheme="majorBidi"/>
          <w:bCs/>
        </w:rPr>
        <w:t xml:space="preserve">or </w:t>
      </w:r>
      <w:r w:rsidRPr="008B1C48">
        <w:rPr>
          <w:rFonts w:asciiTheme="majorBidi" w:hAnsiTheme="majorBidi" w:cstheme="majorBidi"/>
          <w:bCs/>
        </w:rPr>
        <w:t>successful operations in the hospital, the amount of services received by patients will increase and the income received from these patients will in</w:t>
      </w:r>
      <w:r w:rsidR="00E37A6D">
        <w:rPr>
          <w:rFonts w:asciiTheme="majorBidi" w:hAnsiTheme="majorBidi" w:cstheme="majorBidi"/>
          <w:bCs/>
        </w:rPr>
        <w:t>crease</w:t>
      </w:r>
      <w:r w:rsidR="00E37A6D" w:rsidRPr="00E37A6D">
        <w:t xml:space="preserve"> </w:t>
      </w:r>
      <w:r w:rsidR="00E37A6D">
        <w:rPr>
          <w:rFonts w:asciiTheme="majorBidi" w:hAnsiTheme="majorBidi" w:cstheme="majorBidi"/>
          <w:bCs/>
        </w:rPr>
        <w:t>that</w:t>
      </w:r>
      <w:r w:rsidR="00E37A6D" w:rsidRPr="00E37A6D">
        <w:rPr>
          <w:rFonts w:asciiTheme="majorBidi" w:hAnsiTheme="majorBidi" w:cstheme="majorBidi"/>
          <w:bCs/>
        </w:rPr>
        <w:t xml:space="preserve"> is suitable from the point of view of optimization</w:t>
      </w:r>
      <w:r w:rsidRPr="008B1C48">
        <w:rPr>
          <w:rFonts w:asciiTheme="majorBidi" w:hAnsiTheme="majorBidi" w:cstheme="majorBidi"/>
          <w:bCs/>
        </w:rPr>
        <w:t xml:space="preserve">. For other ratios in Table (4) we can provide similar interpretations. </w:t>
      </w:r>
    </w:p>
    <w:p w:rsidR="00880C08" w:rsidRDefault="008B1C48" w:rsidP="00E37A6D">
      <w:pPr>
        <w:shd w:val="clear" w:color="auto" w:fill="FFFFFF"/>
        <w:rPr>
          <w:rFonts w:asciiTheme="majorBidi" w:hAnsiTheme="majorBidi" w:cstheme="majorBidi"/>
          <w:bCs/>
        </w:rPr>
      </w:pPr>
      <w:r w:rsidRPr="008B1C48">
        <w:rPr>
          <w:rFonts w:asciiTheme="majorBidi" w:hAnsiTheme="majorBidi" w:cstheme="majorBidi"/>
          <w:bCs/>
        </w:rPr>
        <w:t xml:space="preserve">The last column in Table (3) shows the </w:t>
      </w:r>
      <w:r w:rsidR="00E37A6D">
        <w:rPr>
          <w:rFonts w:asciiTheme="majorBidi" w:hAnsiTheme="majorBidi" w:cstheme="majorBidi"/>
          <w:bCs/>
        </w:rPr>
        <w:t>efficiency scores</w:t>
      </w:r>
      <w:r w:rsidRPr="008B1C48">
        <w:rPr>
          <w:rFonts w:asciiTheme="majorBidi" w:hAnsiTheme="majorBidi" w:cstheme="majorBidi"/>
          <w:bCs/>
        </w:rPr>
        <w:t xml:space="preserve"> ​​obtained from Model (3) in the evaluation of medical centers. As can be seen, units 4, 7, 8, 9, 13, and 18 are introduced as efficient medical centers and other centers are inefficient. It should be noted that the tec</w:t>
      </w:r>
      <w:r w:rsidR="00E37A6D">
        <w:rPr>
          <w:rFonts w:asciiTheme="majorBidi" w:hAnsiTheme="majorBidi" w:cstheme="majorBidi"/>
          <w:bCs/>
        </w:rPr>
        <w:t>hnology used in this paper is constant returns to scales technology.</w:t>
      </w:r>
    </w:p>
    <w:p w:rsidR="00D12C5D" w:rsidRDefault="00D12C5D" w:rsidP="00D12C5D">
      <w:pPr>
        <w:shd w:val="clear" w:color="auto" w:fill="FFFFFF"/>
        <w:rPr>
          <w:rFonts w:asciiTheme="majorBidi" w:hAnsiTheme="majorBidi" w:cstheme="majorBidi"/>
          <w:bCs/>
        </w:rPr>
      </w:pPr>
      <w:r w:rsidRPr="00D12C5D">
        <w:rPr>
          <w:rFonts w:asciiTheme="majorBidi" w:hAnsiTheme="majorBidi" w:cstheme="majorBidi"/>
          <w:bCs/>
        </w:rPr>
        <w:t xml:space="preserve">Now, in order to examine the results of the </w:t>
      </w:r>
      <w:r>
        <w:rPr>
          <w:rFonts w:asciiTheme="majorBidi" w:hAnsiTheme="majorBidi" w:cstheme="majorBidi"/>
          <w:bCs/>
        </w:rPr>
        <w:t xml:space="preserve">proposed </w:t>
      </w:r>
      <w:r w:rsidRPr="00D12C5D">
        <w:rPr>
          <w:rFonts w:asciiTheme="majorBidi" w:hAnsiTheme="majorBidi" w:cstheme="majorBidi"/>
          <w:bCs/>
        </w:rPr>
        <w:t>appro</w:t>
      </w:r>
      <w:r>
        <w:rPr>
          <w:rFonts w:asciiTheme="majorBidi" w:hAnsiTheme="majorBidi" w:cstheme="majorBidi"/>
          <w:bCs/>
        </w:rPr>
        <w:t>ach</w:t>
      </w:r>
      <w:r w:rsidRPr="00D12C5D">
        <w:rPr>
          <w:rFonts w:asciiTheme="majorBidi" w:hAnsiTheme="majorBidi" w:cstheme="majorBidi"/>
          <w:bCs/>
        </w:rPr>
        <w:t xml:space="preserve"> presented in this paper, we </w:t>
      </w:r>
    </w:p>
    <w:p w:rsidR="00D12C5D" w:rsidRDefault="00D12C5D" w:rsidP="00D12C5D">
      <w:pPr>
        <w:shd w:val="clear" w:color="auto" w:fill="FFFFFF"/>
        <w:rPr>
          <w:rFonts w:asciiTheme="majorBidi" w:hAnsiTheme="majorBidi" w:cstheme="majorBidi"/>
          <w:bCs/>
        </w:rPr>
      </w:pPr>
      <w:r w:rsidRPr="00D12C5D">
        <w:rPr>
          <w:rFonts w:asciiTheme="majorBidi" w:hAnsiTheme="majorBidi" w:cstheme="majorBidi"/>
          <w:bCs/>
        </w:rPr>
        <w:t xml:space="preserve">we apply </w:t>
      </w:r>
      <w:r w:rsidRPr="00016A5B">
        <w:rPr>
          <w:rFonts w:asciiTheme="majorBidi" w:hAnsiTheme="majorBidi" w:cstheme="majorBidi"/>
          <w:bCs/>
        </w:rPr>
        <w:t xml:space="preserve">the </w:t>
      </w:r>
      <w:r>
        <w:rPr>
          <w:rFonts w:asciiTheme="majorBidi" w:hAnsiTheme="majorBidi" w:cstheme="majorBidi"/>
          <w:bCs/>
        </w:rPr>
        <w:t>inputs/output estimation</w:t>
      </w:r>
      <w:r w:rsidRPr="006072D9">
        <w:rPr>
          <w:rFonts w:asciiTheme="majorBidi" w:hAnsiTheme="majorBidi" w:cstheme="majorBidi"/>
          <w:bCs/>
        </w:rPr>
        <w:t xml:space="preserve"> </w:t>
      </w:r>
      <w:r w:rsidRPr="00016A5B">
        <w:rPr>
          <w:rFonts w:asciiTheme="majorBidi" w:hAnsiTheme="majorBidi" w:cstheme="majorBidi"/>
          <w:bCs/>
        </w:rPr>
        <w:t>process</w:t>
      </w:r>
      <w:r>
        <w:rPr>
          <w:rFonts w:asciiTheme="majorBidi" w:hAnsiTheme="majorBidi" w:cstheme="majorBidi"/>
          <w:bCs/>
        </w:rPr>
        <w:t xml:space="preserve"> based on</w:t>
      </w:r>
      <w:r w:rsidRPr="00016A5B">
        <w:rPr>
          <w:rFonts w:asciiTheme="majorBidi" w:hAnsiTheme="majorBidi" w:cstheme="majorBidi"/>
          <w:bCs/>
        </w:rPr>
        <w:t xml:space="preserve"> inverse</w:t>
      </w:r>
      <w:r>
        <w:rPr>
          <w:rFonts w:asciiTheme="majorBidi" w:hAnsiTheme="majorBidi" w:cstheme="majorBidi"/>
          <w:bCs/>
        </w:rPr>
        <w:t xml:space="preserve"> DEA-R</w:t>
      </w:r>
      <w:r w:rsidRPr="00016A5B">
        <w:rPr>
          <w:rFonts w:asciiTheme="majorBidi" w:hAnsiTheme="majorBidi" w:cstheme="majorBidi"/>
          <w:bCs/>
        </w:rPr>
        <w:t xml:space="preserve"> models in </w:t>
      </w:r>
      <w:r w:rsidRPr="00D12C5D">
        <w:rPr>
          <w:rFonts w:asciiTheme="majorBidi" w:hAnsiTheme="majorBidi" w:cstheme="majorBidi"/>
          <w:bCs/>
        </w:rPr>
        <w:t>the presence of ratio data that proposed in this paper</w:t>
      </w:r>
      <w:r>
        <w:rPr>
          <w:rFonts w:asciiTheme="majorBidi" w:hAnsiTheme="majorBidi" w:cstheme="majorBidi"/>
          <w:bCs/>
        </w:rPr>
        <w:t xml:space="preserve">. </w:t>
      </w:r>
      <w:r w:rsidRPr="00D12C5D">
        <w:rPr>
          <w:rFonts w:asciiTheme="majorBidi" w:hAnsiTheme="majorBidi" w:cstheme="majorBidi"/>
          <w:bCs/>
        </w:rPr>
        <w:t>Table (5) shows these results.</w:t>
      </w:r>
    </w:p>
    <w:p w:rsidR="00536308" w:rsidRDefault="005B5ACB" w:rsidP="005B5ACB">
      <w:pPr>
        <w:shd w:val="clear" w:color="auto" w:fill="FFFFFF"/>
        <w:rPr>
          <w:rFonts w:asciiTheme="majorBidi" w:hAnsiTheme="majorBidi" w:cstheme="majorBidi"/>
          <w:bCs/>
        </w:rPr>
      </w:pPr>
      <w:r>
        <w:rPr>
          <w:rFonts w:asciiTheme="majorBidi" w:hAnsiTheme="majorBidi" w:cstheme="majorBidi"/>
          <w:bCs/>
        </w:rPr>
        <w:t>At first, c</w:t>
      </w:r>
      <w:r w:rsidR="00536308" w:rsidRPr="00536308">
        <w:rPr>
          <w:rFonts w:asciiTheme="majorBidi" w:hAnsiTheme="majorBidi" w:cstheme="majorBidi"/>
          <w:bCs/>
        </w:rPr>
        <w:t xml:space="preserve">onsider the inefficient </w:t>
      </w:r>
      <w:r>
        <w:rPr>
          <w:rFonts w:asciiTheme="majorBidi" w:hAnsiTheme="majorBidi" w:cstheme="majorBidi"/>
          <w:bCs/>
        </w:rPr>
        <w:t xml:space="preserve">unit </w:t>
      </w:r>
      <w:r w:rsidR="00536308" w:rsidRPr="00536308">
        <w:rPr>
          <w:rFonts w:asciiTheme="majorBidi" w:hAnsiTheme="majorBidi" w:cstheme="majorBidi"/>
          <w:bCs/>
        </w:rPr>
        <w:t>10. As can be seen in the last column of Table (3), the efficiency value of unit 10 is equal to 0.746. Suppose this unit increases the amount of its first, second, and third outputs by 120,000, 35,000, and 80, respectively.</w:t>
      </w:r>
      <w:r w:rsidR="00536308">
        <w:rPr>
          <w:rFonts w:asciiTheme="majorBidi" w:hAnsiTheme="majorBidi" w:cstheme="majorBidi"/>
          <w:bCs/>
        </w:rPr>
        <w:t xml:space="preserve"> Then, we have</w:t>
      </w:r>
    </w:p>
    <w:p w:rsidR="00536308" w:rsidRDefault="006D1511" w:rsidP="00536308">
      <w:pPr>
        <w:jc w:val="both"/>
        <w:rPr>
          <w:rFonts w:asciiTheme="majorBidi" w:hAnsiTheme="majorBidi" w:cstheme="majorBidi"/>
          <w:bCs/>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10</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10</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3</m:t>
                </m:r>
              </m:sub>
              <m:sup>
                <m:r>
                  <w:rPr>
                    <w:rFonts w:ascii="Cambria Math" w:hAnsi="Cambria Math" w:cstheme="majorBidi"/>
                  </w:rPr>
                  <m:t>10</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310</m:t>
                </m:r>
              </m:sub>
            </m:sSub>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1089975+120000, 209323+35000, 23847+80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1209975, 244323, 23927</m:t>
            </m:r>
          </m:e>
        </m:d>
      </m:oMath>
      <w:r w:rsidR="00536308">
        <w:rPr>
          <w:rFonts w:asciiTheme="majorBidi" w:hAnsiTheme="majorBidi" w:cstheme="majorBidi"/>
          <w:bCs/>
        </w:rPr>
        <w:t>.</w:t>
      </w:r>
    </w:p>
    <w:p w:rsidR="003408D9" w:rsidRDefault="00536308" w:rsidP="007C1FD2">
      <w:pPr>
        <w:rPr>
          <w:rFonts w:asciiTheme="majorBidi" w:hAnsiTheme="majorBidi" w:cstheme="majorBidi"/>
          <w:bCs/>
        </w:rPr>
      </w:pPr>
      <w:r w:rsidRPr="00536308">
        <w:rPr>
          <w:rFonts w:asciiTheme="majorBidi" w:hAnsiTheme="majorBidi" w:cstheme="majorBidi"/>
          <w:bCs/>
        </w:rPr>
        <w:t xml:space="preserve">In this case, according to model (9), the minimum input level of this </w:t>
      </w:r>
      <w:r>
        <w:rPr>
          <w:rFonts w:asciiTheme="majorBidi" w:hAnsiTheme="majorBidi" w:cstheme="majorBidi"/>
          <w:bCs/>
        </w:rPr>
        <w:t>DMU</w:t>
      </w:r>
      <w:r w:rsidR="003408D9" w:rsidRPr="003408D9">
        <w:rPr>
          <w:rFonts w:asciiTheme="majorBidi" w:hAnsiTheme="majorBidi" w:cstheme="majorBidi"/>
          <w:bCs/>
        </w:rPr>
        <w:t xml:space="preserve"> </w:t>
      </w:r>
      <w:r w:rsidR="003408D9" w:rsidRPr="00536308">
        <w:rPr>
          <w:rFonts w:asciiTheme="majorBidi" w:hAnsiTheme="majorBidi" w:cstheme="majorBidi"/>
          <w:bCs/>
        </w:rPr>
        <w:t>is determined as follows</w:t>
      </w:r>
      <w:r w:rsidRPr="00536308">
        <w:rPr>
          <w:rFonts w:asciiTheme="majorBidi" w:hAnsiTheme="majorBidi" w:cstheme="majorBidi"/>
          <w:bCs/>
        </w:rPr>
        <w:t>, if we want its efficiency does not change and</w:t>
      </w:r>
      <w:r w:rsidR="003408D9">
        <w:rPr>
          <w:rFonts w:asciiTheme="majorBidi" w:hAnsiTheme="majorBidi" w:cstheme="majorBidi"/>
          <w:bCs/>
        </w:rPr>
        <w:t xml:space="preserve"> its</w:t>
      </w:r>
      <w:r w:rsidRPr="00536308">
        <w:rPr>
          <w:rFonts w:asciiTheme="majorBidi" w:hAnsiTheme="majorBidi" w:cstheme="majorBidi"/>
          <w:bCs/>
        </w:rPr>
        <w:t xml:space="preserve"> </w:t>
      </w:r>
      <w:r w:rsidR="003408D9">
        <w:rPr>
          <w:rFonts w:asciiTheme="majorBidi" w:hAnsiTheme="majorBidi" w:cstheme="majorBidi"/>
          <w:bCs/>
        </w:rPr>
        <w:t>be equal to 0.746.</w:t>
      </w:r>
      <w:r w:rsidR="005B5ACB">
        <w:rPr>
          <w:rFonts w:asciiTheme="majorBidi" w:hAnsiTheme="majorBidi" w:cstheme="majorBidi"/>
          <w:bCs/>
        </w:rPr>
        <w:t xml:space="preserve"> </w:t>
      </w: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10</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10</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110</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110</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210</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210</m:t>
                </m:r>
              </m:sub>
              <m:sup>
                <m:r>
                  <w:rPr>
                    <w:rFonts w:ascii="Cambria Math" w:hAnsi="Cambria Math" w:cstheme="majorBidi"/>
                  </w:rPr>
                  <m:t>*</m:t>
                </m:r>
              </m:sup>
            </m:sSubSup>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921+15.073, 372+130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936.073, 502</m:t>
            </m:r>
          </m:e>
        </m:d>
      </m:oMath>
      <w:r w:rsidR="003408D9">
        <w:rPr>
          <w:rFonts w:asciiTheme="majorBidi" w:hAnsiTheme="majorBidi" w:cstheme="majorBidi"/>
          <w:bCs/>
        </w:rPr>
        <w:t>.</w:t>
      </w:r>
    </w:p>
    <w:p w:rsidR="003408D9" w:rsidRDefault="003408D9" w:rsidP="005B5ACB">
      <w:pPr>
        <w:rPr>
          <w:rFonts w:asciiTheme="majorBidi" w:hAnsiTheme="majorBidi" w:cstheme="majorBidi"/>
          <w:lang w:bidi="fa-IR"/>
        </w:rPr>
      </w:pPr>
      <w:r w:rsidRPr="003408D9">
        <w:rPr>
          <w:rFonts w:asciiTheme="majorBidi" w:hAnsiTheme="majorBidi" w:cstheme="majorBidi"/>
          <w:bCs/>
        </w:rPr>
        <w:t>As can be seen, the first and second inputs increase to 15</w:t>
      </w:r>
      <w:r w:rsidR="005B5ACB">
        <w:rPr>
          <w:rFonts w:asciiTheme="majorBidi" w:hAnsiTheme="majorBidi" w:cstheme="majorBidi"/>
          <w:bCs/>
        </w:rPr>
        <w:t>.</w:t>
      </w:r>
      <w:r w:rsidRPr="003408D9">
        <w:rPr>
          <w:rFonts w:asciiTheme="majorBidi" w:hAnsiTheme="majorBidi" w:cstheme="majorBidi"/>
          <w:bCs/>
        </w:rPr>
        <w:t>073 and 130, respectively. The efficiency of the new unit means</w:t>
      </w:r>
      <w:r w:rsidR="007C1FD2">
        <w:rPr>
          <w:rFonts w:asciiTheme="majorBidi" w:hAnsiTheme="majorBidi" w:cstheme="majorBidi"/>
          <w:bCs/>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10</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10</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10</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10</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10</m:t>
                </m:r>
              </m:sup>
            </m:sSup>
          </m:e>
        </m:d>
        <m:r>
          <w:rPr>
            <w:rFonts w:ascii="Cambria Math" w:hAnsi="Cambria Math" w:cs="B Nazanin"/>
            <w:color w:val="222222"/>
          </w:rPr>
          <m:t>=(</m:t>
        </m:r>
        <m:r>
          <w:rPr>
            <w:rFonts w:ascii="Cambria Math" w:hAnsi="Cambria Math" w:cstheme="majorBidi"/>
          </w:rPr>
          <m:t>1209975, 244323, 23927</m:t>
        </m:r>
        <m:r>
          <w:rPr>
            <w:rFonts w:ascii="Cambria Math" w:hAnsi="Cambria Math" w:cs="B Nazanin"/>
            <w:color w:val="222222"/>
          </w:rPr>
          <m:t>,</m:t>
        </m:r>
        <m:r>
          <w:rPr>
            <w:rFonts w:ascii="Cambria Math" w:hAnsi="Cambria Math" w:cstheme="majorBidi"/>
          </w:rPr>
          <m:t xml:space="preserve"> 936.073, 502</m:t>
        </m:r>
        <m:r>
          <w:rPr>
            <w:rFonts w:ascii="Cambria Math" w:hAnsi="Cambria Math" w:cs="B Nazanin"/>
            <w:color w:val="222222"/>
          </w:rPr>
          <m:t xml:space="preserve"> )</m:t>
        </m:r>
      </m:oMath>
      <w:r w:rsidRPr="003408D9">
        <w:rPr>
          <w:rFonts w:ascii="Arial" w:hAnsi="Arial" w:cs="B Nazanin"/>
          <w:iCs/>
          <w:color w:val="222222"/>
          <w:lang w:bidi="fa-IR"/>
        </w:rPr>
        <w:t>.</w:t>
      </w:r>
      <w:r w:rsidR="007C1FD2">
        <w:rPr>
          <w:rFonts w:ascii="Arial" w:hAnsi="Arial" w:cs="B Nazanin"/>
          <w:iCs/>
          <w:color w:val="222222"/>
          <w:lang w:bidi="fa-IR"/>
        </w:rPr>
        <w:t xml:space="preserve"> </w:t>
      </w:r>
      <w:r w:rsidRPr="003408D9">
        <w:rPr>
          <w:rFonts w:asciiTheme="majorBidi" w:hAnsiTheme="majorBidi" w:cstheme="majorBidi"/>
          <w:bCs/>
        </w:rPr>
        <w:t>Based on the criterion models (10), (23), and (30) are equal to</w:t>
      </w:r>
      <w:r w:rsidR="007C1FD2">
        <w:rPr>
          <w:rFonts w:asciiTheme="majorBidi" w:hAnsiTheme="majorBidi" w:cstheme="majorBidi"/>
          <w:bCs/>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=0.746</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=0.746</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=0.746</m:t>
        </m:r>
      </m:oMath>
      <w:r>
        <w:rPr>
          <w:rFonts w:asciiTheme="majorBidi" w:hAnsiTheme="majorBidi" w:cstheme="majorBidi"/>
        </w:rPr>
        <w:t>.</w:t>
      </w:r>
    </w:p>
    <w:p w:rsidR="003E234A" w:rsidRDefault="003E234A" w:rsidP="003E234A">
      <w:pPr>
        <w:shd w:val="clear" w:color="auto" w:fill="FFFFFF"/>
        <w:rPr>
          <w:rFonts w:asciiTheme="majorBidi" w:hAnsiTheme="majorBidi" w:cstheme="majorBidi"/>
          <w:color w:val="222222"/>
        </w:rPr>
      </w:pPr>
      <w:r w:rsidRPr="003E234A">
        <w:rPr>
          <w:rFonts w:asciiTheme="majorBidi" w:hAnsiTheme="majorBidi" w:cstheme="majorBidi"/>
          <w:lang w:bidi="fa-IR"/>
        </w:rPr>
        <w:t xml:space="preserve">As it was observed, all three </w:t>
      </w:r>
      <w:r w:rsidRPr="003408D9">
        <w:rPr>
          <w:rFonts w:asciiTheme="majorBidi" w:hAnsiTheme="majorBidi" w:cstheme="majorBidi"/>
          <w:bCs/>
        </w:rPr>
        <w:t>criterion</w:t>
      </w:r>
      <w:r w:rsidRPr="003E234A">
        <w:rPr>
          <w:rFonts w:asciiTheme="majorBidi" w:hAnsiTheme="majorBidi" w:cstheme="majorBidi"/>
          <w:lang w:bidi="fa-IR"/>
        </w:rPr>
        <w:t xml:space="preserve"> models obtain the efficiency </w:t>
      </w:r>
      <w:r>
        <w:rPr>
          <w:rFonts w:asciiTheme="majorBidi" w:hAnsiTheme="majorBidi" w:cstheme="majorBidi"/>
          <w:lang w:bidi="fa-IR"/>
        </w:rPr>
        <w:t xml:space="preserve">score </w:t>
      </w:r>
      <w:r w:rsidRPr="003E234A">
        <w:rPr>
          <w:rFonts w:asciiTheme="majorBidi" w:hAnsiTheme="majorBidi" w:cstheme="majorBidi"/>
          <w:lang w:bidi="fa-IR"/>
        </w:rPr>
        <w:t>of the new unit equal to 0.746 and this shows that</w:t>
      </w:r>
      <w:r w:rsidRPr="006F424A">
        <w:rPr>
          <w:rFonts w:asciiTheme="majorBidi" w:hAnsiTheme="majorBidi" w:cstheme="majorBidi"/>
          <w:color w:val="222222"/>
        </w:rPr>
        <w:t xml:space="preserve"> the solution proposed by model (9) have the relative efficiency score equal to the efficiency score of the unit under evaluation.</w:t>
      </w:r>
    </w:p>
    <w:p w:rsidR="003E234A" w:rsidRDefault="003E234A" w:rsidP="006944CC">
      <w:pPr>
        <w:jc w:val="both"/>
        <w:rPr>
          <w:rFonts w:asciiTheme="majorBidi" w:hAnsiTheme="majorBidi" w:cstheme="majorBidi"/>
          <w:lang w:bidi="fa-IR"/>
        </w:rPr>
      </w:pPr>
      <w:r w:rsidRPr="003E234A">
        <w:rPr>
          <w:rFonts w:asciiTheme="majorBidi" w:hAnsiTheme="majorBidi" w:cstheme="majorBidi"/>
          <w:lang w:bidi="fa-IR"/>
        </w:rPr>
        <w:t xml:space="preserve"> </w:t>
      </w:r>
      <w:r>
        <w:rPr>
          <w:rFonts w:asciiTheme="majorBidi" w:hAnsiTheme="majorBidi" w:cstheme="majorBidi"/>
          <w:lang w:bidi="fa-IR"/>
        </w:rPr>
        <w:t>Now, c</w:t>
      </w:r>
      <w:r w:rsidRPr="003E234A">
        <w:rPr>
          <w:rFonts w:asciiTheme="majorBidi" w:hAnsiTheme="majorBidi" w:cstheme="majorBidi"/>
          <w:lang w:bidi="fa-IR"/>
        </w:rPr>
        <w:t xml:space="preserve">onsider </w:t>
      </w:r>
      <w:r>
        <w:rPr>
          <w:rFonts w:asciiTheme="majorBidi" w:hAnsiTheme="majorBidi" w:cstheme="majorBidi"/>
          <w:lang w:bidi="fa-IR"/>
        </w:rPr>
        <w:t>efficient</w:t>
      </w:r>
      <w:r w:rsidRPr="003E234A">
        <w:rPr>
          <w:rFonts w:asciiTheme="majorBidi" w:hAnsiTheme="majorBidi" w:cstheme="majorBidi"/>
          <w:lang w:bidi="fa-IR"/>
        </w:rPr>
        <w:t xml:space="preserve"> unit</w:t>
      </w:r>
      <w:r>
        <w:rPr>
          <w:rFonts w:asciiTheme="majorBidi" w:hAnsiTheme="majorBidi" w:cstheme="majorBidi"/>
          <w:lang w:bidi="fa-IR"/>
        </w:rPr>
        <w:t xml:space="preserve"> 8</w:t>
      </w:r>
      <w:r w:rsidRPr="003E234A">
        <w:rPr>
          <w:rFonts w:asciiTheme="majorBidi" w:hAnsiTheme="majorBidi" w:cstheme="majorBidi"/>
          <w:lang w:bidi="fa-IR"/>
        </w:rPr>
        <w:t xml:space="preserve">. As shown in the last column of Table (3), the efficiency </w:t>
      </w:r>
      <w:r>
        <w:rPr>
          <w:rFonts w:asciiTheme="majorBidi" w:hAnsiTheme="majorBidi" w:cstheme="majorBidi"/>
          <w:lang w:bidi="fa-IR"/>
        </w:rPr>
        <w:t>score</w:t>
      </w:r>
      <w:r w:rsidRPr="003E234A">
        <w:rPr>
          <w:rFonts w:asciiTheme="majorBidi" w:hAnsiTheme="majorBidi" w:cstheme="majorBidi"/>
          <w:lang w:bidi="fa-IR"/>
        </w:rPr>
        <w:t xml:space="preserve"> </w:t>
      </w:r>
      <w:r>
        <w:rPr>
          <w:rFonts w:asciiTheme="majorBidi" w:hAnsiTheme="majorBidi" w:cstheme="majorBidi"/>
          <w:lang w:bidi="fa-IR"/>
        </w:rPr>
        <w:t xml:space="preserve">of </w:t>
      </w:r>
      <w:r w:rsidRPr="003E234A">
        <w:rPr>
          <w:rFonts w:asciiTheme="majorBidi" w:hAnsiTheme="majorBidi" w:cstheme="majorBidi"/>
          <w:lang w:bidi="fa-IR"/>
        </w:rPr>
        <w:t>unit</w:t>
      </w:r>
      <w:r>
        <w:rPr>
          <w:rFonts w:asciiTheme="majorBidi" w:hAnsiTheme="majorBidi" w:cstheme="majorBidi"/>
          <w:lang w:bidi="fa-IR"/>
        </w:rPr>
        <w:t xml:space="preserve"> 10</w:t>
      </w:r>
      <w:r w:rsidRPr="003E234A">
        <w:rPr>
          <w:rFonts w:asciiTheme="majorBidi" w:hAnsiTheme="majorBidi" w:cstheme="majorBidi"/>
          <w:lang w:bidi="fa-IR"/>
        </w:rPr>
        <w:t xml:space="preserve"> is equal to one. Assume that this unit increases the value of its first, second, and third outputs by 80,000, 43,000, and </w:t>
      </w:r>
      <w:r w:rsidR="006944CC">
        <w:rPr>
          <w:rFonts w:asciiTheme="majorBidi" w:hAnsiTheme="majorBidi" w:cstheme="majorBidi"/>
          <w:lang w:bidi="fa-IR"/>
        </w:rPr>
        <w:t>5</w:t>
      </w:r>
      <w:r w:rsidRPr="003E234A">
        <w:rPr>
          <w:rFonts w:asciiTheme="majorBidi" w:hAnsiTheme="majorBidi" w:cstheme="majorBidi"/>
          <w:lang w:bidi="fa-IR"/>
        </w:rPr>
        <w:t>0 units, respectively.</w:t>
      </w:r>
      <w:r>
        <w:rPr>
          <w:rFonts w:asciiTheme="majorBidi" w:hAnsiTheme="majorBidi" w:cstheme="majorBidi"/>
          <w:lang w:bidi="fa-IR"/>
        </w:rPr>
        <w:t xml:space="preserve"> Then we have</w:t>
      </w:r>
    </w:p>
    <w:p w:rsidR="003E234A" w:rsidRDefault="003E234A" w:rsidP="005B5ACB">
      <w:pPr>
        <w:jc w:val="both"/>
        <w:rPr>
          <w:rFonts w:asciiTheme="majorBidi" w:eastAsiaTheme="minorEastAsia" w:hAnsiTheme="majorBidi" w:cstheme="majorBidi"/>
        </w:rPr>
      </w:pPr>
      <w:r>
        <w:rPr>
          <w:rFonts w:asciiTheme="majorBidi" w:hAnsiTheme="majorBidi" w:cstheme="majorBidi"/>
        </w:rPr>
        <w:t xml:space="preserve"> </w:t>
      </w: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8</m:t>
                </m:r>
              </m:sup>
            </m:sSubSup>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8</m:t>
                </m:r>
              </m:sup>
            </m:sSubSup>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3</m:t>
                </m:r>
              </m:sub>
              <m:sup>
                <m:r>
                  <w:rPr>
                    <w:rFonts w:ascii="Cambria Math" w:hAnsi="Cambria Math" w:cstheme="majorBidi"/>
                  </w:rPr>
                  <m:t>8</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18</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 xml:space="preserve"> y</m:t>
                </m:r>
              </m:e>
              <m:sub>
                <m:r>
                  <w:rPr>
                    <w:rFonts w:ascii="Cambria Math" w:hAnsi="Cambria Math" w:cstheme="majorBidi"/>
                  </w:rPr>
                  <m:t>28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38</m:t>
                </m:r>
              </m:sub>
            </m:sSub>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1052992+80000, 199780+43000, 26026+50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1132992, 242780, 26076</m:t>
            </m:r>
          </m:e>
        </m:d>
      </m:oMath>
      <w:r>
        <w:rPr>
          <w:rFonts w:asciiTheme="majorBidi" w:eastAsiaTheme="minorEastAsia" w:hAnsiTheme="majorBidi" w:cstheme="majorBidi"/>
        </w:rPr>
        <w:t>.</w:t>
      </w:r>
    </w:p>
    <w:p w:rsidR="003E234A" w:rsidRDefault="000304E9" w:rsidP="000304E9">
      <w:pPr>
        <w:jc w:val="both"/>
        <w:rPr>
          <w:rFonts w:asciiTheme="majorBidi" w:eastAsiaTheme="minorEastAsia" w:hAnsiTheme="majorBidi" w:cstheme="majorBidi"/>
        </w:rPr>
      </w:pPr>
      <w:r w:rsidRPr="000304E9">
        <w:rPr>
          <w:rFonts w:asciiTheme="majorBidi" w:eastAsiaTheme="minorEastAsia" w:hAnsiTheme="majorBidi" w:cstheme="majorBidi"/>
        </w:rPr>
        <w:t xml:space="preserve">In this case, the minimum input level of </w:t>
      </w:r>
      <w:r>
        <w:rPr>
          <w:rFonts w:asciiTheme="majorBidi" w:eastAsiaTheme="minorEastAsia" w:hAnsiTheme="majorBidi" w:cstheme="majorBidi"/>
        </w:rPr>
        <w:t>a new unit corresponding to DMU 10</w:t>
      </w:r>
      <w:r w:rsidRPr="000304E9">
        <w:rPr>
          <w:rFonts w:asciiTheme="majorBidi" w:eastAsiaTheme="minorEastAsia" w:hAnsiTheme="majorBidi" w:cstheme="majorBidi"/>
        </w:rPr>
        <w:t xml:space="preserve"> according to model (9) is determined as follows, if we want efficiency</w:t>
      </w:r>
      <w:r>
        <w:rPr>
          <w:rFonts w:asciiTheme="majorBidi" w:eastAsiaTheme="minorEastAsia" w:hAnsiTheme="majorBidi" w:cstheme="majorBidi"/>
        </w:rPr>
        <w:t xml:space="preserve"> score of new unit</w:t>
      </w:r>
      <w:r w:rsidRPr="000304E9">
        <w:rPr>
          <w:rFonts w:asciiTheme="majorBidi" w:eastAsiaTheme="minorEastAsia" w:hAnsiTheme="majorBidi" w:cstheme="majorBidi"/>
        </w:rPr>
        <w:t xml:space="preserve"> does not change and </w:t>
      </w:r>
      <w:r>
        <w:rPr>
          <w:rFonts w:asciiTheme="majorBidi" w:eastAsiaTheme="minorEastAsia" w:hAnsiTheme="majorBidi" w:cstheme="majorBidi"/>
        </w:rPr>
        <w:t>its be</w:t>
      </w:r>
      <w:r w:rsidRPr="000304E9">
        <w:rPr>
          <w:rFonts w:asciiTheme="majorBidi" w:eastAsiaTheme="minorEastAsia" w:hAnsiTheme="majorBidi" w:cstheme="majorBidi"/>
        </w:rPr>
        <w:t xml:space="preserve"> equal to </w:t>
      </w:r>
      <w:r>
        <w:rPr>
          <w:rFonts w:asciiTheme="majorBidi" w:eastAsiaTheme="minorEastAsia" w:hAnsiTheme="majorBidi" w:cstheme="majorBidi"/>
        </w:rPr>
        <w:t>one</w:t>
      </w:r>
      <w:r w:rsidRPr="000304E9">
        <w:rPr>
          <w:rFonts w:asciiTheme="majorBidi" w:eastAsiaTheme="minorEastAsia" w:hAnsiTheme="majorBidi" w:cstheme="majorBidi"/>
        </w:rPr>
        <w:t>.</w:t>
      </w:r>
    </w:p>
    <w:p w:rsidR="00927088" w:rsidRDefault="006D1511" w:rsidP="00927088">
      <w:pPr>
        <w:jc w:val="both"/>
        <w:rPr>
          <w:rFonts w:asciiTheme="majorBidi" w:hAnsiTheme="majorBidi" w:cstheme="majorBidi"/>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8</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8</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18</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18</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28</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28</m:t>
                </m:r>
              </m:sub>
              <m:sup>
                <m:r>
                  <w:rPr>
                    <w:rFonts w:ascii="Cambria Math" w:hAnsi="Cambria Math" w:cstheme="majorBidi"/>
                  </w:rPr>
                  <m:t>*</m:t>
                </m:r>
              </m:sup>
            </m:sSubSup>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571+120, 305+65.647</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691, 370.647</m:t>
            </m:r>
          </m:e>
        </m:d>
      </m:oMath>
      <w:r w:rsidR="00927088">
        <w:rPr>
          <w:rFonts w:asciiTheme="majorBidi" w:hAnsiTheme="majorBidi" w:cstheme="majorBidi"/>
        </w:rPr>
        <w:t>.</w:t>
      </w:r>
    </w:p>
    <w:p w:rsidR="00927088" w:rsidRDefault="00927088" w:rsidP="00927088">
      <w:pPr>
        <w:jc w:val="both"/>
        <w:rPr>
          <w:rFonts w:asciiTheme="majorBidi" w:hAnsiTheme="majorBidi" w:cstheme="majorBidi"/>
          <w:lang w:bidi="fa-IR"/>
        </w:rPr>
      </w:pPr>
      <w:r w:rsidRPr="00927088">
        <w:rPr>
          <w:rFonts w:asciiTheme="majorBidi" w:hAnsiTheme="majorBidi" w:cstheme="majorBidi"/>
          <w:lang w:bidi="fa-IR"/>
        </w:rPr>
        <w:t>As can be seen, the first and second inputs increase to 120 and 65.6470, respectively. The efficiency of the new unit means</w:t>
      </w:r>
    </w:p>
    <w:p w:rsidR="00927088" w:rsidRDefault="00927088" w:rsidP="00927088">
      <w:pPr>
        <w:shd w:val="clear" w:color="auto" w:fill="FFFFFF"/>
        <w:rPr>
          <w:rFonts w:ascii="Arial" w:hAnsi="Arial" w:cs="B Nazanin"/>
          <w:iCs/>
          <w:color w:val="222222"/>
          <w:lang w:bidi="fa-IR"/>
        </w:rPr>
      </w:pPr>
      <w:r w:rsidRPr="00927088">
        <w:rPr>
          <w:rFonts w:asciiTheme="majorBidi" w:hAnsiTheme="majorBidi" w:cstheme="majorBidi"/>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8</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8</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8</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8</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8</m:t>
                </m:r>
              </m:sup>
            </m:sSup>
          </m:e>
        </m:d>
        <m:r>
          <w:rPr>
            <w:rFonts w:ascii="Cambria Math" w:hAnsi="Cambria Math" w:cs="B Nazanin"/>
            <w:color w:val="222222"/>
          </w:rPr>
          <m:t>=(</m:t>
        </m:r>
        <m:r>
          <w:rPr>
            <w:rFonts w:ascii="Cambria Math" w:hAnsi="Cambria Math" w:cstheme="majorBidi"/>
          </w:rPr>
          <m:t>1132992, 242780,26076</m:t>
        </m:r>
        <m:r>
          <w:rPr>
            <w:rFonts w:ascii="Cambria Math" w:hAnsi="Cambria Math" w:cs="B Nazanin"/>
            <w:color w:val="222222"/>
          </w:rPr>
          <m:t>,</m:t>
        </m:r>
        <m:r>
          <w:rPr>
            <w:rFonts w:ascii="Cambria Math" w:hAnsi="Cambria Math" w:cstheme="majorBidi"/>
          </w:rPr>
          <m:t xml:space="preserve"> 691, 370.647</m:t>
        </m:r>
        <m:r>
          <w:rPr>
            <w:rFonts w:ascii="Cambria Math" w:hAnsi="Cambria Math" w:cs="B Nazanin"/>
            <w:color w:val="222222"/>
          </w:rPr>
          <m:t>)</m:t>
        </m:r>
      </m:oMath>
      <w:r>
        <w:rPr>
          <w:rFonts w:ascii="Arial" w:hAnsi="Arial" w:cs="B Nazanin"/>
          <w:iCs/>
          <w:color w:val="222222"/>
          <w:lang w:bidi="fa-IR"/>
        </w:rPr>
        <w:t>.</w:t>
      </w:r>
    </w:p>
    <w:p w:rsidR="003D1E39" w:rsidRDefault="003D1E39" w:rsidP="003D1E39">
      <w:pPr>
        <w:shd w:val="clear" w:color="auto" w:fill="FFFFFF"/>
        <w:rPr>
          <w:rFonts w:asciiTheme="majorBidi" w:hAnsiTheme="majorBidi" w:cstheme="majorBidi"/>
          <w:lang w:bidi="fa-IR"/>
        </w:rPr>
      </w:pPr>
      <w:r w:rsidRPr="003D1E39">
        <w:rPr>
          <w:rFonts w:asciiTheme="majorBidi" w:eastAsiaTheme="minorEastAsia" w:hAnsiTheme="majorBidi" w:cstheme="majorBidi"/>
        </w:rPr>
        <w:t>Based on the criterion models (10), (23), and (30) are equal to</w:t>
      </w:r>
      <w:r>
        <w:rPr>
          <w:rFonts w:asciiTheme="majorBidi" w:eastAsiaTheme="minorEastAsia"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=1</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=1</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=1</m:t>
        </m:r>
      </m:oMath>
      <w:r>
        <w:rPr>
          <w:rFonts w:asciiTheme="majorBidi" w:hAnsiTheme="majorBidi" w:cstheme="majorBidi"/>
        </w:rPr>
        <w:t>.</w:t>
      </w:r>
    </w:p>
    <w:p w:rsidR="003D1E39" w:rsidRDefault="003D1E39" w:rsidP="003D1E39">
      <w:pPr>
        <w:shd w:val="clear" w:color="auto" w:fill="FFFFFF"/>
        <w:rPr>
          <w:rFonts w:asciiTheme="majorBidi" w:hAnsiTheme="majorBidi" w:cstheme="majorBidi"/>
          <w:color w:val="222222"/>
        </w:rPr>
      </w:pPr>
      <w:r w:rsidRPr="006F424A">
        <w:rPr>
          <w:rFonts w:asciiTheme="majorBidi" w:hAnsiTheme="majorBidi" w:cstheme="majorBidi"/>
          <w:color w:val="222222"/>
        </w:rPr>
        <w:t xml:space="preserve">As can be seen, all three </w:t>
      </w:r>
      <w:r w:rsidRPr="006F424A">
        <w:rPr>
          <w:rFonts w:asciiTheme="majorBidi" w:hAnsiTheme="majorBidi" w:cstheme="majorBidi"/>
          <w:bCs/>
          <w:lang w:bidi="fa-IR"/>
        </w:rPr>
        <w:t>criterion</w:t>
      </w:r>
      <w:r w:rsidRPr="006F424A">
        <w:rPr>
          <w:rFonts w:asciiTheme="majorBidi" w:hAnsiTheme="majorBidi" w:cstheme="majorBidi"/>
          <w:color w:val="222222"/>
        </w:rPr>
        <w:t xml:space="preserve"> models obtain the efficiency score of the new unit equal to one and this shows that the solution proposed by model (9) have the relative efficiency score equal to the efficiency score of the unit under evaluation.</w:t>
      </w:r>
      <w:r w:rsidR="007C1FD2">
        <w:rPr>
          <w:rFonts w:asciiTheme="majorBidi" w:hAnsiTheme="majorBidi" w:cstheme="majorBidi"/>
          <w:color w:val="222222"/>
        </w:rPr>
        <w:t xml:space="preserve"> </w:t>
      </w:r>
    </w:p>
    <w:p w:rsidR="003D1E39" w:rsidRDefault="003D1E39" w:rsidP="003D1E39">
      <w:pPr>
        <w:shd w:val="clear" w:color="auto" w:fill="FFFFFF"/>
        <w:rPr>
          <w:rFonts w:asciiTheme="majorBidi" w:hAnsiTheme="majorBidi" w:cstheme="majorBidi"/>
          <w:color w:val="222222"/>
        </w:rPr>
      </w:pPr>
      <w:r w:rsidRPr="003B175C">
        <w:rPr>
          <w:rFonts w:asciiTheme="majorBidi" w:hAnsiTheme="majorBidi" w:cstheme="majorBidi"/>
          <w:color w:val="222222"/>
        </w:rPr>
        <w:t>In order to the sensitivity</w:t>
      </w:r>
      <w:r>
        <w:rPr>
          <w:rFonts w:asciiTheme="majorBidi" w:hAnsiTheme="majorBidi" w:cstheme="majorBidi"/>
          <w:color w:val="222222"/>
        </w:rPr>
        <w:t xml:space="preserve"> analysis</w:t>
      </w:r>
      <w:r w:rsidRPr="003B175C">
        <w:rPr>
          <w:rFonts w:asciiTheme="majorBidi" w:hAnsiTheme="majorBidi" w:cstheme="majorBidi"/>
          <w:color w:val="222222"/>
        </w:rPr>
        <w:t xml:space="preserve"> of the results related to the </w:t>
      </w:r>
      <w:r>
        <w:rPr>
          <w:rFonts w:asciiTheme="majorBidi" w:hAnsiTheme="majorBidi" w:cstheme="majorBidi"/>
          <w:color w:val="222222"/>
        </w:rPr>
        <w:t xml:space="preserve">proposed </w:t>
      </w:r>
      <w:r w:rsidRPr="003B175C">
        <w:rPr>
          <w:rFonts w:asciiTheme="majorBidi" w:hAnsiTheme="majorBidi" w:cstheme="majorBidi"/>
          <w:color w:val="222222"/>
        </w:rPr>
        <w:t>appro</w:t>
      </w:r>
      <w:r>
        <w:rPr>
          <w:rFonts w:asciiTheme="majorBidi" w:hAnsiTheme="majorBidi" w:cstheme="majorBidi"/>
          <w:color w:val="222222"/>
        </w:rPr>
        <w:t>ach</w:t>
      </w:r>
      <w:r w:rsidRPr="003B175C">
        <w:rPr>
          <w:rFonts w:asciiTheme="majorBidi" w:hAnsiTheme="majorBidi" w:cstheme="majorBidi"/>
          <w:color w:val="222222"/>
        </w:rPr>
        <w:t xml:space="preserve"> in th</w:t>
      </w:r>
      <w:r>
        <w:rPr>
          <w:rFonts w:asciiTheme="majorBidi" w:hAnsiTheme="majorBidi" w:cstheme="majorBidi"/>
          <w:color w:val="222222"/>
        </w:rPr>
        <w:t>is</w:t>
      </w:r>
      <w:r w:rsidRPr="003B175C">
        <w:rPr>
          <w:rFonts w:asciiTheme="majorBidi" w:hAnsiTheme="majorBidi" w:cstheme="majorBidi"/>
          <w:color w:val="222222"/>
        </w:rPr>
        <w:t xml:space="preserve"> paper, we also used </w:t>
      </w:r>
      <w:r w:rsidRPr="00016A5B">
        <w:rPr>
          <w:rFonts w:asciiTheme="majorBidi" w:hAnsiTheme="majorBidi" w:cstheme="majorBidi"/>
          <w:bCs/>
          <w:lang w:bidi="fa-IR"/>
        </w:rPr>
        <w:t xml:space="preserve">the </w:t>
      </w:r>
      <w:r>
        <w:rPr>
          <w:rFonts w:asciiTheme="majorBidi" w:hAnsiTheme="majorBidi" w:cstheme="majorBidi"/>
          <w:bCs/>
          <w:lang w:bidi="fa-IR"/>
        </w:rPr>
        <w:t>inputs/output estimation</w:t>
      </w:r>
      <w:r w:rsidRPr="006072D9">
        <w:rPr>
          <w:rFonts w:asciiTheme="majorBidi" w:hAnsiTheme="majorBidi" w:cstheme="majorBidi"/>
          <w:bCs/>
          <w:lang w:bidi="fa-IR"/>
        </w:rPr>
        <w:t xml:space="preserve"> </w:t>
      </w:r>
      <w:r w:rsidRPr="00016A5B">
        <w:rPr>
          <w:rFonts w:asciiTheme="majorBidi" w:hAnsiTheme="majorBidi" w:cstheme="majorBidi"/>
          <w:bCs/>
          <w:lang w:bidi="fa-IR"/>
        </w:rPr>
        <w:t>process</w:t>
      </w:r>
      <w:r>
        <w:rPr>
          <w:rFonts w:asciiTheme="majorBidi" w:hAnsiTheme="majorBidi" w:cstheme="majorBidi"/>
          <w:bCs/>
          <w:lang w:bidi="fa-IR"/>
        </w:rPr>
        <w:t xml:space="preserve"> based on</w:t>
      </w:r>
      <w:r w:rsidRPr="00016A5B">
        <w:rPr>
          <w:rFonts w:asciiTheme="majorBidi" w:hAnsiTheme="majorBidi" w:cstheme="majorBidi"/>
          <w:bCs/>
          <w:lang w:bidi="fa-IR"/>
        </w:rPr>
        <w:t xml:space="preserve"> inverse</w:t>
      </w:r>
      <w:r>
        <w:rPr>
          <w:rFonts w:asciiTheme="majorBidi" w:hAnsiTheme="majorBidi" w:cstheme="majorBidi"/>
          <w:bCs/>
          <w:lang w:bidi="fa-IR"/>
        </w:rPr>
        <w:t xml:space="preserve"> DEA-R</w:t>
      </w:r>
      <w:r w:rsidRPr="00016A5B">
        <w:rPr>
          <w:rFonts w:asciiTheme="majorBidi" w:hAnsiTheme="majorBidi" w:cstheme="majorBidi"/>
          <w:bCs/>
          <w:lang w:bidi="fa-IR"/>
        </w:rPr>
        <w:t xml:space="preserve"> models in </w:t>
      </w:r>
      <w:r w:rsidRPr="00623285">
        <w:rPr>
          <w:rFonts w:asciiTheme="majorBidi" w:hAnsiTheme="majorBidi" w:cstheme="majorBidi"/>
          <w:color w:val="000000"/>
        </w:rPr>
        <w:t>the presence of ratio data</w:t>
      </w:r>
      <w:r w:rsidRPr="003B175C">
        <w:rPr>
          <w:rFonts w:asciiTheme="majorBidi" w:hAnsiTheme="majorBidi" w:cstheme="majorBidi"/>
          <w:color w:val="222222"/>
        </w:rPr>
        <w:t xml:space="preserve"> for units </w:t>
      </w:r>
      <w:r>
        <w:rPr>
          <w:rFonts w:asciiTheme="majorBidi" w:hAnsiTheme="majorBidi" w:cstheme="majorBidi"/>
          <w:color w:val="222222"/>
        </w:rPr>
        <w:t>4</w:t>
      </w:r>
      <w:r w:rsidRPr="003B175C">
        <w:rPr>
          <w:rFonts w:asciiTheme="majorBidi" w:hAnsiTheme="majorBidi" w:cstheme="majorBidi"/>
          <w:color w:val="222222"/>
        </w:rPr>
        <w:t xml:space="preserve"> and </w:t>
      </w:r>
      <w:r>
        <w:rPr>
          <w:rFonts w:asciiTheme="majorBidi" w:hAnsiTheme="majorBidi" w:cstheme="majorBidi"/>
          <w:color w:val="222222"/>
        </w:rPr>
        <w:t>17</w:t>
      </w:r>
      <w:r w:rsidRPr="003B175C">
        <w:rPr>
          <w:rFonts w:asciiTheme="majorBidi" w:hAnsiTheme="majorBidi" w:cstheme="majorBidi"/>
          <w:color w:val="222222"/>
        </w:rPr>
        <w:t>, the results are shown in Table (</w:t>
      </w:r>
      <w:r>
        <w:rPr>
          <w:rFonts w:asciiTheme="majorBidi" w:hAnsiTheme="majorBidi" w:cstheme="majorBidi"/>
          <w:color w:val="222222"/>
        </w:rPr>
        <w:t>5</w:t>
      </w:r>
      <w:r w:rsidRPr="003B175C">
        <w:rPr>
          <w:rFonts w:asciiTheme="majorBidi" w:hAnsiTheme="majorBidi" w:cstheme="majorBidi"/>
          <w:color w:val="222222"/>
        </w:rPr>
        <w:t>).</w:t>
      </w:r>
    </w:p>
    <w:p w:rsidR="00BC4C16" w:rsidRDefault="00BC4C16" w:rsidP="003D1E39">
      <w:pPr>
        <w:shd w:val="clear" w:color="auto" w:fill="FFFFFF"/>
        <w:rPr>
          <w:rFonts w:asciiTheme="majorBidi" w:hAnsiTheme="majorBidi" w:cstheme="majorBidi"/>
          <w:color w:val="222222"/>
        </w:rPr>
      </w:pPr>
    </w:p>
    <w:p w:rsidR="00BC4C16" w:rsidRDefault="00BC4C16" w:rsidP="00BC4C16">
      <w:pPr>
        <w:jc w:val="both"/>
        <w:rPr>
          <w:rFonts w:asciiTheme="majorBidi" w:hAnsiTheme="majorBidi" w:cstheme="majorBidi"/>
          <w:sz w:val="20"/>
          <w:szCs w:val="20"/>
          <w:lang w:bidi="fa-IR"/>
        </w:rPr>
      </w:pPr>
      <w:r>
        <w:rPr>
          <w:rFonts w:asciiTheme="majorBidi" w:hAnsiTheme="majorBidi" w:cstheme="majorBidi"/>
          <w:sz w:val="20"/>
          <w:szCs w:val="20"/>
        </w:rPr>
        <w:t xml:space="preserve">Table 5. The results corresponding to different </w:t>
      </w:r>
      <w:r>
        <w:rPr>
          <w:rFonts w:asciiTheme="majorBidi" w:hAnsiTheme="majorBidi" w:cstheme="majorBidi"/>
          <w:color w:val="000000"/>
          <w:sz w:val="20"/>
          <w:szCs w:val="20"/>
        </w:rPr>
        <w:t>medical centers</w:t>
      </w:r>
      <w:r>
        <w:rPr>
          <w:rFonts w:asciiTheme="majorBidi" w:hAnsiTheme="majorBidi" w:cstheme="majorBidi"/>
          <w:sz w:val="20"/>
          <w:szCs w:val="20"/>
        </w:rPr>
        <w:t xml:space="preserve"> </w:t>
      </w:r>
      <w:r>
        <w:rPr>
          <w:rFonts w:asciiTheme="majorBidi" w:hAnsiTheme="majorBidi" w:cstheme="majorBidi"/>
          <w:color w:val="222222"/>
          <w:sz w:val="20"/>
          <w:szCs w:val="20"/>
        </w:rPr>
        <w:t>for inputs/outputs estimation</w:t>
      </w:r>
      <w:r>
        <w:rPr>
          <w:rFonts w:asciiTheme="majorBidi" w:hAnsiTheme="majorBidi" w:cstheme="majorBidi"/>
          <w:sz w:val="20"/>
          <w:szCs w:val="20"/>
        </w:rPr>
        <w:t xml:space="preserve"> </w:t>
      </w:r>
    </w:p>
    <w:p w:rsidR="00BC4C16" w:rsidRDefault="00DB0FF8" w:rsidP="00BC4C16">
      <w:pPr>
        <w:jc w:val="both"/>
        <w:rPr>
          <w:rFonts w:asciiTheme="majorBidi" w:hAnsiTheme="majorBidi" w:cstheme="majorBidi"/>
          <w:sz w:val="20"/>
          <w:szCs w:val="20"/>
        </w:rPr>
      </w:pPr>
      <w:r>
        <w:rPr>
          <w:rFonts w:asciiTheme="majorBidi" w:hAnsiTheme="majorBidi" w:cstheme="majorBidi"/>
          <w:sz w:val="20"/>
          <w:szCs w:val="20"/>
        </w:rPr>
        <w:t>based on proposed approach.</w:t>
      </w:r>
    </w:p>
    <w:tbl>
      <w:tblPr>
        <w:tblStyle w:val="TableGrid"/>
        <w:tblW w:w="0" w:type="auto"/>
        <w:tblLook w:val="04A0" w:firstRow="1" w:lastRow="0" w:firstColumn="1" w:lastColumn="0" w:noHBand="0" w:noVBand="1"/>
      </w:tblPr>
      <w:tblGrid>
        <w:gridCol w:w="1491"/>
        <w:gridCol w:w="1592"/>
        <w:gridCol w:w="1552"/>
        <w:gridCol w:w="1528"/>
        <w:gridCol w:w="1529"/>
      </w:tblGrid>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w:t>
            </w:r>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DMU10</w:t>
            </w:r>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DMU8</w:t>
            </w:r>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DMU17</w:t>
            </w:r>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DMU4</w:t>
            </w:r>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1</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1209975</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1132992</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630700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2819143</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2</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244323</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242780</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269961</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919467</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6D1511">
            <w:pPr>
              <w:jc w:val="center"/>
              <w:rPr>
                <w:rFonts w:asciiTheme="majorBidi" w:eastAsia="Calibr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3</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eastAsiaTheme="minorHAnsi" w:hAnsiTheme="majorBidi" w:cstheme="majorBidi"/>
                <w:sz w:val="20"/>
                <w:szCs w:val="20"/>
              </w:rPr>
            </w:pPr>
            <m:oMathPara>
              <m:oMath>
                <m:r>
                  <w:rPr>
                    <w:rFonts w:ascii="Cambria Math" w:hAnsi="Cambria Math" w:cstheme="majorBidi"/>
                    <w:sz w:val="20"/>
                    <w:szCs w:val="20"/>
                  </w:rPr>
                  <m:t>23927</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26076</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15639</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75643</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1o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120000</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80000</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80000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223000</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2o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35000</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43000</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22000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64000</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eastAsia="Calibr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3o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eastAsiaTheme="minorHAnsi" w:hAnsiTheme="majorBidi" w:cstheme="majorBidi"/>
                <w:sz w:val="20"/>
                <w:szCs w:val="20"/>
              </w:rPr>
            </w:pPr>
            <w:r w:rsidRPr="007C1FD2">
              <w:rPr>
                <w:rFonts w:asciiTheme="majorBidi" w:hAnsiTheme="majorBidi" w:cstheme="majorBidi"/>
                <w:sz w:val="20"/>
                <w:szCs w:val="20"/>
              </w:rPr>
              <w:t>80</w:t>
            </w:r>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50</w:t>
            </w:r>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21</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295</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γ</m:t>
                    </m:r>
                  </m:e>
                  <m:sub>
                    <m:r>
                      <w:rPr>
                        <w:rFonts w:ascii="Cambria Math" w:hAnsi="Cambria Math" w:cstheme="majorBidi"/>
                        <w:sz w:val="20"/>
                        <w:szCs w:val="20"/>
                      </w:rPr>
                      <m:t>1</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936.073</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691</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880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2602</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γ</m:t>
                    </m:r>
                  </m:e>
                  <m:sub>
                    <m:r>
                      <w:rPr>
                        <w:rFonts w:ascii="Cambria Math" w:hAnsi="Cambria Math" w:cstheme="majorBidi"/>
                        <w:sz w:val="20"/>
                        <w:szCs w:val="20"/>
                      </w:rPr>
                      <m:t>2</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502</w:t>
            </w:r>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370.647</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470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1403</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1o</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15.073</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120</w:t>
            </w:r>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-82</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-300</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2o</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130</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65.647</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154</w:t>
            </w:r>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430</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0.746</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0.878</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6D1511">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II</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0.746</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0.878</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6D1511">
            <w:pPr>
              <w:jc w:val="center"/>
              <w:rPr>
                <w:rFonts w:asciiTheme="majorBidi" w:eastAsia="Calibr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new</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eastAsiaTheme="minorHAnsi" w:hAnsiTheme="majorBidi" w:cstheme="majorBidi"/>
                <w:sz w:val="20"/>
                <w:szCs w:val="20"/>
              </w:rPr>
            </w:pPr>
            <m:oMathPara>
              <m:oMath>
                <m:r>
                  <m:rPr>
                    <m:sty m:val="p"/>
                  </m:rPr>
                  <w:rPr>
                    <w:rFonts w:ascii="Cambria Math" w:hAnsi="Cambria Math" w:cstheme="majorBidi"/>
                    <w:color w:val="000000"/>
                    <w:sz w:val="20"/>
                    <w:szCs w:val="20"/>
                  </w:rPr>
                  <m:t>0.746</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0.878</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r>
    </w:tbl>
    <w:p w:rsidR="00BC4C16" w:rsidRDefault="00BC4C16" w:rsidP="00BC4C16">
      <w:pPr>
        <w:jc w:val="both"/>
        <w:rPr>
          <w:rFonts w:asciiTheme="majorBidi" w:hAnsiTheme="majorBidi" w:cstheme="majorBidi"/>
        </w:rPr>
      </w:pPr>
    </w:p>
    <w:p w:rsidR="003D1E39" w:rsidRDefault="003D1E39" w:rsidP="003D1E39">
      <w:pPr>
        <w:shd w:val="clear" w:color="auto" w:fill="FFFFFF"/>
        <w:rPr>
          <w:rFonts w:asciiTheme="majorBidi" w:hAnsiTheme="majorBidi" w:cstheme="majorBidi"/>
          <w:color w:val="222222"/>
        </w:rPr>
      </w:pPr>
    </w:p>
    <w:p w:rsidR="00927088" w:rsidRDefault="00BC4C16" w:rsidP="007664A5">
      <w:pPr>
        <w:jc w:val="both"/>
        <w:rPr>
          <w:rFonts w:asciiTheme="majorBidi" w:eastAsiaTheme="minorEastAsia" w:hAnsiTheme="majorBidi" w:cstheme="majorBidi"/>
        </w:rPr>
      </w:pPr>
      <w:r w:rsidRPr="00BC4C16">
        <w:rPr>
          <w:rFonts w:asciiTheme="majorBidi" w:eastAsiaTheme="minorEastAsia" w:hAnsiTheme="majorBidi" w:cstheme="majorBidi"/>
        </w:rPr>
        <w:t xml:space="preserve">In this analysis, we used GAMS software to analyze the results and solve the proposed models. According to the </w:t>
      </w:r>
      <w:r>
        <w:rPr>
          <w:rFonts w:asciiTheme="majorBidi" w:eastAsiaTheme="minorEastAsia" w:hAnsiTheme="majorBidi" w:cstheme="majorBidi"/>
        </w:rPr>
        <w:t>constraints</w:t>
      </w:r>
      <w:r w:rsidRPr="00BC4C16">
        <w:rPr>
          <w:rFonts w:asciiTheme="majorBidi" w:eastAsiaTheme="minorEastAsia" w:hAnsiTheme="majorBidi" w:cstheme="majorBidi"/>
        </w:rPr>
        <w:t xml:space="preserve"> of the </w:t>
      </w:r>
      <w:r w:rsidRPr="006F424A">
        <w:rPr>
          <w:rFonts w:asciiTheme="majorBidi" w:hAnsiTheme="majorBidi" w:cstheme="majorBidi"/>
          <w:bCs/>
          <w:lang w:bidi="fa-IR"/>
        </w:rPr>
        <w:t>criterion</w:t>
      </w:r>
      <w:r w:rsidRPr="00BC4C16">
        <w:rPr>
          <w:rFonts w:asciiTheme="majorBidi" w:eastAsiaTheme="minorEastAsia" w:hAnsiTheme="majorBidi" w:cstheme="majorBidi"/>
        </w:rPr>
        <w:t xml:space="preserve"> model (30) compared the </w:t>
      </w:r>
      <w:r>
        <w:rPr>
          <w:rFonts w:asciiTheme="majorBidi" w:eastAsiaTheme="minorEastAsia" w:hAnsiTheme="majorBidi" w:cstheme="majorBidi"/>
        </w:rPr>
        <w:t>constraints</w:t>
      </w:r>
      <w:r w:rsidRPr="00BC4C16">
        <w:rPr>
          <w:rFonts w:asciiTheme="majorBidi" w:eastAsiaTheme="minorEastAsia" w:hAnsiTheme="majorBidi" w:cstheme="majorBidi"/>
        </w:rPr>
        <w:t xml:space="preserve"> of the </w:t>
      </w:r>
      <w:r w:rsidRPr="006F424A">
        <w:rPr>
          <w:rFonts w:asciiTheme="majorBidi" w:hAnsiTheme="majorBidi" w:cstheme="majorBidi"/>
          <w:bCs/>
          <w:lang w:bidi="fa-IR"/>
        </w:rPr>
        <w:t>criterion</w:t>
      </w:r>
      <w:r>
        <w:rPr>
          <w:rFonts w:asciiTheme="majorBidi" w:eastAsiaTheme="minorEastAsia" w:hAnsiTheme="majorBidi" w:cstheme="majorBidi"/>
        </w:rPr>
        <w:t xml:space="preserve"> </w:t>
      </w:r>
      <w:r w:rsidRPr="00BC4C16">
        <w:rPr>
          <w:rFonts w:asciiTheme="majorBidi" w:eastAsiaTheme="minorEastAsia" w:hAnsiTheme="majorBidi" w:cstheme="majorBidi"/>
        </w:rPr>
        <w:t xml:space="preserve">models (10) and (23), this model has a smaller number of variables and we expect that the computational rate based on the </w:t>
      </w:r>
      <w:r w:rsidR="007664A5" w:rsidRPr="006F424A">
        <w:rPr>
          <w:rFonts w:asciiTheme="majorBidi" w:hAnsiTheme="majorBidi" w:cstheme="majorBidi"/>
          <w:bCs/>
          <w:lang w:bidi="fa-IR"/>
        </w:rPr>
        <w:t>criterion</w:t>
      </w:r>
      <w:r w:rsidRPr="00BC4C16">
        <w:rPr>
          <w:rFonts w:asciiTheme="majorBidi" w:eastAsiaTheme="minorEastAsia" w:hAnsiTheme="majorBidi" w:cstheme="majorBidi"/>
        </w:rPr>
        <w:t xml:space="preserve"> model (30) compared to the </w:t>
      </w:r>
      <w:r w:rsidR="007664A5" w:rsidRPr="006F424A">
        <w:rPr>
          <w:rFonts w:asciiTheme="majorBidi" w:hAnsiTheme="majorBidi" w:cstheme="majorBidi"/>
          <w:bCs/>
          <w:lang w:bidi="fa-IR"/>
        </w:rPr>
        <w:t>criterion</w:t>
      </w:r>
      <w:r w:rsidRPr="00BC4C16">
        <w:rPr>
          <w:rFonts w:asciiTheme="majorBidi" w:eastAsiaTheme="minorEastAsia" w:hAnsiTheme="majorBidi" w:cstheme="majorBidi"/>
        </w:rPr>
        <w:t xml:space="preserve"> models (10)</w:t>
      </w:r>
      <w:r w:rsidR="00DB0FF8">
        <w:rPr>
          <w:rFonts w:asciiTheme="majorBidi" w:eastAsiaTheme="minorEastAsia" w:hAnsiTheme="majorBidi" w:cstheme="majorBidi"/>
        </w:rPr>
        <w:t>,</w:t>
      </w:r>
      <w:r w:rsidRPr="00BC4C16">
        <w:rPr>
          <w:rFonts w:asciiTheme="majorBidi" w:eastAsiaTheme="minorEastAsia" w:hAnsiTheme="majorBidi" w:cstheme="majorBidi"/>
        </w:rPr>
        <w:t xml:space="preserve"> (23) is less and we can use this model as a </w:t>
      </w:r>
      <w:r w:rsidR="007664A5" w:rsidRPr="006F424A">
        <w:rPr>
          <w:rFonts w:asciiTheme="majorBidi" w:hAnsiTheme="majorBidi" w:cstheme="majorBidi"/>
          <w:bCs/>
          <w:lang w:bidi="fa-IR"/>
        </w:rPr>
        <w:t>criterion</w:t>
      </w:r>
      <w:r w:rsidRPr="00BC4C16">
        <w:rPr>
          <w:rFonts w:asciiTheme="majorBidi" w:eastAsiaTheme="minorEastAsia" w:hAnsiTheme="majorBidi" w:cstheme="majorBidi"/>
        </w:rPr>
        <w:t xml:space="preserve"> model in </w:t>
      </w:r>
      <w:r w:rsidR="007664A5" w:rsidRPr="00016A5B">
        <w:rPr>
          <w:rFonts w:asciiTheme="majorBidi" w:hAnsiTheme="majorBidi" w:cstheme="majorBidi"/>
          <w:bCs/>
          <w:lang w:bidi="fa-IR"/>
        </w:rPr>
        <w:t xml:space="preserve">the </w:t>
      </w:r>
      <w:r w:rsidR="007664A5">
        <w:rPr>
          <w:rFonts w:asciiTheme="majorBidi" w:hAnsiTheme="majorBidi" w:cstheme="majorBidi"/>
          <w:bCs/>
          <w:lang w:bidi="fa-IR"/>
        </w:rPr>
        <w:t>inputs/output estimation</w:t>
      </w:r>
      <w:r w:rsidR="007664A5" w:rsidRPr="006072D9">
        <w:rPr>
          <w:rFonts w:asciiTheme="majorBidi" w:hAnsiTheme="majorBidi" w:cstheme="majorBidi"/>
          <w:bCs/>
          <w:lang w:bidi="fa-IR"/>
        </w:rPr>
        <w:t xml:space="preserve"> </w:t>
      </w:r>
      <w:r w:rsidR="007664A5" w:rsidRPr="00016A5B">
        <w:rPr>
          <w:rFonts w:asciiTheme="majorBidi" w:hAnsiTheme="majorBidi" w:cstheme="majorBidi"/>
          <w:bCs/>
          <w:lang w:bidi="fa-IR"/>
        </w:rPr>
        <w:t>process</w:t>
      </w:r>
      <w:r w:rsidR="007664A5">
        <w:rPr>
          <w:rFonts w:asciiTheme="majorBidi" w:hAnsiTheme="majorBidi" w:cstheme="majorBidi"/>
          <w:bCs/>
          <w:lang w:bidi="fa-IR"/>
        </w:rPr>
        <w:t xml:space="preserve"> based on</w:t>
      </w:r>
      <w:r w:rsidR="007664A5" w:rsidRPr="00016A5B">
        <w:rPr>
          <w:rFonts w:asciiTheme="majorBidi" w:hAnsiTheme="majorBidi" w:cstheme="majorBidi"/>
          <w:bCs/>
          <w:lang w:bidi="fa-IR"/>
        </w:rPr>
        <w:t xml:space="preserve"> inverse</w:t>
      </w:r>
      <w:r w:rsidR="007664A5">
        <w:rPr>
          <w:rFonts w:asciiTheme="majorBidi" w:hAnsiTheme="majorBidi" w:cstheme="majorBidi"/>
          <w:bCs/>
          <w:lang w:bidi="fa-IR"/>
        </w:rPr>
        <w:t xml:space="preserve"> DEA-R</w:t>
      </w:r>
      <w:r w:rsidR="007664A5" w:rsidRPr="00016A5B">
        <w:rPr>
          <w:rFonts w:asciiTheme="majorBidi" w:hAnsiTheme="majorBidi" w:cstheme="majorBidi"/>
          <w:bCs/>
          <w:lang w:bidi="fa-IR"/>
        </w:rPr>
        <w:t xml:space="preserve"> models in </w:t>
      </w:r>
      <w:r w:rsidR="007664A5" w:rsidRPr="00623285">
        <w:rPr>
          <w:rFonts w:asciiTheme="majorBidi" w:hAnsiTheme="majorBidi" w:cstheme="majorBidi"/>
          <w:color w:val="000000"/>
        </w:rPr>
        <w:t>the presence of ratio</w:t>
      </w:r>
      <w:r w:rsidRPr="00BC4C16">
        <w:rPr>
          <w:rFonts w:asciiTheme="majorBidi" w:eastAsiaTheme="minorEastAsia" w:hAnsiTheme="majorBidi" w:cstheme="majorBidi"/>
        </w:rPr>
        <w:t xml:space="preserve"> to reduce the time and number of calculations.</w:t>
      </w:r>
    </w:p>
    <w:p w:rsidR="008D27FC" w:rsidRDefault="008D27FC" w:rsidP="007664A5">
      <w:pPr>
        <w:jc w:val="both"/>
        <w:rPr>
          <w:rFonts w:asciiTheme="majorBidi" w:eastAsiaTheme="minorEastAsia" w:hAnsiTheme="majorBidi" w:cstheme="majorBidi"/>
        </w:rPr>
      </w:pPr>
    </w:p>
    <w:p w:rsidR="008D27FC" w:rsidRPr="008D27FC" w:rsidRDefault="008D27FC" w:rsidP="008D27FC">
      <w:pPr>
        <w:jc w:val="both"/>
        <w:rPr>
          <w:rFonts w:asciiTheme="majorBidi" w:eastAsiaTheme="minorEastAsia" w:hAnsiTheme="majorBidi" w:cstheme="majorBidi"/>
          <w:b/>
          <w:bCs/>
        </w:rPr>
      </w:pPr>
      <w:r w:rsidRPr="008D27FC">
        <w:rPr>
          <w:rFonts w:asciiTheme="majorBidi" w:eastAsiaTheme="minorEastAsia" w:hAnsiTheme="majorBidi" w:cstheme="majorBidi"/>
          <w:b/>
          <w:bCs/>
        </w:rPr>
        <w:t>6. Conclusion</w:t>
      </w:r>
    </w:p>
    <w:p w:rsidR="00B55FDC" w:rsidRDefault="008D27FC" w:rsidP="004036B4">
      <w:pPr>
        <w:jc w:val="both"/>
        <w:rPr>
          <w:rFonts w:asciiTheme="majorBidi" w:hAnsiTheme="majorBidi" w:cstheme="majorBidi"/>
          <w:bCs/>
          <w:lang w:bidi="fa-IR"/>
        </w:rPr>
      </w:pPr>
      <w:r w:rsidRPr="008D27FC">
        <w:rPr>
          <w:rFonts w:asciiTheme="majorBidi" w:eastAsiaTheme="minorEastAsia" w:hAnsiTheme="majorBidi" w:cstheme="majorBidi"/>
        </w:rPr>
        <w:t xml:space="preserve">This paper presents </w:t>
      </w:r>
      <w:r>
        <w:rPr>
          <w:rFonts w:asciiTheme="majorBidi" w:eastAsiaTheme="minorEastAsia" w:hAnsiTheme="majorBidi" w:cstheme="majorBidi"/>
        </w:rPr>
        <w:t>in</w:t>
      </w:r>
      <w:r w:rsidRPr="008D27FC">
        <w:rPr>
          <w:rFonts w:asciiTheme="majorBidi" w:eastAsiaTheme="minorEastAsia" w:hAnsiTheme="majorBidi" w:cstheme="majorBidi"/>
        </w:rPr>
        <w:t xml:space="preserve">verse </w:t>
      </w:r>
      <w:r>
        <w:rPr>
          <w:rFonts w:asciiTheme="majorBidi" w:eastAsiaTheme="minorEastAsia" w:hAnsiTheme="majorBidi" w:cstheme="majorBidi"/>
        </w:rPr>
        <w:t>DEA-R</w:t>
      </w:r>
      <w:r w:rsidRPr="008D27FC">
        <w:rPr>
          <w:rFonts w:asciiTheme="majorBidi" w:eastAsiaTheme="minorEastAsia" w:hAnsiTheme="majorBidi" w:cstheme="majorBidi"/>
        </w:rPr>
        <w:t xml:space="preserve"> models in the presence of r</w:t>
      </w:r>
      <w:r>
        <w:rPr>
          <w:rFonts w:asciiTheme="majorBidi" w:eastAsiaTheme="minorEastAsia" w:hAnsiTheme="majorBidi" w:cstheme="majorBidi"/>
        </w:rPr>
        <w:t>atio</w:t>
      </w:r>
      <w:r w:rsidRPr="008D27FC">
        <w:rPr>
          <w:rFonts w:asciiTheme="majorBidi" w:eastAsiaTheme="minorEastAsia" w:hAnsiTheme="majorBidi" w:cstheme="majorBidi"/>
        </w:rPr>
        <w:t xml:space="preserve"> data. In this paper, we used the input </w:t>
      </w:r>
      <w:r>
        <w:rPr>
          <w:rFonts w:asciiTheme="majorBidi" w:eastAsiaTheme="minorEastAsia" w:hAnsiTheme="majorBidi" w:cstheme="majorBidi"/>
        </w:rPr>
        <w:t xml:space="preserve">orientation DEA-R models. We </w:t>
      </w:r>
      <w:r w:rsidRPr="008D27FC">
        <w:rPr>
          <w:rFonts w:asciiTheme="majorBidi" w:eastAsiaTheme="minorEastAsia" w:hAnsiTheme="majorBidi" w:cstheme="majorBidi"/>
        </w:rPr>
        <w:t>presented</w:t>
      </w:r>
      <w:r>
        <w:rPr>
          <w:rFonts w:asciiTheme="majorBidi" w:eastAsiaTheme="minorEastAsia" w:hAnsiTheme="majorBidi" w:cstheme="majorBidi"/>
        </w:rPr>
        <w:t xml:space="preserve"> </w:t>
      </w:r>
      <w:r w:rsidRPr="00016A5B">
        <w:rPr>
          <w:rFonts w:asciiTheme="majorBidi" w:hAnsiTheme="majorBidi" w:cstheme="majorBidi"/>
          <w:bCs/>
          <w:lang w:bidi="fa-IR"/>
        </w:rPr>
        <w:t xml:space="preserve">the </w:t>
      </w:r>
      <w:r>
        <w:rPr>
          <w:rFonts w:asciiTheme="majorBidi" w:hAnsiTheme="majorBidi" w:cstheme="majorBidi"/>
          <w:bCs/>
          <w:lang w:bidi="fa-IR"/>
        </w:rPr>
        <w:t>inputs/output estimation</w:t>
      </w:r>
      <w:r w:rsidRPr="006072D9">
        <w:rPr>
          <w:rFonts w:asciiTheme="majorBidi" w:hAnsiTheme="majorBidi" w:cstheme="majorBidi"/>
          <w:bCs/>
          <w:lang w:bidi="fa-IR"/>
        </w:rPr>
        <w:t xml:space="preserve"> </w:t>
      </w:r>
      <w:r w:rsidRPr="00016A5B">
        <w:rPr>
          <w:rFonts w:asciiTheme="majorBidi" w:hAnsiTheme="majorBidi" w:cstheme="majorBidi"/>
          <w:bCs/>
          <w:lang w:bidi="fa-IR"/>
        </w:rPr>
        <w:t>process</w:t>
      </w:r>
      <w:r>
        <w:rPr>
          <w:rFonts w:asciiTheme="majorBidi" w:hAnsiTheme="majorBidi" w:cstheme="majorBidi"/>
          <w:bCs/>
          <w:lang w:bidi="fa-IR"/>
        </w:rPr>
        <w:t xml:space="preserve"> based on ratio based DEA (DEA-R) models.</w:t>
      </w:r>
      <w:r w:rsidRPr="008D27FC">
        <w:rPr>
          <w:rFonts w:asciiTheme="majorBidi" w:eastAsiaTheme="minorEastAsia" w:hAnsiTheme="majorBidi" w:cstheme="majorBidi"/>
        </w:rPr>
        <w:t xml:space="preserve"> We showed that </w:t>
      </w:r>
      <w:r w:rsidRPr="00EE5C73">
        <w:rPr>
          <w:rFonts w:asciiTheme="majorBidi" w:hAnsiTheme="majorBidi" w:cstheme="majorBidi"/>
          <w:bCs/>
          <w:lang w:bidi="fa-IR"/>
        </w:rPr>
        <w:t xml:space="preserve">by determining the specific level of </w:t>
      </w:r>
      <w:r>
        <w:rPr>
          <w:rFonts w:asciiTheme="majorBidi" w:hAnsiTheme="majorBidi" w:cstheme="majorBidi"/>
          <w:bCs/>
          <w:lang w:bidi="fa-IR"/>
        </w:rPr>
        <w:t>efficiency</w:t>
      </w:r>
      <w:r w:rsidRPr="00EE5C73">
        <w:rPr>
          <w:rFonts w:asciiTheme="majorBidi" w:hAnsiTheme="majorBidi" w:cstheme="majorBidi"/>
          <w:bCs/>
          <w:lang w:bidi="fa-IR"/>
        </w:rPr>
        <w:t xml:space="preserve"> for each unit under evaluation</w:t>
      </w:r>
      <w:r>
        <w:rPr>
          <w:rFonts w:asciiTheme="majorBidi" w:hAnsiTheme="majorBidi" w:cstheme="majorBidi"/>
          <w:bCs/>
          <w:lang w:bidi="fa-IR"/>
        </w:rPr>
        <w:t xml:space="preserve"> DMU</w:t>
      </w:r>
      <w:r w:rsidRPr="00EE5C73">
        <w:rPr>
          <w:rFonts w:asciiTheme="majorBidi" w:hAnsiTheme="majorBidi" w:cstheme="majorBidi"/>
          <w:bCs/>
          <w:lang w:bidi="fa-IR"/>
        </w:rPr>
        <w:t xml:space="preserve">, </w:t>
      </w:r>
      <w:r w:rsidR="0046336B">
        <w:rPr>
          <w:rFonts w:asciiTheme="majorBidi" w:hAnsiTheme="majorBidi" w:cstheme="majorBidi"/>
          <w:bCs/>
          <w:lang w:bidi="fa-IR"/>
        </w:rPr>
        <w:t>we can determine</w:t>
      </w:r>
      <w:r w:rsidRPr="00EE5C73">
        <w:rPr>
          <w:rFonts w:asciiTheme="majorBidi" w:hAnsiTheme="majorBidi" w:cstheme="majorBidi"/>
          <w:bCs/>
          <w:lang w:bidi="fa-IR"/>
        </w:rPr>
        <w:t xml:space="preserve"> the best possible level of inputs corresponding to a given level of outputs</w:t>
      </w:r>
      <w:r w:rsidR="0046336B">
        <w:rPr>
          <w:rFonts w:asciiTheme="majorBidi" w:hAnsiTheme="majorBidi" w:cstheme="majorBidi"/>
          <w:bCs/>
          <w:lang w:bidi="fa-IR"/>
        </w:rPr>
        <w:t xml:space="preserve"> </w:t>
      </w:r>
      <w:r w:rsidR="0046336B" w:rsidRPr="00BC4C16">
        <w:rPr>
          <w:rFonts w:asciiTheme="majorBidi" w:eastAsiaTheme="minorEastAsia" w:hAnsiTheme="majorBidi" w:cstheme="majorBidi"/>
        </w:rPr>
        <w:t xml:space="preserve">in </w:t>
      </w:r>
      <w:r w:rsidR="0046336B" w:rsidRPr="00016A5B">
        <w:rPr>
          <w:rFonts w:asciiTheme="majorBidi" w:hAnsiTheme="majorBidi" w:cstheme="majorBidi"/>
          <w:bCs/>
          <w:lang w:bidi="fa-IR"/>
        </w:rPr>
        <w:t xml:space="preserve">the </w:t>
      </w:r>
      <w:r w:rsidR="0046336B">
        <w:rPr>
          <w:rFonts w:asciiTheme="majorBidi" w:hAnsiTheme="majorBidi" w:cstheme="majorBidi"/>
          <w:bCs/>
          <w:lang w:bidi="fa-IR"/>
        </w:rPr>
        <w:t>inputs/output estimation</w:t>
      </w:r>
      <w:r w:rsidR="0046336B" w:rsidRPr="006072D9">
        <w:rPr>
          <w:rFonts w:asciiTheme="majorBidi" w:hAnsiTheme="majorBidi" w:cstheme="majorBidi"/>
          <w:bCs/>
          <w:lang w:bidi="fa-IR"/>
        </w:rPr>
        <w:t xml:space="preserve"> </w:t>
      </w:r>
      <w:r w:rsidR="0046336B" w:rsidRPr="00016A5B">
        <w:rPr>
          <w:rFonts w:asciiTheme="majorBidi" w:hAnsiTheme="majorBidi" w:cstheme="majorBidi"/>
          <w:bCs/>
          <w:lang w:bidi="fa-IR"/>
        </w:rPr>
        <w:t>process</w:t>
      </w:r>
      <w:r w:rsidR="0046336B">
        <w:rPr>
          <w:rFonts w:asciiTheme="majorBidi" w:hAnsiTheme="majorBidi" w:cstheme="majorBidi"/>
          <w:bCs/>
          <w:lang w:bidi="fa-IR"/>
        </w:rPr>
        <w:t xml:space="preserve"> based on</w:t>
      </w:r>
      <w:r w:rsidR="0046336B" w:rsidRPr="00016A5B">
        <w:rPr>
          <w:rFonts w:asciiTheme="majorBidi" w:hAnsiTheme="majorBidi" w:cstheme="majorBidi"/>
          <w:bCs/>
          <w:lang w:bidi="fa-IR"/>
        </w:rPr>
        <w:t xml:space="preserve"> inverse</w:t>
      </w:r>
      <w:r w:rsidR="0046336B">
        <w:rPr>
          <w:rFonts w:asciiTheme="majorBidi" w:hAnsiTheme="majorBidi" w:cstheme="majorBidi"/>
          <w:bCs/>
          <w:lang w:bidi="fa-IR"/>
        </w:rPr>
        <w:t xml:space="preserve"> DEA-R</w:t>
      </w:r>
      <w:r w:rsidR="0046336B" w:rsidRPr="00016A5B">
        <w:rPr>
          <w:rFonts w:asciiTheme="majorBidi" w:hAnsiTheme="majorBidi" w:cstheme="majorBidi"/>
          <w:bCs/>
          <w:lang w:bidi="fa-IR"/>
        </w:rPr>
        <w:t xml:space="preserve"> models in </w:t>
      </w:r>
      <w:r w:rsidR="0046336B" w:rsidRPr="00623285">
        <w:rPr>
          <w:rFonts w:asciiTheme="majorBidi" w:hAnsiTheme="majorBidi" w:cstheme="majorBidi"/>
          <w:color w:val="000000"/>
        </w:rPr>
        <w:t>the presence of ratio</w:t>
      </w:r>
      <w:r w:rsidR="0046336B">
        <w:rPr>
          <w:rFonts w:asciiTheme="majorBidi" w:hAnsiTheme="majorBidi" w:cstheme="majorBidi"/>
          <w:color w:val="000000"/>
        </w:rPr>
        <w:t xml:space="preserve"> input components to output components.</w:t>
      </w:r>
      <w:r w:rsidR="0046336B">
        <w:rPr>
          <w:rFonts w:asciiTheme="majorBidi" w:eastAsiaTheme="minorEastAsia" w:hAnsiTheme="majorBidi" w:cstheme="majorBidi"/>
        </w:rPr>
        <w:t xml:space="preserve"> </w:t>
      </w:r>
      <w:r w:rsidRPr="008D27FC">
        <w:rPr>
          <w:rFonts w:asciiTheme="majorBidi" w:eastAsiaTheme="minorEastAsia" w:hAnsiTheme="majorBidi" w:cstheme="majorBidi"/>
        </w:rPr>
        <w:t xml:space="preserve">Next, we examined the </w:t>
      </w:r>
      <w:r w:rsidR="003B22C9" w:rsidRPr="006F424A">
        <w:rPr>
          <w:rFonts w:asciiTheme="majorBidi" w:hAnsiTheme="majorBidi" w:cstheme="majorBidi"/>
          <w:bCs/>
          <w:lang w:bidi="fa-IR"/>
        </w:rPr>
        <w:t>criterion</w:t>
      </w:r>
      <w:r w:rsidRPr="008D27FC">
        <w:rPr>
          <w:rFonts w:asciiTheme="majorBidi" w:eastAsiaTheme="minorEastAsia" w:hAnsiTheme="majorBidi" w:cstheme="majorBidi"/>
        </w:rPr>
        <w:t xml:space="preserve"> models </w:t>
      </w:r>
      <w:r w:rsidR="003B22C9">
        <w:rPr>
          <w:rFonts w:asciiTheme="majorBidi" w:eastAsiaTheme="minorEastAsia" w:hAnsiTheme="majorBidi" w:cstheme="majorBidi"/>
        </w:rPr>
        <w:t xml:space="preserve">in </w:t>
      </w:r>
      <w:r w:rsidR="003B22C9" w:rsidRPr="00016A5B">
        <w:rPr>
          <w:rFonts w:asciiTheme="majorBidi" w:hAnsiTheme="majorBidi" w:cstheme="majorBidi"/>
          <w:bCs/>
          <w:lang w:bidi="fa-IR"/>
        </w:rPr>
        <w:t xml:space="preserve">the </w:t>
      </w:r>
      <w:r w:rsidR="003B22C9">
        <w:rPr>
          <w:rFonts w:asciiTheme="majorBidi" w:hAnsiTheme="majorBidi" w:cstheme="majorBidi"/>
          <w:bCs/>
          <w:lang w:bidi="fa-IR"/>
        </w:rPr>
        <w:t>inputs/output estimation</w:t>
      </w:r>
      <w:r w:rsidR="003B22C9" w:rsidRPr="006072D9">
        <w:rPr>
          <w:rFonts w:asciiTheme="majorBidi" w:hAnsiTheme="majorBidi" w:cstheme="majorBidi"/>
          <w:bCs/>
          <w:lang w:bidi="fa-IR"/>
        </w:rPr>
        <w:t xml:space="preserve"> </w:t>
      </w:r>
      <w:r w:rsidR="003B22C9" w:rsidRPr="00016A5B">
        <w:rPr>
          <w:rFonts w:asciiTheme="majorBidi" w:hAnsiTheme="majorBidi" w:cstheme="majorBidi"/>
          <w:bCs/>
          <w:lang w:bidi="fa-IR"/>
        </w:rPr>
        <w:t>process</w:t>
      </w:r>
      <w:r w:rsidR="003B22C9">
        <w:rPr>
          <w:rFonts w:asciiTheme="majorBidi" w:hAnsiTheme="majorBidi" w:cstheme="majorBidi"/>
          <w:bCs/>
          <w:lang w:bidi="fa-IR"/>
        </w:rPr>
        <w:t xml:space="preserve"> based on ratio based DEA (DEA-R) models.</w:t>
      </w:r>
      <w:r w:rsidR="003B22C9" w:rsidRPr="003B22C9">
        <w:t xml:space="preserve"> </w:t>
      </w:r>
      <w:r w:rsidR="003B22C9" w:rsidRPr="003B22C9">
        <w:rPr>
          <w:rFonts w:asciiTheme="majorBidi" w:eastAsiaTheme="minorEastAsia" w:hAnsiTheme="majorBidi" w:cstheme="majorBidi"/>
        </w:rPr>
        <w:t>In this way</w:t>
      </w:r>
      <w:r w:rsidR="003B22C9">
        <w:rPr>
          <w:rFonts w:asciiTheme="majorBidi" w:eastAsiaTheme="minorEastAsia" w:hAnsiTheme="majorBidi" w:cstheme="majorBidi"/>
        </w:rPr>
        <w:t>,</w:t>
      </w:r>
      <w:r w:rsidR="003B22C9" w:rsidRPr="003B22C9">
        <w:t xml:space="preserve"> </w:t>
      </w:r>
      <w:r w:rsidR="003B22C9">
        <w:rPr>
          <w:rFonts w:asciiTheme="majorBidi" w:eastAsiaTheme="minorEastAsia" w:hAnsiTheme="majorBidi" w:cstheme="majorBidi"/>
        </w:rPr>
        <w:t xml:space="preserve">in order to </w:t>
      </w:r>
      <w:r w:rsidR="003B22C9" w:rsidRPr="003B22C9">
        <w:rPr>
          <w:rFonts w:asciiTheme="majorBidi" w:eastAsiaTheme="minorEastAsia" w:hAnsiTheme="majorBidi" w:cstheme="majorBidi"/>
        </w:rPr>
        <w:t>reduce calculations</w:t>
      </w:r>
      <w:r w:rsidR="003B22C9">
        <w:rPr>
          <w:rFonts w:asciiTheme="majorBidi" w:eastAsiaTheme="minorEastAsia" w:hAnsiTheme="majorBidi" w:cstheme="majorBidi"/>
        </w:rPr>
        <w:t>, we</w:t>
      </w:r>
      <w:r w:rsidRPr="008D27FC">
        <w:rPr>
          <w:rFonts w:asciiTheme="majorBidi" w:eastAsiaTheme="minorEastAsia" w:hAnsiTheme="majorBidi" w:cstheme="majorBidi"/>
        </w:rPr>
        <w:t xml:space="preserve"> presented a new </w:t>
      </w:r>
      <w:r w:rsidR="003B22C9" w:rsidRPr="006F424A">
        <w:rPr>
          <w:rFonts w:asciiTheme="majorBidi" w:hAnsiTheme="majorBidi" w:cstheme="majorBidi"/>
          <w:bCs/>
          <w:lang w:bidi="fa-IR"/>
        </w:rPr>
        <w:t>criterion</w:t>
      </w:r>
      <w:r w:rsidR="003B22C9">
        <w:rPr>
          <w:rFonts w:asciiTheme="majorBidi" w:eastAsiaTheme="minorEastAsia" w:hAnsiTheme="majorBidi" w:cstheme="majorBidi"/>
        </w:rPr>
        <w:t xml:space="preserve"> model</w:t>
      </w:r>
      <w:r w:rsidR="0064393B" w:rsidRPr="0064393B">
        <w:rPr>
          <w:rFonts w:asciiTheme="majorBidi" w:hAnsiTheme="majorBidi" w:cstheme="majorBidi"/>
          <w:bCs/>
          <w:lang w:bidi="fa-IR"/>
        </w:rPr>
        <w:t xml:space="preserve"> </w:t>
      </w:r>
      <w:r w:rsidR="0064393B">
        <w:rPr>
          <w:rFonts w:asciiTheme="majorBidi" w:hAnsiTheme="majorBidi" w:cstheme="majorBidi"/>
          <w:bCs/>
          <w:lang w:bidi="fa-IR"/>
        </w:rPr>
        <w:t>based on DEA-R model</w:t>
      </w:r>
      <w:r w:rsidR="003B22C9">
        <w:rPr>
          <w:rFonts w:asciiTheme="majorBidi" w:eastAsiaTheme="minorEastAsia" w:hAnsiTheme="majorBidi" w:cstheme="majorBidi"/>
        </w:rPr>
        <w:t>, w</w:t>
      </w:r>
      <w:r w:rsidRPr="008D27FC">
        <w:rPr>
          <w:rFonts w:asciiTheme="majorBidi" w:eastAsiaTheme="minorEastAsia" w:hAnsiTheme="majorBidi" w:cstheme="majorBidi"/>
        </w:rPr>
        <w:t xml:space="preserve">e have shown that by using this new </w:t>
      </w:r>
      <w:r w:rsidR="003B22C9" w:rsidRPr="006F424A">
        <w:rPr>
          <w:rFonts w:asciiTheme="majorBidi" w:hAnsiTheme="majorBidi" w:cstheme="majorBidi"/>
          <w:bCs/>
          <w:lang w:bidi="fa-IR"/>
        </w:rPr>
        <w:t>criterion</w:t>
      </w:r>
      <w:r w:rsidRPr="008D27FC">
        <w:rPr>
          <w:rFonts w:asciiTheme="majorBidi" w:eastAsiaTheme="minorEastAsia" w:hAnsiTheme="majorBidi" w:cstheme="majorBidi"/>
        </w:rPr>
        <w:t xml:space="preserve"> model</w:t>
      </w:r>
      <w:r w:rsidR="003B22C9">
        <w:rPr>
          <w:rFonts w:asciiTheme="majorBidi" w:eastAsiaTheme="minorEastAsia" w:hAnsiTheme="majorBidi" w:cstheme="majorBidi"/>
        </w:rPr>
        <w:t>,</w:t>
      </w:r>
      <w:r w:rsidRPr="008D27FC">
        <w:rPr>
          <w:rFonts w:asciiTheme="majorBidi" w:eastAsiaTheme="minorEastAsia" w:hAnsiTheme="majorBidi" w:cstheme="majorBidi"/>
        </w:rPr>
        <w:t xml:space="preserve"> we can reduce the amount of computation </w:t>
      </w:r>
      <w:r w:rsidR="003B22C9" w:rsidRPr="00EE5C73">
        <w:rPr>
          <w:rFonts w:asciiTheme="majorBidi" w:hAnsiTheme="majorBidi" w:cstheme="majorBidi"/>
          <w:bCs/>
          <w:lang w:bidi="fa-IR"/>
        </w:rPr>
        <w:t>outputs</w:t>
      </w:r>
      <w:r w:rsidR="003B22C9">
        <w:rPr>
          <w:rFonts w:asciiTheme="majorBidi" w:hAnsiTheme="majorBidi" w:cstheme="majorBidi"/>
          <w:bCs/>
          <w:lang w:bidi="fa-IR"/>
        </w:rPr>
        <w:t xml:space="preserve"> </w:t>
      </w:r>
      <w:r w:rsidR="003B22C9" w:rsidRPr="00BC4C16">
        <w:rPr>
          <w:rFonts w:asciiTheme="majorBidi" w:eastAsiaTheme="minorEastAsia" w:hAnsiTheme="majorBidi" w:cstheme="majorBidi"/>
        </w:rPr>
        <w:t xml:space="preserve">in </w:t>
      </w:r>
      <w:r w:rsidR="00341930">
        <w:rPr>
          <w:rFonts w:asciiTheme="majorBidi" w:hAnsiTheme="majorBidi" w:cstheme="majorBidi"/>
          <w:bCs/>
          <w:lang w:bidi="fa-IR"/>
        </w:rPr>
        <w:t xml:space="preserve">the </w:t>
      </w:r>
      <w:r w:rsidR="003B22C9" w:rsidRPr="00016A5B">
        <w:rPr>
          <w:rFonts w:asciiTheme="majorBidi" w:hAnsiTheme="majorBidi" w:cstheme="majorBidi"/>
          <w:bCs/>
          <w:lang w:bidi="fa-IR"/>
        </w:rPr>
        <w:t>inverse</w:t>
      </w:r>
      <w:r w:rsidR="003B22C9">
        <w:rPr>
          <w:rFonts w:asciiTheme="majorBidi" w:hAnsiTheme="majorBidi" w:cstheme="majorBidi"/>
          <w:bCs/>
          <w:lang w:bidi="fa-IR"/>
        </w:rPr>
        <w:t xml:space="preserve"> DEA-R</w:t>
      </w:r>
      <w:r w:rsidR="00341930">
        <w:rPr>
          <w:rFonts w:asciiTheme="majorBidi" w:hAnsiTheme="majorBidi" w:cstheme="majorBidi"/>
          <w:bCs/>
          <w:lang w:bidi="fa-IR"/>
        </w:rPr>
        <w:t xml:space="preserve"> in order to </w:t>
      </w:r>
      <w:r w:rsidR="00341930">
        <w:rPr>
          <w:rFonts w:asciiTheme="majorBidi" w:eastAsiaTheme="minorEastAsia" w:hAnsiTheme="majorBidi" w:cstheme="majorBidi"/>
        </w:rPr>
        <w:t>compare</w:t>
      </w:r>
      <w:r w:rsidRPr="008D27FC">
        <w:rPr>
          <w:rFonts w:asciiTheme="majorBidi" w:eastAsiaTheme="minorEastAsia" w:hAnsiTheme="majorBidi" w:cstheme="majorBidi"/>
        </w:rPr>
        <w:t xml:space="preserve"> the amount of </w:t>
      </w:r>
      <w:r w:rsidR="00341930">
        <w:rPr>
          <w:rFonts w:asciiTheme="majorBidi" w:eastAsiaTheme="minorEastAsia" w:hAnsiTheme="majorBidi" w:cstheme="majorBidi"/>
        </w:rPr>
        <w:t>efficiency</w:t>
      </w:r>
      <w:r w:rsidRPr="008D27FC">
        <w:rPr>
          <w:rFonts w:asciiTheme="majorBidi" w:eastAsiaTheme="minorEastAsia" w:hAnsiTheme="majorBidi" w:cstheme="majorBidi"/>
        </w:rPr>
        <w:t xml:space="preserve"> of the unit under evaluation and the new unit created. </w:t>
      </w:r>
      <w:r w:rsidR="00A727D5" w:rsidRPr="00A727D5">
        <w:rPr>
          <w:rFonts w:asciiTheme="majorBidi" w:eastAsiaTheme="minorEastAsia" w:hAnsiTheme="majorBidi" w:cstheme="majorBidi"/>
        </w:rPr>
        <w:t>We can easily use the proposed appro</w:t>
      </w:r>
      <w:r w:rsidR="00A727D5">
        <w:rPr>
          <w:rFonts w:asciiTheme="majorBidi" w:eastAsiaTheme="minorEastAsia" w:hAnsiTheme="majorBidi" w:cstheme="majorBidi"/>
        </w:rPr>
        <w:t xml:space="preserve">ach </w:t>
      </w:r>
      <w:r w:rsidR="00A727D5" w:rsidRPr="00A727D5">
        <w:rPr>
          <w:rFonts w:asciiTheme="majorBidi" w:eastAsiaTheme="minorEastAsia" w:hAnsiTheme="majorBidi" w:cstheme="majorBidi"/>
        </w:rPr>
        <w:t xml:space="preserve">given that the models presented are linear and </w:t>
      </w:r>
      <w:r w:rsidR="00A727D5">
        <w:rPr>
          <w:rFonts w:asciiTheme="majorBidi" w:eastAsiaTheme="minorEastAsia" w:hAnsiTheme="majorBidi" w:cstheme="majorBidi"/>
        </w:rPr>
        <w:t xml:space="preserve">always </w:t>
      </w:r>
      <w:r w:rsidR="00A727D5" w:rsidRPr="00A727D5">
        <w:rPr>
          <w:rFonts w:asciiTheme="majorBidi" w:eastAsiaTheme="minorEastAsia" w:hAnsiTheme="majorBidi" w:cstheme="majorBidi"/>
        </w:rPr>
        <w:t>feasible.</w:t>
      </w:r>
      <w:r w:rsidR="00A727D5">
        <w:rPr>
          <w:rFonts w:asciiTheme="majorBidi" w:eastAsiaTheme="minorEastAsia" w:hAnsiTheme="majorBidi" w:cstheme="majorBidi"/>
        </w:rPr>
        <w:t xml:space="preserve"> </w:t>
      </w:r>
      <w:r w:rsidRPr="008D27FC">
        <w:rPr>
          <w:rFonts w:asciiTheme="majorBidi" w:eastAsiaTheme="minorEastAsia" w:hAnsiTheme="majorBidi" w:cstheme="majorBidi"/>
        </w:rPr>
        <w:t xml:space="preserve">As future work, we can examine </w:t>
      </w:r>
      <w:r w:rsidR="00F56E37">
        <w:rPr>
          <w:rFonts w:asciiTheme="majorBidi" w:eastAsiaTheme="minorEastAsia" w:hAnsiTheme="majorBidi" w:cstheme="majorBidi"/>
        </w:rPr>
        <w:t>in</w:t>
      </w:r>
      <w:r w:rsidRPr="008D27FC">
        <w:rPr>
          <w:rFonts w:asciiTheme="majorBidi" w:eastAsiaTheme="minorEastAsia" w:hAnsiTheme="majorBidi" w:cstheme="majorBidi"/>
        </w:rPr>
        <w:t xml:space="preserve">verse </w:t>
      </w:r>
      <w:r w:rsidR="00F56E37">
        <w:rPr>
          <w:rFonts w:asciiTheme="majorBidi" w:eastAsiaTheme="minorEastAsia" w:hAnsiTheme="majorBidi" w:cstheme="majorBidi"/>
        </w:rPr>
        <w:t>DEA-R</w:t>
      </w:r>
      <w:r w:rsidRPr="008D27FC">
        <w:rPr>
          <w:rFonts w:asciiTheme="majorBidi" w:eastAsiaTheme="minorEastAsia" w:hAnsiTheme="majorBidi" w:cstheme="majorBidi"/>
        </w:rPr>
        <w:t xml:space="preserve"> models in the presence of</w:t>
      </w:r>
      <w:r w:rsidR="00F56E37">
        <w:rPr>
          <w:rFonts w:asciiTheme="majorBidi" w:eastAsiaTheme="minorEastAsia" w:hAnsiTheme="majorBidi" w:cstheme="majorBidi"/>
        </w:rPr>
        <w:t xml:space="preserve"> </w:t>
      </w:r>
      <w:r w:rsidR="00F56E37" w:rsidRPr="00623285">
        <w:rPr>
          <w:rFonts w:asciiTheme="majorBidi" w:hAnsiTheme="majorBidi" w:cstheme="majorBidi"/>
          <w:color w:val="000000"/>
        </w:rPr>
        <w:t>ratio</w:t>
      </w:r>
      <w:r w:rsidR="00F56E37">
        <w:rPr>
          <w:rFonts w:asciiTheme="majorBidi" w:hAnsiTheme="majorBidi" w:cstheme="majorBidi"/>
          <w:color w:val="000000"/>
        </w:rPr>
        <w:t xml:space="preserve"> output components to input components</w:t>
      </w:r>
      <w:r w:rsidR="00F56E37">
        <w:rPr>
          <w:rFonts w:asciiTheme="majorBidi" w:eastAsiaTheme="minorEastAsia" w:hAnsiTheme="majorBidi" w:cstheme="majorBidi"/>
        </w:rPr>
        <w:t>,</w:t>
      </w:r>
      <w:r w:rsidRPr="008D27FC">
        <w:rPr>
          <w:rFonts w:asciiTheme="majorBidi" w:eastAsiaTheme="minorEastAsia" w:hAnsiTheme="majorBidi" w:cstheme="majorBidi"/>
        </w:rPr>
        <w:t xml:space="preserve"> and we can develop the above models in other technologies such as </w:t>
      </w:r>
      <w:r w:rsidR="00F56E37">
        <w:rPr>
          <w:rFonts w:asciiTheme="majorBidi" w:eastAsiaTheme="minorEastAsia" w:hAnsiTheme="majorBidi" w:cstheme="majorBidi"/>
        </w:rPr>
        <w:t>VRS</w:t>
      </w:r>
      <w:r w:rsidRPr="008D27FC">
        <w:rPr>
          <w:rFonts w:asciiTheme="majorBidi" w:eastAsiaTheme="minorEastAsia" w:hAnsiTheme="majorBidi" w:cstheme="majorBidi"/>
        </w:rPr>
        <w:t xml:space="preserve"> technology or </w:t>
      </w:r>
      <w:r w:rsidR="00F56E37">
        <w:rPr>
          <w:rFonts w:asciiTheme="majorBidi" w:eastAsiaTheme="minorEastAsia" w:hAnsiTheme="majorBidi" w:cstheme="majorBidi"/>
        </w:rPr>
        <w:t>non-</w:t>
      </w:r>
      <w:r w:rsidRPr="008D27FC">
        <w:rPr>
          <w:rFonts w:asciiTheme="majorBidi" w:eastAsiaTheme="minorEastAsia" w:hAnsiTheme="majorBidi" w:cstheme="majorBidi"/>
        </w:rPr>
        <w:t xml:space="preserve">convex technology. We can also </w:t>
      </w:r>
      <w:r w:rsidR="00F56E37">
        <w:rPr>
          <w:rFonts w:asciiTheme="majorBidi" w:eastAsiaTheme="minorEastAsia" w:hAnsiTheme="majorBidi" w:cstheme="majorBidi"/>
        </w:rPr>
        <w:t>develop</w:t>
      </w:r>
      <w:r w:rsidRPr="008D27FC">
        <w:rPr>
          <w:rFonts w:asciiTheme="majorBidi" w:eastAsiaTheme="minorEastAsia" w:hAnsiTheme="majorBidi" w:cstheme="majorBidi"/>
        </w:rPr>
        <w:t xml:space="preserve"> </w:t>
      </w:r>
      <w:r w:rsidR="00F56E37">
        <w:rPr>
          <w:rFonts w:asciiTheme="majorBidi" w:eastAsiaTheme="minorEastAsia" w:hAnsiTheme="majorBidi" w:cstheme="majorBidi"/>
        </w:rPr>
        <w:t>the proposed</w:t>
      </w:r>
      <w:r w:rsidRPr="008D27FC">
        <w:rPr>
          <w:rFonts w:asciiTheme="majorBidi" w:eastAsiaTheme="minorEastAsia" w:hAnsiTheme="majorBidi" w:cstheme="majorBidi"/>
        </w:rPr>
        <w:t xml:space="preserve"> models</w:t>
      </w:r>
      <w:r w:rsidR="00F56E37">
        <w:rPr>
          <w:rFonts w:asciiTheme="majorBidi" w:eastAsiaTheme="minorEastAsia" w:hAnsiTheme="majorBidi" w:cstheme="majorBidi"/>
        </w:rPr>
        <w:t xml:space="preserve"> in this paper</w:t>
      </w:r>
      <w:r w:rsidRPr="008D27FC">
        <w:rPr>
          <w:rFonts w:asciiTheme="majorBidi" w:eastAsiaTheme="minorEastAsia" w:hAnsiTheme="majorBidi" w:cstheme="majorBidi"/>
        </w:rPr>
        <w:t xml:space="preserve"> based on cost and revenue effi</w:t>
      </w:r>
      <w:r w:rsidR="003054F7">
        <w:rPr>
          <w:rFonts w:asciiTheme="majorBidi" w:eastAsiaTheme="minorEastAsia" w:hAnsiTheme="majorBidi" w:cstheme="majorBidi"/>
        </w:rPr>
        <w:t>ciency concepts, or develop the proposed</w:t>
      </w:r>
      <w:r w:rsidR="003054F7" w:rsidRPr="008D27FC">
        <w:rPr>
          <w:rFonts w:asciiTheme="majorBidi" w:eastAsiaTheme="minorEastAsia" w:hAnsiTheme="majorBidi" w:cstheme="majorBidi"/>
        </w:rPr>
        <w:t xml:space="preserve"> models</w:t>
      </w:r>
      <w:r w:rsidR="003054F7">
        <w:rPr>
          <w:rFonts w:asciiTheme="majorBidi" w:eastAsiaTheme="minorEastAsia" w:hAnsiTheme="majorBidi" w:cstheme="majorBidi"/>
        </w:rPr>
        <w:t xml:space="preserve"> in this paper</w:t>
      </w:r>
      <w:r w:rsidRPr="008D27FC">
        <w:rPr>
          <w:rFonts w:asciiTheme="majorBidi" w:eastAsiaTheme="minorEastAsia" w:hAnsiTheme="majorBidi" w:cstheme="majorBidi"/>
        </w:rPr>
        <w:t xml:space="preserve"> for other data structures in </w:t>
      </w:r>
      <w:r w:rsidR="003054F7">
        <w:rPr>
          <w:rFonts w:asciiTheme="majorBidi" w:eastAsiaTheme="minorEastAsia" w:hAnsiTheme="majorBidi" w:cstheme="majorBidi"/>
        </w:rPr>
        <w:t>DEA</w:t>
      </w:r>
      <w:r w:rsidRPr="008D27FC">
        <w:rPr>
          <w:rFonts w:asciiTheme="majorBidi" w:eastAsiaTheme="minorEastAsia" w:hAnsiTheme="majorBidi" w:cstheme="majorBidi"/>
        </w:rPr>
        <w:t>, such as fuzzy data or network data.</w:t>
      </w:r>
      <w:r w:rsidR="004036B4">
        <w:rPr>
          <w:rFonts w:asciiTheme="majorBidi" w:hAnsiTheme="majorBidi" w:cstheme="majorBidi"/>
          <w:bCs/>
          <w:lang w:bidi="fa-IR"/>
        </w:rPr>
        <w:t xml:space="preserve"> </w:t>
      </w:r>
    </w:p>
    <w:p w:rsidR="00C947BE" w:rsidRDefault="00C947BE" w:rsidP="00417F41">
      <w:pPr>
        <w:rPr>
          <w:rFonts w:asciiTheme="majorBidi" w:hAnsiTheme="majorBidi" w:cstheme="majorBidi"/>
          <w:bCs/>
        </w:rPr>
      </w:pPr>
    </w:p>
    <w:p w:rsidR="00150827" w:rsidRDefault="00150827" w:rsidP="00374D31">
      <w:pPr>
        <w:jc w:val="center"/>
        <w:rPr>
          <w:rFonts w:asciiTheme="majorBidi" w:hAnsiTheme="majorBidi" w:cstheme="majorBidi"/>
          <w:b/>
          <w:lang w:bidi="fa-IR"/>
        </w:rPr>
      </w:pPr>
      <w:r w:rsidRPr="00150827">
        <w:rPr>
          <w:rFonts w:asciiTheme="majorBidi" w:hAnsiTheme="majorBidi" w:cstheme="majorBidi"/>
          <w:b/>
          <w:lang w:bidi="fa-IR"/>
        </w:rPr>
        <w:t>Reference</w:t>
      </w:r>
      <w:r w:rsidR="00374D31">
        <w:rPr>
          <w:rFonts w:asciiTheme="majorBidi" w:hAnsiTheme="majorBidi" w:cstheme="majorBidi"/>
          <w:b/>
          <w:lang w:bidi="fa-IR"/>
        </w:rPr>
        <w:t>s</w:t>
      </w:r>
    </w:p>
    <w:p w:rsidR="00374D31" w:rsidRDefault="006F01E2" w:rsidP="006F01E2">
      <w:pPr>
        <w:rPr>
          <w:rFonts w:asciiTheme="majorBidi" w:hAnsiTheme="majorBidi" w:cstheme="majorBidi"/>
          <w:color w:val="000000"/>
        </w:rPr>
      </w:pPr>
      <w:r>
        <w:rPr>
          <w:rFonts w:asciiTheme="majorBidi" w:hAnsiTheme="majorBidi" w:cstheme="majorBidi"/>
          <w:color w:val="000000"/>
        </w:rPr>
        <w:t xml:space="preserve">[1] </w:t>
      </w:r>
      <w:r w:rsidR="00374D31" w:rsidRPr="003B686E">
        <w:rPr>
          <w:rFonts w:asciiTheme="majorBidi" w:hAnsiTheme="majorBidi" w:cstheme="majorBidi"/>
          <w:color w:val="000000"/>
        </w:rPr>
        <w:t>A. I.</w:t>
      </w:r>
      <w:r w:rsidR="00374D31">
        <w:rPr>
          <w:rFonts w:asciiTheme="majorBidi" w:hAnsiTheme="majorBidi" w:cstheme="majorBidi"/>
          <w:color w:val="000000"/>
        </w:rPr>
        <w:t xml:space="preserve"> </w:t>
      </w:r>
      <w:r w:rsidR="00374D31" w:rsidRPr="003B686E">
        <w:rPr>
          <w:rFonts w:asciiTheme="majorBidi" w:hAnsiTheme="majorBidi" w:cstheme="majorBidi"/>
          <w:color w:val="000000"/>
        </w:rPr>
        <w:t>Ali, C.</w:t>
      </w:r>
      <w:r w:rsidR="00374D31">
        <w:rPr>
          <w:rFonts w:asciiTheme="majorBidi" w:hAnsiTheme="majorBidi" w:cstheme="majorBidi"/>
          <w:color w:val="000000"/>
        </w:rPr>
        <w:t xml:space="preserve"> S. </w:t>
      </w:r>
      <w:proofErr w:type="spellStart"/>
      <w:r w:rsidR="00374D31" w:rsidRPr="003B686E">
        <w:rPr>
          <w:rFonts w:asciiTheme="majorBidi" w:hAnsiTheme="majorBidi" w:cstheme="majorBidi"/>
          <w:color w:val="000000"/>
        </w:rPr>
        <w:t>Lerme</w:t>
      </w:r>
      <w:proofErr w:type="spellEnd"/>
      <w:r w:rsidR="00374D31">
        <w:rPr>
          <w:rFonts w:asciiTheme="majorBidi" w:hAnsiTheme="majorBidi" w:cstheme="majorBidi"/>
          <w:color w:val="000000"/>
        </w:rPr>
        <w:t>, and L. M.</w:t>
      </w:r>
      <w:r w:rsidR="00374D31" w:rsidRPr="003B686E">
        <w:rPr>
          <w:rFonts w:asciiTheme="majorBidi" w:hAnsiTheme="majorBidi" w:cstheme="majorBidi"/>
          <w:color w:val="000000"/>
        </w:rPr>
        <w:t xml:space="preserve"> </w:t>
      </w:r>
      <w:proofErr w:type="spellStart"/>
      <w:r w:rsidR="00374D31">
        <w:rPr>
          <w:rFonts w:asciiTheme="majorBidi" w:hAnsiTheme="majorBidi" w:cstheme="majorBidi"/>
          <w:color w:val="000000"/>
        </w:rPr>
        <w:t>Seiford</w:t>
      </w:r>
      <w:proofErr w:type="spellEnd"/>
      <w:r w:rsidR="00374D31" w:rsidRPr="003B686E">
        <w:rPr>
          <w:rFonts w:asciiTheme="majorBidi" w:hAnsiTheme="majorBidi" w:cstheme="majorBidi"/>
          <w:color w:val="000000"/>
        </w:rPr>
        <w:t xml:space="preserve">, Components of </w:t>
      </w:r>
      <w:r w:rsidR="00374D31">
        <w:rPr>
          <w:rFonts w:asciiTheme="majorBidi" w:hAnsiTheme="majorBidi" w:cstheme="majorBidi"/>
          <w:color w:val="000000"/>
        </w:rPr>
        <w:t>efficiency</w:t>
      </w:r>
      <w:r w:rsidR="00374D31" w:rsidRPr="003B686E">
        <w:rPr>
          <w:rFonts w:asciiTheme="majorBidi" w:hAnsiTheme="majorBidi" w:cstheme="majorBidi"/>
          <w:color w:val="000000"/>
        </w:rPr>
        <w:t xml:space="preserve"> evaluati</w:t>
      </w:r>
      <w:r w:rsidR="00374D31">
        <w:rPr>
          <w:rFonts w:asciiTheme="majorBidi" w:hAnsiTheme="majorBidi" w:cstheme="majorBidi"/>
          <w:color w:val="000000"/>
        </w:rPr>
        <w:t>on in data</w:t>
      </w:r>
      <w:r w:rsidR="00374D31">
        <w:rPr>
          <w:rFonts w:asciiTheme="majorBidi" w:hAnsiTheme="majorBidi" w:cstheme="majorBidi"/>
          <w:color w:val="000000"/>
        </w:rPr>
        <w:br/>
        <w:t>envelopment analysis.</w:t>
      </w:r>
      <w:r w:rsidR="00374D31" w:rsidRPr="003B686E">
        <w:rPr>
          <w:rFonts w:asciiTheme="majorBidi" w:hAnsiTheme="majorBidi" w:cstheme="majorBidi"/>
          <w:color w:val="000000"/>
        </w:rPr>
        <w:t xml:space="preserve"> </w:t>
      </w:r>
      <w:r w:rsidR="00374D31" w:rsidRPr="00374D31">
        <w:rPr>
          <w:rFonts w:asciiTheme="majorBidi" w:hAnsiTheme="majorBidi" w:cstheme="majorBidi"/>
          <w:i/>
          <w:iCs/>
          <w:color w:val="000000"/>
        </w:rPr>
        <w:t>European Journal of Operational Research</w:t>
      </w:r>
      <w:r w:rsidR="00374D31">
        <w:rPr>
          <w:rFonts w:asciiTheme="majorBidi" w:hAnsiTheme="majorBidi" w:cstheme="majorBidi"/>
          <w:color w:val="000000"/>
        </w:rPr>
        <w:t>,</w:t>
      </w:r>
      <w:r w:rsidR="00374D31" w:rsidRPr="003B686E">
        <w:rPr>
          <w:rFonts w:asciiTheme="majorBidi" w:hAnsiTheme="majorBidi" w:cstheme="majorBidi"/>
          <w:color w:val="000000"/>
        </w:rPr>
        <w:t xml:space="preserve"> </w:t>
      </w:r>
      <w:r w:rsidR="00374D31">
        <w:rPr>
          <w:rFonts w:asciiTheme="majorBidi" w:hAnsiTheme="majorBidi" w:cstheme="majorBidi"/>
          <w:color w:val="000000"/>
        </w:rPr>
        <w:t xml:space="preserve">80 (1995), </w:t>
      </w:r>
      <w:r w:rsidR="00374D31" w:rsidRPr="003B686E">
        <w:rPr>
          <w:rFonts w:asciiTheme="majorBidi" w:hAnsiTheme="majorBidi" w:cstheme="majorBidi"/>
          <w:color w:val="000000"/>
        </w:rPr>
        <w:t>462–473.</w:t>
      </w:r>
    </w:p>
    <w:p w:rsidR="00374D31" w:rsidRDefault="006F01E2" w:rsidP="00547045">
      <w:pPr>
        <w:rPr>
          <w:rFonts w:asciiTheme="majorBidi" w:hAnsiTheme="majorBidi" w:cstheme="majorBidi"/>
          <w:color w:val="000000"/>
        </w:rPr>
      </w:pPr>
      <w:r>
        <w:rPr>
          <w:rFonts w:asciiTheme="majorBidi" w:hAnsiTheme="majorBidi" w:cstheme="majorBidi"/>
          <w:color w:val="000000"/>
        </w:rPr>
        <w:t xml:space="preserve">[2] </w:t>
      </w:r>
      <w:r w:rsidR="00A6323A" w:rsidRPr="009C2E20">
        <w:rPr>
          <w:rFonts w:asciiTheme="majorBidi" w:hAnsiTheme="majorBidi" w:cstheme="majorBidi"/>
          <w:color w:val="000000"/>
        </w:rPr>
        <w:t>G. R.</w:t>
      </w:r>
      <w:r w:rsidR="00A6323A">
        <w:rPr>
          <w:rFonts w:asciiTheme="majorBidi" w:hAnsiTheme="majorBidi" w:cstheme="majorBidi"/>
          <w:color w:val="000000"/>
        </w:rPr>
        <w:t xml:space="preserve"> </w:t>
      </w:r>
      <w:r w:rsidR="00374D31" w:rsidRPr="009C2E20">
        <w:rPr>
          <w:rFonts w:asciiTheme="majorBidi" w:hAnsiTheme="majorBidi" w:cstheme="majorBidi"/>
          <w:color w:val="000000"/>
        </w:rPr>
        <w:t xml:space="preserve">Amin, </w:t>
      </w:r>
      <w:r w:rsidR="00A6323A">
        <w:rPr>
          <w:rFonts w:asciiTheme="majorBidi" w:hAnsiTheme="majorBidi" w:cstheme="majorBidi"/>
          <w:color w:val="000000"/>
        </w:rPr>
        <w:t xml:space="preserve">and </w:t>
      </w:r>
      <w:r w:rsidR="00A6323A" w:rsidRPr="009C2E20">
        <w:rPr>
          <w:rFonts w:asciiTheme="majorBidi" w:hAnsiTheme="majorBidi" w:cstheme="majorBidi"/>
          <w:color w:val="000000"/>
        </w:rPr>
        <w:t>S.</w:t>
      </w:r>
      <w:r w:rsidR="00374D31" w:rsidRPr="009C2E20">
        <w:rPr>
          <w:rFonts w:asciiTheme="majorBidi" w:hAnsiTheme="majorBidi" w:cstheme="majorBidi"/>
          <w:color w:val="000000"/>
        </w:rPr>
        <w:t xml:space="preserve"> Al-</w:t>
      </w:r>
      <w:proofErr w:type="spellStart"/>
      <w:r w:rsidR="00374D31" w:rsidRPr="009C2E20">
        <w:rPr>
          <w:rFonts w:asciiTheme="majorBidi" w:hAnsiTheme="majorBidi" w:cstheme="majorBidi"/>
          <w:color w:val="000000"/>
        </w:rPr>
        <w:t>Muharrami</w:t>
      </w:r>
      <w:proofErr w:type="spellEnd"/>
      <w:r w:rsidR="00374D31" w:rsidRPr="009C2E20">
        <w:rPr>
          <w:rFonts w:asciiTheme="majorBidi" w:hAnsiTheme="majorBidi" w:cstheme="majorBidi"/>
          <w:color w:val="000000"/>
        </w:rPr>
        <w:t xml:space="preserve">, A new inverse DEA model for merger with negative data. </w:t>
      </w:r>
      <w:r w:rsidR="00374D31" w:rsidRPr="00A6323A">
        <w:rPr>
          <w:rFonts w:asciiTheme="majorBidi" w:hAnsiTheme="majorBidi" w:cstheme="majorBidi"/>
          <w:i/>
          <w:iCs/>
          <w:color w:val="000000"/>
        </w:rPr>
        <w:t>IMA Journal of Management Mathematics</w:t>
      </w:r>
      <w:r w:rsidR="00374D31" w:rsidRPr="009C2E20">
        <w:rPr>
          <w:rFonts w:asciiTheme="majorBidi" w:hAnsiTheme="majorBidi" w:cstheme="majorBidi"/>
          <w:color w:val="000000"/>
        </w:rPr>
        <w:t>, 29</w:t>
      </w:r>
      <w:r w:rsidR="00A6323A">
        <w:rPr>
          <w:rFonts w:asciiTheme="majorBidi" w:hAnsiTheme="majorBidi" w:cstheme="majorBidi"/>
          <w:color w:val="000000"/>
        </w:rPr>
        <w:t xml:space="preserve"> </w:t>
      </w:r>
      <w:r w:rsidR="00374D31" w:rsidRPr="009C2E20">
        <w:rPr>
          <w:rFonts w:asciiTheme="majorBidi" w:hAnsiTheme="majorBidi" w:cstheme="majorBidi"/>
          <w:color w:val="000000"/>
        </w:rPr>
        <w:t>(2)</w:t>
      </w:r>
      <w:r w:rsidR="00A6323A" w:rsidRPr="00A6323A">
        <w:rPr>
          <w:rFonts w:asciiTheme="majorBidi" w:hAnsiTheme="majorBidi" w:cstheme="majorBidi"/>
          <w:color w:val="000000"/>
        </w:rPr>
        <w:t xml:space="preserve"> </w:t>
      </w:r>
      <w:r w:rsidR="00A6323A">
        <w:rPr>
          <w:rFonts w:asciiTheme="majorBidi" w:hAnsiTheme="majorBidi" w:cstheme="majorBidi"/>
          <w:color w:val="000000"/>
        </w:rPr>
        <w:t>(2018),</w:t>
      </w:r>
      <w:r w:rsidR="00374D31" w:rsidRPr="009C2E20">
        <w:rPr>
          <w:rFonts w:asciiTheme="majorBidi" w:hAnsiTheme="majorBidi" w:cstheme="majorBidi"/>
          <w:color w:val="000000"/>
        </w:rPr>
        <w:t xml:space="preserve"> 137–149.</w:t>
      </w:r>
      <w:r w:rsidR="00374D31" w:rsidRPr="009C2E20">
        <w:rPr>
          <w:rFonts w:asciiTheme="majorBidi" w:hAnsiTheme="majorBidi" w:cstheme="majorBidi"/>
          <w:color w:val="000000"/>
        </w:rPr>
        <w:br/>
      </w:r>
      <w:r>
        <w:rPr>
          <w:rFonts w:asciiTheme="majorBidi" w:hAnsiTheme="majorBidi" w:cstheme="majorBidi"/>
          <w:color w:val="000000"/>
        </w:rPr>
        <w:t xml:space="preserve">[3] </w:t>
      </w:r>
      <w:r w:rsidR="00673F30" w:rsidRPr="009C2E20">
        <w:rPr>
          <w:rFonts w:asciiTheme="majorBidi" w:hAnsiTheme="majorBidi" w:cstheme="majorBidi"/>
          <w:color w:val="000000"/>
        </w:rPr>
        <w:t>G. R.</w:t>
      </w:r>
      <w:r w:rsidR="00673F30">
        <w:rPr>
          <w:rFonts w:asciiTheme="majorBidi" w:hAnsiTheme="majorBidi" w:cstheme="majorBidi"/>
          <w:color w:val="000000"/>
        </w:rPr>
        <w:t xml:space="preserve"> </w:t>
      </w:r>
      <w:r w:rsidR="00673F30" w:rsidRPr="009C2E20">
        <w:rPr>
          <w:rFonts w:asciiTheme="majorBidi" w:hAnsiTheme="majorBidi" w:cstheme="majorBidi"/>
          <w:color w:val="000000"/>
        </w:rPr>
        <w:t>Amin,</w:t>
      </w:r>
      <w:r w:rsidR="00374D31" w:rsidRPr="009C2E20">
        <w:rPr>
          <w:rFonts w:asciiTheme="majorBidi" w:hAnsiTheme="majorBidi" w:cstheme="majorBidi"/>
          <w:color w:val="000000"/>
        </w:rPr>
        <w:t xml:space="preserve"> </w:t>
      </w:r>
      <w:r w:rsidR="00673F30" w:rsidRPr="009C2E20">
        <w:rPr>
          <w:rFonts w:asciiTheme="majorBidi" w:hAnsiTheme="majorBidi" w:cstheme="majorBidi"/>
          <w:color w:val="000000"/>
        </w:rPr>
        <w:t>S. Al-</w:t>
      </w:r>
      <w:proofErr w:type="spellStart"/>
      <w:r w:rsidR="00673F30" w:rsidRPr="009C2E20">
        <w:rPr>
          <w:rFonts w:asciiTheme="majorBidi" w:hAnsiTheme="majorBidi" w:cstheme="majorBidi"/>
          <w:color w:val="000000"/>
        </w:rPr>
        <w:t>Muharrami</w:t>
      </w:r>
      <w:proofErr w:type="spellEnd"/>
      <w:r w:rsidR="00673F30">
        <w:rPr>
          <w:rFonts w:asciiTheme="majorBidi" w:hAnsiTheme="majorBidi" w:cstheme="majorBidi"/>
          <w:color w:val="000000"/>
        </w:rPr>
        <w:t xml:space="preserve">, and M. </w:t>
      </w:r>
      <w:proofErr w:type="spellStart"/>
      <w:r w:rsidR="00673F30">
        <w:rPr>
          <w:rFonts w:asciiTheme="majorBidi" w:hAnsiTheme="majorBidi" w:cstheme="majorBidi"/>
          <w:color w:val="000000"/>
        </w:rPr>
        <w:t>Toloo</w:t>
      </w:r>
      <w:proofErr w:type="spellEnd"/>
      <w:r w:rsidR="00673F30">
        <w:rPr>
          <w:rFonts w:asciiTheme="majorBidi" w:hAnsiTheme="majorBidi" w:cstheme="majorBidi"/>
          <w:color w:val="000000"/>
        </w:rPr>
        <w:t>,</w:t>
      </w:r>
      <w:r w:rsidR="00374D31" w:rsidRPr="009C2E20">
        <w:rPr>
          <w:rFonts w:asciiTheme="majorBidi" w:hAnsiTheme="majorBidi" w:cstheme="majorBidi"/>
          <w:color w:val="000000"/>
        </w:rPr>
        <w:t xml:space="preserve"> A combined goal programming and inverse DEA</w:t>
      </w:r>
      <w:r w:rsidR="00374D31">
        <w:rPr>
          <w:rFonts w:asciiTheme="majorBidi" w:hAnsiTheme="majorBidi" w:cstheme="majorBidi"/>
          <w:color w:val="000000"/>
        </w:rPr>
        <w:t xml:space="preserve"> </w:t>
      </w:r>
      <w:r w:rsidR="00374D31" w:rsidRPr="009C2E20">
        <w:rPr>
          <w:rFonts w:asciiTheme="majorBidi" w:hAnsiTheme="majorBidi" w:cstheme="majorBidi"/>
          <w:color w:val="000000"/>
        </w:rPr>
        <w:t xml:space="preserve">method for target setting in mergers. </w:t>
      </w:r>
      <w:r w:rsidR="00374D31" w:rsidRPr="00673F30">
        <w:rPr>
          <w:rFonts w:asciiTheme="majorBidi" w:hAnsiTheme="majorBidi" w:cstheme="majorBidi"/>
          <w:i/>
          <w:iCs/>
          <w:color w:val="000000"/>
        </w:rPr>
        <w:t>Expert Systems with Applications</w:t>
      </w:r>
      <w:r w:rsidR="00374D31" w:rsidRPr="009C2E20">
        <w:rPr>
          <w:rFonts w:asciiTheme="majorBidi" w:hAnsiTheme="majorBidi" w:cstheme="majorBidi"/>
          <w:color w:val="000000"/>
        </w:rPr>
        <w:t>, 115</w:t>
      </w:r>
      <w:r w:rsidR="00673F30">
        <w:rPr>
          <w:rFonts w:asciiTheme="majorBidi" w:hAnsiTheme="majorBidi" w:cstheme="majorBidi"/>
          <w:color w:val="000000"/>
        </w:rPr>
        <w:t xml:space="preserve"> </w:t>
      </w:r>
      <w:r w:rsidR="00673F30" w:rsidRPr="009C2E20">
        <w:rPr>
          <w:rFonts w:asciiTheme="majorBidi" w:hAnsiTheme="majorBidi" w:cstheme="majorBidi"/>
          <w:color w:val="000000"/>
        </w:rPr>
        <w:t>(2019)</w:t>
      </w:r>
      <w:r w:rsidR="00374D31" w:rsidRPr="009C2E20">
        <w:rPr>
          <w:rFonts w:asciiTheme="majorBidi" w:hAnsiTheme="majorBidi" w:cstheme="majorBidi"/>
          <w:color w:val="000000"/>
        </w:rPr>
        <w:t>, 412–417.</w:t>
      </w:r>
      <w:r w:rsidR="00374D31" w:rsidRPr="009C2E20">
        <w:rPr>
          <w:rFonts w:asciiTheme="majorBidi" w:hAnsiTheme="majorBidi" w:cstheme="majorBidi"/>
          <w:color w:val="000000"/>
        </w:rPr>
        <w:br/>
      </w:r>
      <w:r>
        <w:rPr>
          <w:rFonts w:asciiTheme="majorBidi" w:hAnsiTheme="majorBidi" w:cstheme="majorBidi"/>
          <w:color w:val="000000"/>
        </w:rPr>
        <w:t xml:space="preserve">[4] </w:t>
      </w:r>
      <w:r w:rsidR="008D33C7" w:rsidRPr="009C2E20">
        <w:rPr>
          <w:rFonts w:asciiTheme="majorBidi" w:hAnsiTheme="majorBidi" w:cstheme="majorBidi"/>
          <w:color w:val="000000"/>
        </w:rPr>
        <w:t>G. R.</w:t>
      </w:r>
      <w:r w:rsidR="008D33C7">
        <w:rPr>
          <w:rFonts w:asciiTheme="majorBidi" w:hAnsiTheme="majorBidi" w:cstheme="majorBidi"/>
          <w:color w:val="000000"/>
        </w:rPr>
        <w:t xml:space="preserve"> </w:t>
      </w:r>
      <w:r w:rsidR="008D33C7" w:rsidRPr="009C2E20">
        <w:rPr>
          <w:rFonts w:asciiTheme="majorBidi" w:hAnsiTheme="majorBidi" w:cstheme="majorBidi"/>
          <w:color w:val="000000"/>
        </w:rPr>
        <w:t>Amin,</w:t>
      </w:r>
      <w:r w:rsidR="008D33C7">
        <w:rPr>
          <w:rFonts w:asciiTheme="majorBidi" w:hAnsiTheme="majorBidi" w:cstheme="majorBidi"/>
          <w:color w:val="000000"/>
        </w:rPr>
        <w:t xml:space="preserve"> A.</w:t>
      </w:r>
      <w:r w:rsidR="00374D31" w:rsidRPr="009C2E20">
        <w:rPr>
          <w:rFonts w:asciiTheme="majorBidi" w:hAnsiTheme="majorBidi" w:cstheme="majorBidi"/>
          <w:color w:val="000000"/>
        </w:rPr>
        <w:t xml:space="preserve"> </w:t>
      </w:r>
      <w:proofErr w:type="spellStart"/>
      <w:r w:rsidR="00374D31" w:rsidRPr="009C2E20">
        <w:rPr>
          <w:rFonts w:asciiTheme="majorBidi" w:hAnsiTheme="majorBidi" w:cstheme="majorBidi"/>
          <w:color w:val="000000"/>
        </w:rPr>
        <w:t>Emrouznejad</w:t>
      </w:r>
      <w:proofErr w:type="spellEnd"/>
      <w:r w:rsidR="00374D31" w:rsidRPr="009C2E20">
        <w:rPr>
          <w:rFonts w:asciiTheme="majorBidi" w:hAnsiTheme="majorBidi" w:cstheme="majorBidi"/>
          <w:color w:val="000000"/>
        </w:rPr>
        <w:t xml:space="preserve">, </w:t>
      </w:r>
      <w:r w:rsidR="008D33C7">
        <w:rPr>
          <w:rFonts w:asciiTheme="majorBidi" w:hAnsiTheme="majorBidi" w:cstheme="majorBidi"/>
          <w:color w:val="000000"/>
        </w:rPr>
        <w:t>and S.</w:t>
      </w:r>
      <w:r w:rsidR="00374D31" w:rsidRPr="009C2E20">
        <w:rPr>
          <w:rFonts w:asciiTheme="majorBidi" w:hAnsiTheme="majorBidi" w:cstheme="majorBidi"/>
          <w:color w:val="000000"/>
        </w:rPr>
        <w:t xml:space="preserve"> </w:t>
      </w:r>
      <w:proofErr w:type="spellStart"/>
      <w:r w:rsidR="00374D31" w:rsidRPr="009C2E20">
        <w:rPr>
          <w:rFonts w:asciiTheme="majorBidi" w:hAnsiTheme="majorBidi" w:cstheme="majorBidi"/>
          <w:color w:val="000000"/>
        </w:rPr>
        <w:t>Gattouf</w:t>
      </w:r>
      <w:proofErr w:type="spellEnd"/>
      <w:r w:rsidR="00374D31" w:rsidRPr="009C2E20">
        <w:rPr>
          <w:rFonts w:asciiTheme="majorBidi" w:hAnsiTheme="majorBidi" w:cstheme="majorBidi"/>
          <w:color w:val="000000"/>
        </w:rPr>
        <w:t>, Modelling generalized firms’</w:t>
      </w:r>
      <w:r w:rsidR="00374D31">
        <w:rPr>
          <w:rFonts w:asciiTheme="majorBidi" w:hAnsiTheme="majorBidi" w:cstheme="majorBidi"/>
          <w:color w:val="000000"/>
        </w:rPr>
        <w:t xml:space="preserve"> </w:t>
      </w:r>
      <w:r w:rsidR="00374D31" w:rsidRPr="009C2E20">
        <w:rPr>
          <w:rFonts w:asciiTheme="majorBidi" w:hAnsiTheme="majorBidi" w:cstheme="majorBidi"/>
          <w:color w:val="000000"/>
        </w:rPr>
        <w:t>restructuring using</w:t>
      </w:r>
      <w:r w:rsidR="00374D31">
        <w:rPr>
          <w:rFonts w:asciiTheme="majorBidi" w:hAnsiTheme="majorBidi" w:cstheme="majorBidi"/>
          <w:color w:val="000000"/>
        </w:rPr>
        <w:t xml:space="preserve"> </w:t>
      </w:r>
      <w:r w:rsidR="00374D31" w:rsidRPr="009C2E20">
        <w:rPr>
          <w:rFonts w:asciiTheme="majorBidi" w:hAnsiTheme="majorBidi" w:cstheme="majorBidi"/>
          <w:color w:val="000000"/>
        </w:rPr>
        <w:t xml:space="preserve">inverse DEA. </w:t>
      </w:r>
      <w:r w:rsidR="00374D31" w:rsidRPr="008D33C7">
        <w:rPr>
          <w:rFonts w:asciiTheme="majorBidi" w:hAnsiTheme="majorBidi" w:cstheme="majorBidi"/>
          <w:i/>
          <w:iCs/>
          <w:color w:val="000000"/>
        </w:rPr>
        <w:t>Journal of Productivity Analysis</w:t>
      </w:r>
      <w:r w:rsidR="00374D31" w:rsidRPr="009C2E20">
        <w:rPr>
          <w:rFonts w:asciiTheme="majorBidi" w:hAnsiTheme="majorBidi" w:cstheme="majorBidi"/>
          <w:color w:val="000000"/>
        </w:rPr>
        <w:t>, 48</w:t>
      </w:r>
      <w:r w:rsidR="008D33C7">
        <w:rPr>
          <w:rFonts w:asciiTheme="majorBidi" w:hAnsiTheme="majorBidi" w:cstheme="majorBidi"/>
          <w:color w:val="000000"/>
        </w:rPr>
        <w:t xml:space="preserve"> </w:t>
      </w:r>
      <w:r w:rsidR="00374D31" w:rsidRPr="009C2E20">
        <w:rPr>
          <w:rFonts w:asciiTheme="majorBidi" w:hAnsiTheme="majorBidi" w:cstheme="majorBidi"/>
          <w:color w:val="000000"/>
        </w:rPr>
        <w:t>(1)</w:t>
      </w:r>
      <w:r w:rsidR="008D33C7" w:rsidRPr="008D33C7">
        <w:rPr>
          <w:rFonts w:asciiTheme="majorBidi" w:hAnsiTheme="majorBidi" w:cstheme="majorBidi"/>
          <w:color w:val="000000"/>
        </w:rPr>
        <w:t xml:space="preserve"> </w:t>
      </w:r>
      <w:r w:rsidR="00DB0FF8">
        <w:rPr>
          <w:rFonts w:asciiTheme="majorBidi" w:hAnsiTheme="majorBidi" w:cstheme="majorBidi"/>
          <w:color w:val="000000"/>
        </w:rPr>
        <w:t>(2017</w:t>
      </w:r>
      <w:r w:rsidR="008D33C7" w:rsidRPr="009C2E20">
        <w:rPr>
          <w:rFonts w:asciiTheme="majorBidi" w:hAnsiTheme="majorBidi" w:cstheme="majorBidi"/>
          <w:color w:val="000000"/>
        </w:rPr>
        <w:t>)</w:t>
      </w:r>
      <w:r w:rsidR="00374D31" w:rsidRPr="009C2E20">
        <w:rPr>
          <w:rFonts w:asciiTheme="majorBidi" w:hAnsiTheme="majorBidi" w:cstheme="majorBidi"/>
          <w:color w:val="000000"/>
        </w:rPr>
        <w:t>, 51–61.</w:t>
      </w:r>
      <w:r w:rsidR="00374D31" w:rsidRPr="009C2E20">
        <w:rPr>
          <w:rFonts w:asciiTheme="majorBidi" w:hAnsiTheme="majorBidi" w:cstheme="majorBidi"/>
          <w:color w:val="000000"/>
        </w:rPr>
        <w:br/>
      </w:r>
      <w:r>
        <w:rPr>
          <w:rFonts w:asciiTheme="majorBidi" w:hAnsiTheme="majorBidi" w:cstheme="majorBidi"/>
          <w:color w:val="000000"/>
        </w:rPr>
        <w:t xml:space="preserve">[5] </w:t>
      </w:r>
      <w:r w:rsidR="00547045" w:rsidRPr="009C2E20">
        <w:rPr>
          <w:rFonts w:asciiTheme="majorBidi" w:hAnsiTheme="majorBidi" w:cstheme="majorBidi"/>
          <w:color w:val="000000"/>
        </w:rPr>
        <w:t>G. R.</w:t>
      </w:r>
      <w:r w:rsidR="00547045">
        <w:rPr>
          <w:rFonts w:asciiTheme="majorBidi" w:hAnsiTheme="majorBidi" w:cstheme="majorBidi"/>
          <w:color w:val="000000"/>
        </w:rPr>
        <w:t xml:space="preserve"> </w:t>
      </w:r>
      <w:r w:rsidR="00547045" w:rsidRPr="009C2E20">
        <w:rPr>
          <w:rFonts w:asciiTheme="majorBidi" w:hAnsiTheme="majorBidi" w:cstheme="majorBidi"/>
          <w:color w:val="000000"/>
        </w:rPr>
        <w:t>Amin,</w:t>
      </w:r>
      <w:r w:rsidR="00547045">
        <w:rPr>
          <w:rFonts w:asciiTheme="majorBidi" w:hAnsiTheme="majorBidi" w:cstheme="majorBidi"/>
          <w:color w:val="000000"/>
        </w:rPr>
        <w:t xml:space="preserve"> A.</w:t>
      </w:r>
      <w:r w:rsidR="00547045" w:rsidRPr="009C2E20">
        <w:rPr>
          <w:rFonts w:asciiTheme="majorBidi" w:hAnsiTheme="majorBidi" w:cstheme="majorBidi"/>
          <w:color w:val="000000"/>
        </w:rPr>
        <w:t xml:space="preserve"> </w:t>
      </w:r>
      <w:proofErr w:type="spellStart"/>
      <w:r w:rsidR="00547045" w:rsidRPr="009C2E20">
        <w:rPr>
          <w:rFonts w:asciiTheme="majorBidi" w:hAnsiTheme="majorBidi" w:cstheme="majorBidi"/>
          <w:color w:val="000000"/>
        </w:rPr>
        <w:t>Emrouznejad</w:t>
      </w:r>
      <w:proofErr w:type="spellEnd"/>
      <w:r w:rsidR="00547045" w:rsidRPr="009C2E20">
        <w:rPr>
          <w:rFonts w:asciiTheme="majorBidi" w:hAnsiTheme="majorBidi" w:cstheme="majorBidi"/>
          <w:color w:val="000000"/>
        </w:rPr>
        <w:t xml:space="preserve">, </w:t>
      </w:r>
      <w:r w:rsidR="00547045">
        <w:rPr>
          <w:rFonts w:asciiTheme="majorBidi" w:hAnsiTheme="majorBidi" w:cstheme="majorBidi"/>
          <w:color w:val="000000"/>
        </w:rPr>
        <w:t>and S.</w:t>
      </w:r>
      <w:r w:rsidR="00547045" w:rsidRPr="009C2E20">
        <w:rPr>
          <w:rFonts w:asciiTheme="majorBidi" w:hAnsiTheme="majorBidi" w:cstheme="majorBidi"/>
          <w:color w:val="000000"/>
        </w:rPr>
        <w:t xml:space="preserve"> </w:t>
      </w:r>
      <w:proofErr w:type="spellStart"/>
      <w:r w:rsidR="00547045" w:rsidRPr="009C2E20">
        <w:rPr>
          <w:rFonts w:asciiTheme="majorBidi" w:hAnsiTheme="majorBidi" w:cstheme="majorBidi"/>
          <w:color w:val="000000"/>
        </w:rPr>
        <w:t>Gattouf</w:t>
      </w:r>
      <w:proofErr w:type="spellEnd"/>
      <w:r w:rsidR="00547045" w:rsidRPr="009C2E20">
        <w:rPr>
          <w:rFonts w:asciiTheme="majorBidi" w:hAnsiTheme="majorBidi" w:cstheme="majorBidi"/>
          <w:color w:val="000000"/>
        </w:rPr>
        <w:t xml:space="preserve">, </w:t>
      </w:r>
      <w:r w:rsidR="00374D31" w:rsidRPr="009C2E20">
        <w:rPr>
          <w:rFonts w:asciiTheme="majorBidi" w:hAnsiTheme="majorBidi" w:cstheme="majorBidi"/>
          <w:color w:val="000000"/>
        </w:rPr>
        <w:t>Minor and major consolidations in inverse DEA:</w:t>
      </w:r>
      <w:r>
        <w:rPr>
          <w:rFonts w:asciiTheme="majorBidi" w:hAnsiTheme="majorBidi" w:cstheme="majorBidi"/>
          <w:color w:val="000000"/>
        </w:rPr>
        <w:t xml:space="preserve"> </w:t>
      </w:r>
      <w:r w:rsidRPr="009C2E20">
        <w:rPr>
          <w:rFonts w:asciiTheme="majorBidi" w:hAnsiTheme="majorBidi" w:cstheme="majorBidi"/>
          <w:color w:val="000000"/>
        </w:rPr>
        <w:t>Definition</w:t>
      </w:r>
      <w:r w:rsidR="00374D31" w:rsidRPr="009C2E20">
        <w:rPr>
          <w:rFonts w:asciiTheme="majorBidi" w:hAnsiTheme="majorBidi" w:cstheme="majorBidi"/>
          <w:color w:val="000000"/>
        </w:rPr>
        <w:t xml:space="preserve"> and determination. </w:t>
      </w:r>
      <w:r w:rsidR="00374D31" w:rsidRPr="00547045">
        <w:rPr>
          <w:rFonts w:asciiTheme="majorBidi" w:hAnsiTheme="majorBidi" w:cstheme="majorBidi"/>
          <w:i/>
          <w:iCs/>
          <w:color w:val="000000"/>
        </w:rPr>
        <w:t>Computers &amp; Industrial Engineering</w:t>
      </w:r>
      <w:r w:rsidR="00374D31" w:rsidRPr="009C2E20">
        <w:rPr>
          <w:rFonts w:asciiTheme="majorBidi" w:hAnsiTheme="majorBidi" w:cstheme="majorBidi"/>
          <w:color w:val="000000"/>
        </w:rPr>
        <w:t>, 103</w:t>
      </w:r>
      <w:r w:rsidR="00DB0FF8">
        <w:rPr>
          <w:rFonts w:asciiTheme="majorBidi" w:hAnsiTheme="majorBidi" w:cstheme="majorBidi"/>
          <w:color w:val="000000"/>
        </w:rPr>
        <w:t xml:space="preserve"> (2017</w:t>
      </w:r>
      <w:r w:rsidR="00547045">
        <w:rPr>
          <w:rFonts w:asciiTheme="majorBidi" w:hAnsiTheme="majorBidi" w:cstheme="majorBidi"/>
          <w:color w:val="000000"/>
        </w:rPr>
        <w:t>),</w:t>
      </w:r>
      <w:r w:rsidR="00374D31" w:rsidRPr="009C2E20">
        <w:rPr>
          <w:rFonts w:asciiTheme="majorBidi" w:hAnsiTheme="majorBidi" w:cstheme="majorBidi"/>
          <w:color w:val="000000"/>
        </w:rPr>
        <w:t>193–200.</w:t>
      </w:r>
    </w:p>
    <w:p w:rsidR="00374D31" w:rsidRDefault="006F01E2" w:rsidP="00EA054B">
      <w:pPr>
        <w:rPr>
          <w:rFonts w:asciiTheme="majorBidi" w:hAnsiTheme="majorBidi" w:cstheme="majorBidi"/>
          <w:color w:val="000000"/>
        </w:rPr>
      </w:pPr>
      <w:r>
        <w:rPr>
          <w:rFonts w:asciiTheme="majorBidi" w:hAnsiTheme="majorBidi" w:cstheme="majorBidi"/>
          <w:color w:val="000000"/>
        </w:rPr>
        <w:t xml:space="preserve">[6] </w:t>
      </w:r>
      <w:r w:rsidR="007D1B57" w:rsidRPr="009C2E20">
        <w:rPr>
          <w:rFonts w:asciiTheme="majorBidi" w:hAnsiTheme="majorBidi" w:cstheme="majorBidi"/>
          <w:color w:val="000000"/>
        </w:rPr>
        <w:t>G. R.</w:t>
      </w:r>
      <w:r w:rsidR="007D1B57">
        <w:rPr>
          <w:rFonts w:asciiTheme="majorBidi" w:hAnsiTheme="majorBidi" w:cstheme="majorBidi"/>
          <w:color w:val="000000"/>
        </w:rPr>
        <w:t xml:space="preserve"> </w:t>
      </w:r>
      <w:r w:rsidR="007D1B57" w:rsidRPr="009C2E20">
        <w:rPr>
          <w:rFonts w:asciiTheme="majorBidi" w:hAnsiTheme="majorBidi" w:cstheme="majorBidi"/>
          <w:color w:val="000000"/>
        </w:rPr>
        <w:t>Amin</w:t>
      </w:r>
      <w:r w:rsidR="00EA054B">
        <w:rPr>
          <w:rFonts w:asciiTheme="majorBidi" w:hAnsiTheme="majorBidi" w:cstheme="majorBidi"/>
          <w:color w:val="000000"/>
        </w:rPr>
        <w:t xml:space="preserve"> and</w:t>
      </w:r>
      <w:r w:rsidR="007D1B57" w:rsidRPr="007D1B57">
        <w:rPr>
          <w:rFonts w:asciiTheme="majorBidi" w:hAnsiTheme="majorBidi" w:cstheme="majorBidi"/>
          <w:color w:val="000000"/>
        </w:rPr>
        <w:t xml:space="preserve"> </w:t>
      </w:r>
      <w:r w:rsidR="007D1B57" w:rsidRPr="00276E50">
        <w:rPr>
          <w:rFonts w:asciiTheme="majorBidi" w:hAnsiTheme="majorBidi" w:cstheme="majorBidi"/>
          <w:color w:val="000000"/>
        </w:rPr>
        <w:t>M.</w:t>
      </w:r>
      <w:r w:rsidR="00374D31" w:rsidRPr="009C2E20">
        <w:rPr>
          <w:rFonts w:asciiTheme="majorBidi" w:hAnsiTheme="majorBidi" w:cstheme="majorBidi"/>
          <w:color w:val="000000"/>
        </w:rPr>
        <w:t xml:space="preserve"> </w:t>
      </w:r>
      <w:r w:rsidR="00374D31" w:rsidRPr="00276E50">
        <w:rPr>
          <w:rFonts w:asciiTheme="majorBidi" w:hAnsiTheme="majorBidi" w:cstheme="majorBidi"/>
          <w:color w:val="000000"/>
        </w:rPr>
        <w:t xml:space="preserve">Ibn </w:t>
      </w:r>
      <w:proofErr w:type="spellStart"/>
      <w:r w:rsidR="00374D31" w:rsidRPr="00276E50">
        <w:rPr>
          <w:rFonts w:asciiTheme="majorBidi" w:hAnsiTheme="majorBidi" w:cstheme="majorBidi"/>
          <w:color w:val="000000"/>
        </w:rPr>
        <w:t>Boamah</w:t>
      </w:r>
      <w:proofErr w:type="spellEnd"/>
      <w:r w:rsidR="00374D31" w:rsidRPr="00276E50">
        <w:rPr>
          <w:rFonts w:asciiTheme="majorBidi" w:hAnsiTheme="majorBidi" w:cstheme="majorBidi"/>
          <w:color w:val="000000"/>
        </w:rPr>
        <w:t>, A new inverse DEA cost efficiency model for estimating</w:t>
      </w:r>
      <w:r w:rsidR="00374D31" w:rsidRPr="00276E50">
        <w:rPr>
          <w:rFonts w:asciiTheme="majorBidi" w:hAnsiTheme="majorBidi" w:cstheme="majorBidi"/>
          <w:color w:val="000000"/>
        </w:rPr>
        <w:br/>
        <w:t>potential merger gains: a case of Canadian banks</w:t>
      </w:r>
      <w:r w:rsidR="00374D31">
        <w:rPr>
          <w:rFonts w:asciiTheme="majorBidi" w:hAnsiTheme="majorBidi" w:cstheme="majorBidi"/>
          <w:color w:val="000000"/>
        </w:rPr>
        <w:t xml:space="preserve">. </w:t>
      </w:r>
      <w:r w:rsidR="00374D31" w:rsidRPr="007D1B57">
        <w:rPr>
          <w:rFonts w:asciiTheme="majorBidi" w:hAnsiTheme="majorBidi" w:cstheme="majorBidi"/>
          <w:i/>
          <w:iCs/>
          <w:color w:val="000000"/>
        </w:rPr>
        <w:t>Annals of Operations Research</w:t>
      </w:r>
      <w:r w:rsidR="00374D31">
        <w:rPr>
          <w:rFonts w:asciiTheme="majorBidi" w:hAnsiTheme="majorBidi" w:cstheme="majorBidi"/>
          <w:color w:val="000000"/>
        </w:rPr>
        <w:t>,</w:t>
      </w:r>
      <w:r w:rsidR="00374D31" w:rsidRPr="00F96969">
        <w:rPr>
          <w:rFonts w:asciiTheme="majorBidi" w:hAnsiTheme="majorBidi" w:cstheme="majorBidi"/>
          <w:color w:val="000000"/>
        </w:rPr>
        <w:t xml:space="preserve"> </w:t>
      </w:r>
      <w:r w:rsidR="00374D31">
        <w:rPr>
          <w:rFonts w:asciiTheme="majorBidi" w:hAnsiTheme="majorBidi" w:cstheme="majorBidi"/>
          <w:color w:val="000000"/>
        </w:rPr>
        <w:t>295 (1)</w:t>
      </w:r>
      <w:r w:rsidR="007D1B57" w:rsidRPr="007D1B57">
        <w:rPr>
          <w:rFonts w:asciiTheme="majorBidi" w:hAnsiTheme="majorBidi" w:cstheme="majorBidi"/>
          <w:color w:val="000000"/>
        </w:rPr>
        <w:t xml:space="preserve"> </w:t>
      </w:r>
      <w:r w:rsidR="007D1B57">
        <w:rPr>
          <w:rFonts w:asciiTheme="majorBidi" w:hAnsiTheme="majorBidi" w:cstheme="majorBidi"/>
          <w:color w:val="000000"/>
        </w:rPr>
        <w:t>(2020)</w:t>
      </w:r>
      <w:r w:rsidR="00374D31">
        <w:rPr>
          <w:rFonts w:asciiTheme="majorBidi" w:hAnsiTheme="majorBidi" w:cstheme="majorBidi"/>
          <w:color w:val="000000"/>
        </w:rPr>
        <w:t>, 21-36.</w:t>
      </w:r>
    </w:p>
    <w:p w:rsidR="00374D31" w:rsidRDefault="006F01E2" w:rsidP="00EA054B">
      <w:pPr>
        <w:rPr>
          <w:rFonts w:asciiTheme="majorBidi" w:hAnsiTheme="majorBidi" w:cstheme="majorBidi"/>
          <w:color w:val="000000"/>
        </w:rPr>
      </w:pPr>
      <w:r>
        <w:rPr>
          <w:rFonts w:asciiTheme="majorBidi" w:hAnsiTheme="majorBidi" w:cstheme="majorBidi"/>
          <w:color w:val="000000"/>
        </w:rPr>
        <w:t xml:space="preserve">[7] </w:t>
      </w:r>
      <w:r w:rsidR="00B52398" w:rsidRPr="009C2E20">
        <w:rPr>
          <w:rFonts w:asciiTheme="majorBidi" w:hAnsiTheme="majorBidi" w:cstheme="majorBidi"/>
          <w:color w:val="000000"/>
        </w:rPr>
        <w:t>G. R.</w:t>
      </w:r>
      <w:r w:rsidR="00B52398">
        <w:rPr>
          <w:rFonts w:asciiTheme="majorBidi" w:hAnsiTheme="majorBidi" w:cstheme="majorBidi"/>
          <w:color w:val="000000"/>
        </w:rPr>
        <w:t xml:space="preserve"> </w:t>
      </w:r>
      <w:r w:rsidR="00B52398" w:rsidRPr="009C2E20">
        <w:rPr>
          <w:rFonts w:asciiTheme="majorBidi" w:hAnsiTheme="majorBidi" w:cstheme="majorBidi"/>
          <w:color w:val="000000"/>
        </w:rPr>
        <w:t>Amin</w:t>
      </w:r>
      <w:r w:rsidR="00EA054B">
        <w:rPr>
          <w:rFonts w:asciiTheme="majorBidi" w:hAnsiTheme="majorBidi" w:cstheme="majorBidi"/>
          <w:color w:val="000000"/>
        </w:rPr>
        <w:t xml:space="preserve"> and</w:t>
      </w:r>
      <w:r w:rsidR="00B52398" w:rsidRPr="007D1B57">
        <w:rPr>
          <w:rFonts w:asciiTheme="majorBidi" w:hAnsiTheme="majorBidi" w:cstheme="majorBidi"/>
          <w:color w:val="000000"/>
        </w:rPr>
        <w:t xml:space="preserve"> </w:t>
      </w:r>
      <w:r w:rsidR="00B52398" w:rsidRPr="00276E50">
        <w:rPr>
          <w:rFonts w:asciiTheme="majorBidi" w:hAnsiTheme="majorBidi" w:cstheme="majorBidi"/>
          <w:color w:val="000000"/>
        </w:rPr>
        <w:t>M.</w:t>
      </w:r>
      <w:r w:rsidR="00B52398" w:rsidRPr="009C2E20">
        <w:rPr>
          <w:rFonts w:asciiTheme="majorBidi" w:hAnsiTheme="majorBidi" w:cstheme="majorBidi"/>
          <w:color w:val="000000"/>
        </w:rPr>
        <w:t xml:space="preserve"> </w:t>
      </w:r>
      <w:proofErr w:type="gramStart"/>
      <w:r w:rsidR="00B52398" w:rsidRPr="00276E50">
        <w:rPr>
          <w:rFonts w:asciiTheme="majorBidi" w:hAnsiTheme="majorBidi" w:cstheme="majorBidi"/>
          <w:color w:val="000000"/>
        </w:rPr>
        <w:t>Ibn</w:t>
      </w:r>
      <w:proofErr w:type="gramEnd"/>
      <w:r w:rsidR="00B52398" w:rsidRPr="00276E50">
        <w:rPr>
          <w:rFonts w:asciiTheme="majorBidi" w:hAnsiTheme="majorBidi" w:cstheme="majorBidi"/>
          <w:color w:val="000000"/>
        </w:rPr>
        <w:t xml:space="preserve"> </w:t>
      </w:r>
      <w:proofErr w:type="spellStart"/>
      <w:r w:rsidR="00B52398" w:rsidRPr="00276E50">
        <w:rPr>
          <w:rFonts w:asciiTheme="majorBidi" w:hAnsiTheme="majorBidi" w:cstheme="majorBidi"/>
          <w:color w:val="000000"/>
        </w:rPr>
        <w:t>Boamah</w:t>
      </w:r>
      <w:proofErr w:type="spellEnd"/>
      <w:r w:rsidR="00B52398" w:rsidRPr="00276E50">
        <w:rPr>
          <w:rFonts w:asciiTheme="majorBidi" w:hAnsiTheme="majorBidi" w:cstheme="majorBidi"/>
          <w:color w:val="000000"/>
        </w:rPr>
        <w:t>,</w:t>
      </w:r>
      <w:r w:rsidR="00B52398">
        <w:rPr>
          <w:rFonts w:asciiTheme="majorBidi" w:hAnsiTheme="majorBidi" w:cstheme="majorBidi"/>
          <w:color w:val="000000"/>
        </w:rPr>
        <w:t xml:space="preserve"> </w:t>
      </w:r>
      <w:r w:rsidR="00374D31" w:rsidRPr="003305A3">
        <w:rPr>
          <w:rFonts w:asciiTheme="majorBidi" w:hAnsiTheme="majorBidi" w:cstheme="majorBidi"/>
          <w:color w:val="000000"/>
        </w:rPr>
        <w:t>A two-stage inverse data envelopment analysis approach for</w:t>
      </w:r>
      <w:r>
        <w:rPr>
          <w:rFonts w:asciiTheme="majorBidi" w:hAnsiTheme="majorBidi" w:cstheme="majorBidi"/>
          <w:color w:val="000000"/>
        </w:rPr>
        <w:t xml:space="preserve"> </w:t>
      </w:r>
      <w:r w:rsidR="00374D31" w:rsidRPr="003305A3">
        <w:rPr>
          <w:rFonts w:asciiTheme="majorBidi" w:hAnsiTheme="majorBidi" w:cstheme="majorBidi"/>
          <w:color w:val="000000"/>
        </w:rPr>
        <w:t>estimating potential merger gains in the US banking sector</w:t>
      </w:r>
      <w:r w:rsidR="00374D31">
        <w:rPr>
          <w:rFonts w:asciiTheme="majorBidi" w:hAnsiTheme="majorBidi" w:cstheme="majorBidi"/>
          <w:color w:val="000000"/>
        </w:rPr>
        <w:t xml:space="preserve">. </w:t>
      </w:r>
      <w:hyperlink r:id="rId7" w:tgtFrame="_blank" w:history="1">
        <w:r w:rsidR="00374D31" w:rsidRPr="00B52398">
          <w:rPr>
            <w:rFonts w:asciiTheme="majorBidi" w:hAnsiTheme="majorBidi" w:cstheme="majorBidi"/>
            <w:i/>
            <w:iCs/>
            <w:color w:val="000000"/>
          </w:rPr>
          <w:t>Managerial and Decision Economics</w:t>
        </w:r>
      </w:hyperlink>
      <w:r w:rsidR="00374D31">
        <w:rPr>
          <w:rFonts w:asciiTheme="majorBidi" w:hAnsiTheme="majorBidi" w:cstheme="majorBidi"/>
          <w:color w:val="000000"/>
        </w:rPr>
        <w:t>,</w:t>
      </w:r>
      <w:r w:rsidR="00B52398">
        <w:rPr>
          <w:rFonts w:asciiTheme="majorBidi" w:hAnsiTheme="majorBidi" w:cstheme="majorBidi"/>
          <w:color w:val="000000"/>
        </w:rPr>
        <w:t xml:space="preserve"> (2021), </w:t>
      </w:r>
      <w:r w:rsidR="00374D31" w:rsidRPr="003305A3">
        <w:rPr>
          <w:rFonts w:asciiTheme="majorBidi" w:hAnsiTheme="majorBidi" w:cstheme="majorBidi"/>
          <w:color w:val="000000"/>
        </w:rPr>
        <w:t>DOI: </w:t>
      </w:r>
      <w:hyperlink r:id="rId8" w:tgtFrame="_blank" w:history="1">
        <w:r w:rsidR="00374D31" w:rsidRPr="003305A3">
          <w:rPr>
            <w:rFonts w:asciiTheme="majorBidi" w:hAnsiTheme="majorBidi" w:cstheme="majorBidi"/>
            <w:color w:val="000000"/>
          </w:rPr>
          <w:t>10.1002/mde.3319</w:t>
        </w:r>
      </w:hyperlink>
      <w:r w:rsidR="00374D31">
        <w:rPr>
          <w:rFonts w:asciiTheme="majorBidi" w:hAnsiTheme="majorBidi" w:cstheme="majorBidi"/>
          <w:color w:val="000000"/>
        </w:rPr>
        <w:t>.</w:t>
      </w:r>
    </w:p>
    <w:p w:rsidR="00374D31" w:rsidRDefault="006F01E2" w:rsidP="00B52398">
      <w:pPr>
        <w:rPr>
          <w:rFonts w:asciiTheme="majorBidi" w:hAnsiTheme="majorBidi" w:cstheme="majorBidi"/>
          <w:color w:val="000000"/>
        </w:rPr>
      </w:pPr>
      <w:r>
        <w:rPr>
          <w:rFonts w:asciiTheme="majorBidi" w:hAnsiTheme="majorBidi" w:cstheme="majorBidi"/>
          <w:color w:val="000000"/>
        </w:rPr>
        <w:lastRenderedPageBreak/>
        <w:t xml:space="preserve">[8] </w:t>
      </w:r>
      <w:r w:rsidR="00B52398" w:rsidRPr="009C2E20">
        <w:rPr>
          <w:rFonts w:asciiTheme="majorBidi" w:hAnsiTheme="majorBidi" w:cstheme="majorBidi"/>
          <w:color w:val="000000"/>
        </w:rPr>
        <w:t>G. R.</w:t>
      </w:r>
      <w:r w:rsidR="00B52398">
        <w:rPr>
          <w:rFonts w:asciiTheme="majorBidi" w:hAnsiTheme="majorBidi" w:cstheme="majorBidi"/>
          <w:color w:val="000000"/>
        </w:rPr>
        <w:t xml:space="preserve"> </w:t>
      </w:r>
      <w:r w:rsidR="00B52398" w:rsidRPr="009C2E20">
        <w:rPr>
          <w:rFonts w:asciiTheme="majorBidi" w:hAnsiTheme="majorBidi" w:cstheme="majorBidi"/>
          <w:color w:val="000000"/>
        </w:rPr>
        <w:t>Amin</w:t>
      </w:r>
      <w:r w:rsidR="00B52398">
        <w:rPr>
          <w:rFonts w:asciiTheme="majorBidi" w:hAnsiTheme="majorBidi" w:cstheme="majorBidi"/>
          <w:color w:val="000000"/>
        </w:rPr>
        <w:t xml:space="preserve"> and A. </w:t>
      </w:r>
      <w:proofErr w:type="spellStart"/>
      <w:r w:rsidR="00374D31" w:rsidRPr="009C2E20">
        <w:rPr>
          <w:rFonts w:asciiTheme="majorBidi" w:hAnsiTheme="majorBidi" w:cstheme="majorBidi"/>
          <w:color w:val="000000"/>
        </w:rPr>
        <w:t>Oukil</w:t>
      </w:r>
      <w:proofErr w:type="spellEnd"/>
      <w:r w:rsidR="00374D31" w:rsidRPr="009C2E20">
        <w:rPr>
          <w:rFonts w:asciiTheme="majorBidi" w:hAnsiTheme="majorBidi" w:cstheme="majorBidi"/>
          <w:color w:val="000000"/>
        </w:rPr>
        <w:t>, Flexible target setting in mergers using inverse data</w:t>
      </w:r>
      <w:r w:rsidR="00374D31">
        <w:rPr>
          <w:rFonts w:asciiTheme="majorBidi" w:hAnsiTheme="majorBidi" w:cstheme="majorBidi"/>
          <w:color w:val="000000"/>
        </w:rPr>
        <w:t xml:space="preserve"> </w:t>
      </w:r>
      <w:r w:rsidR="00374D31" w:rsidRPr="009C2E20">
        <w:rPr>
          <w:rFonts w:asciiTheme="majorBidi" w:hAnsiTheme="majorBidi" w:cstheme="majorBidi"/>
          <w:color w:val="000000"/>
        </w:rPr>
        <w:t>envelopment analysis.</w:t>
      </w:r>
      <w:r w:rsidR="00374D31">
        <w:rPr>
          <w:rFonts w:asciiTheme="majorBidi" w:hAnsiTheme="majorBidi" w:cstheme="majorBidi"/>
          <w:color w:val="000000"/>
        </w:rPr>
        <w:t xml:space="preserve"> </w:t>
      </w:r>
      <w:r w:rsidR="00374D31" w:rsidRPr="00B52398">
        <w:rPr>
          <w:rFonts w:asciiTheme="majorBidi" w:hAnsiTheme="majorBidi" w:cstheme="majorBidi"/>
          <w:i/>
          <w:iCs/>
          <w:color w:val="000000"/>
        </w:rPr>
        <w:t>International Journal of Operational Research</w:t>
      </w:r>
      <w:r w:rsidR="00374D31" w:rsidRPr="009C2E20">
        <w:rPr>
          <w:rFonts w:asciiTheme="majorBidi" w:hAnsiTheme="majorBidi" w:cstheme="majorBidi"/>
          <w:color w:val="000000"/>
        </w:rPr>
        <w:t>, 35</w:t>
      </w:r>
      <w:r w:rsidR="00B52398">
        <w:rPr>
          <w:rFonts w:asciiTheme="majorBidi" w:hAnsiTheme="majorBidi" w:cstheme="majorBidi"/>
          <w:color w:val="000000"/>
        </w:rPr>
        <w:t xml:space="preserve"> </w:t>
      </w:r>
      <w:r w:rsidR="00374D31" w:rsidRPr="009C2E20">
        <w:rPr>
          <w:rFonts w:asciiTheme="majorBidi" w:hAnsiTheme="majorBidi" w:cstheme="majorBidi"/>
          <w:color w:val="000000"/>
        </w:rPr>
        <w:t>(3)</w:t>
      </w:r>
      <w:r w:rsidR="00B52398" w:rsidRPr="00B52398">
        <w:rPr>
          <w:rFonts w:asciiTheme="majorBidi" w:hAnsiTheme="majorBidi" w:cstheme="majorBidi"/>
          <w:color w:val="000000"/>
        </w:rPr>
        <w:t xml:space="preserve"> </w:t>
      </w:r>
      <w:r w:rsidR="00B52398">
        <w:rPr>
          <w:rFonts w:asciiTheme="majorBidi" w:hAnsiTheme="majorBidi" w:cstheme="majorBidi"/>
          <w:color w:val="000000"/>
        </w:rPr>
        <w:t>A. (2019),</w:t>
      </w:r>
      <w:r w:rsidR="00374D31" w:rsidRPr="009C2E20">
        <w:rPr>
          <w:rFonts w:asciiTheme="majorBidi" w:hAnsiTheme="majorBidi" w:cstheme="majorBidi"/>
          <w:color w:val="000000"/>
        </w:rPr>
        <w:t xml:space="preserve"> 301–317.</w:t>
      </w:r>
    </w:p>
    <w:p w:rsidR="00374D31" w:rsidRDefault="006F01E2" w:rsidP="00B52398">
      <w:pPr>
        <w:rPr>
          <w:rFonts w:asciiTheme="majorBidi" w:hAnsiTheme="majorBidi" w:cstheme="majorBidi"/>
          <w:color w:val="000000"/>
        </w:rPr>
      </w:pPr>
      <w:r>
        <w:rPr>
          <w:rFonts w:asciiTheme="majorBidi" w:hAnsiTheme="majorBidi" w:cstheme="majorBidi"/>
          <w:color w:val="000000"/>
        </w:rPr>
        <w:t xml:space="preserve">[9] </w:t>
      </w:r>
      <w:r w:rsidR="00B52398">
        <w:rPr>
          <w:rFonts w:asciiTheme="majorBidi" w:hAnsiTheme="majorBidi" w:cstheme="majorBidi"/>
          <w:color w:val="000000"/>
        </w:rPr>
        <w:t xml:space="preserve">R. D. </w:t>
      </w:r>
      <w:r w:rsidR="00374D31" w:rsidRPr="00010777">
        <w:rPr>
          <w:rFonts w:asciiTheme="majorBidi" w:hAnsiTheme="majorBidi" w:cstheme="majorBidi"/>
          <w:color w:val="000000"/>
        </w:rPr>
        <w:t xml:space="preserve">Banker, </w:t>
      </w:r>
      <w:r w:rsidR="00B52398">
        <w:rPr>
          <w:rFonts w:asciiTheme="majorBidi" w:hAnsiTheme="majorBidi" w:cstheme="majorBidi"/>
          <w:color w:val="000000"/>
        </w:rPr>
        <w:t xml:space="preserve">A. </w:t>
      </w:r>
      <w:proofErr w:type="spellStart"/>
      <w:r w:rsidR="00B52398">
        <w:rPr>
          <w:rFonts w:asciiTheme="majorBidi" w:hAnsiTheme="majorBidi" w:cstheme="majorBidi"/>
          <w:color w:val="000000"/>
        </w:rPr>
        <w:t>Charnes</w:t>
      </w:r>
      <w:proofErr w:type="spellEnd"/>
      <w:r w:rsidR="00374D31" w:rsidRPr="00010777">
        <w:rPr>
          <w:rFonts w:asciiTheme="majorBidi" w:hAnsiTheme="majorBidi" w:cstheme="majorBidi"/>
          <w:color w:val="000000"/>
        </w:rPr>
        <w:t xml:space="preserve"> </w:t>
      </w:r>
      <w:r w:rsidR="00B52398">
        <w:rPr>
          <w:rFonts w:asciiTheme="majorBidi" w:hAnsiTheme="majorBidi" w:cstheme="majorBidi"/>
          <w:color w:val="000000"/>
        </w:rPr>
        <w:t>and</w:t>
      </w:r>
      <w:r w:rsidR="00374D31" w:rsidRPr="00010777">
        <w:rPr>
          <w:rFonts w:asciiTheme="majorBidi" w:hAnsiTheme="majorBidi" w:cstheme="majorBidi"/>
          <w:color w:val="000000"/>
        </w:rPr>
        <w:t xml:space="preserve"> </w:t>
      </w:r>
      <w:r w:rsidR="00B52398" w:rsidRPr="00010777">
        <w:rPr>
          <w:rFonts w:asciiTheme="majorBidi" w:hAnsiTheme="majorBidi" w:cstheme="majorBidi"/>
          <w:color w:val="000000"/>
        </w:rPr>
        <w:t xml:space="preserve">W. W. </w:t>
      </w:r>
      <w:r w:rsidR="00B52398">
        <w:rPr>
          <w:rFonts w:asciiTheme="majorBidi" w:hAnsiTheme="majorBidi" w:cstheme="majorBidi"/>
          <w:color w:val="000000"/>
        </w:rPr>
        <w:t xml:space="preserve"> </w:t>
      </w:r>
      <w:r w:rsidR="00374D31" w:rsidRPr="00010777">
        <w:rPr>
          <w:rFonts w:asciiTheme="majorBidi" w:hAnsiTheme="majorBidi" w:cstheme="majorBidi"/>
          <w:color w:val="000000"/>
        </w:rPr>
        <w:t xml:space="preserve">Cooper, </w:t>
      </w:r>
      <w:proofErr w:type="gramStart"/>
      <w:r w:rsidR="00B52398">
        <w:rPr>
          <w:rFonts w:asciiTheme="majorBidi" w:hAnsiTheme="majorBidi" w:cstheme="majorBidi"/>
          <w:color w:val="000000"/>
        </w:rPr>
        <w:t>S</w:t>
      </w:r>
      <w:r w:rsidR="00B52398" w:rsidRPr="00010777">
        <w:rPr>
          <w:rFonts w:asciiTheme="majorBidi" w:hAnsiTheme="majorBidi" w:cstheme="majorBidi"/>
          <w:color w:val="000000"/>
        </w:rPr>
        <w:t>ome</w:t>
      </w:r>
      <w:proofErr w:type="gramEnd"/>
      <w:r w:rsidR="00374D31" w:rsidRPr="00010777">
        <w:rPr>
          <w:rFonts w:asciiTheme="majorBidi" w:hAnsiTheme="majorBidi" w:cstheme="majorBidi"/>
          <w:color w:val="000000"/>
        </w:rPr>
        <w:t xml:space="preserve"> models for estimating technical and scale efficiencies in data envelopment analysis. </w:t>
      </w:r>
      <w:r w:rsidR="00374D31" w:rsidRPr="00B52398">
        <w:rPr>
          <w:rFonts w:asciiTheme="majorBidi" w:hAnsiTheme="majorBidi" w:cstheme="majorBidi"/>
          <w:i/>
          <w:iCs/>
          <w:color w:val="000000"/>
        </w:rPr>
        <w:t>Management Science</w:t>
      </w:r>
      <w:r w:rsidR="00374D31" w:rsidRPr="00010777">
        <w:rPr>
          <w:rFonts w:asciiTheme="majorBidi" w:hAnsiTheme="majorBidi" w:cstheme="majorBidi"/>
          <w:color w:val="000000"/>
        </w:rPr>
        <w:t>,</w:t>
      </w:r>
      <w:r w:rsidR="00374D31">
        <w:rPr>
          <w:rFonts w:asciiTheme="majorBidi" w:hAnsiTheme="majorBidi" w:cstheme="majorBidi"/>
          <w:color w:val="000000"/>
        </w:rPr>
        <w:t xml:space="preserve"> </w:t>
      </w:r>
      <w:r w:rsidR="00374D31" w:rsidRPr="00010777">
        <w:rPr>
          <w:rFonts w:asciiTheme="majorBidi" w:hAnsiTheme="majorBidi" w:cstheme="majorBidi"/>
          <w:color w:val="000000"/>
        </w:rPr>
        <w:t>30</w:t>
      </w:r>
      <w:r w:rsidR="00B52398">
        <w:rPr>
          <w:rFonts w:asciiTheme="majorBidi" w:hAnsiTheme="majorBidi" w:cstheme="majorBidi"/>
          <w:color w:val="000000"/>
        </w:rPr>
        <w:t xml:space="preserve"> </w:t>
      </w:r>
      <w:r w:rsidR="00374D31" w:rsidRPr="00010777">
        <w:rPr>
          <w:rFonts w:asciiTheme="majorBidi" w:hAnsiTheme="majorBidi" w:cstheme="majorBidi"/>
          <w:color w:val="000000"/>
        </w:rPr>
        <w:t>(9)</w:t>
      </w:r>
      <w:r w:rsidR="00B52398" w:rsidRPr="00B52398">
        <w:rPr>
          <w:rFonts w:asciiTheme="majorBidi" w:hAnsiTheme="majorBidi" w:cstheme="majorBidi"/>
          <w:color w:val="000000"/>
        </w:rPr>
        <w:t xml:space="preserve"> </w:t>
      </w:r>
      <w:r w:rsidR="00B52398">
        <w:rPr>
          <w:rFonts w:asciiTheme="majorBidi" w:hAnsiTheme="majorBidi" w:cstheme="majorBidi"/>
          <w:color w:val="000000"/>
        </w:rPr>
        <w:t>(1984),</w:t>
      </w:r>
      <w:r w:rsidR="00374D31" w:rsidRPr="00010777">
        <w:rPr>
          <w:rFonts w:asciiTheme="majorBidi" w:hAnsiTheme="majorBidi" w:cstheme="majorBidi"/>
          <w:color w:val="000000"/>
        </w:rPr>
        <w:t xml:space="preserve"> 1078–1092.</w:t>
      </w:r>
    </w:p>
    <w:p w:rsidR="00374D31" w:rsidRDefault="006F01E2" w:rsidP="00B52398">
      <w:pPr>
        <w:rPr>
          <w:rFonts w:asciiTheme="majorBidi" w:hAnsiTheme="majorBidi" w:cstheme="majorBidi"/>
          <w:color w:val="000000"/>
        </w:rPr>
      </w:pPr>
      <w:r>
        <w:rPr>
          <w:rFonts w:asciiTheme="majorBidi" w:hAnsiTheme="majorBidi" w:cstheme="majorBidi"/>
          <w:color w:val="000000"/>
        </w:rPr>
        <w:t xml:space="preserve">[10] </w:t>
      </w:r>
      <w:r w:rsidR="00B52398">
        <w:rPr>
          <w:rFonts w:asciiTheme="majorBidi" w:hAnsiTheme="majorBidi" w:cstheme="majorBidi"/>
          <w:color w:val="000000"/>
        </w:rPr>
        <w:t xml:space="preserve">A. </w:t>
      </w:r>
      <w:proofErr w:type="spellStart"/>
      <w:r w:rsidR="00374D31" w:rsidRPr="00515B65">
        <w:rPr>
          <w:rFonts w:asciiTheme="majorBidi" w:hAnsiTheme="majorBidi" w:cstheme="majorBidi"/>
          <w:color w:val="000000"/>
        </w:rPr>
        <w:t>Charnes</w:t>
      </w:r>
      <w:proofErr w:type="spellEnd"/>
      <w:r w:rsidR="00374D31">
        <w:rPr>
          <w:rFonts w:asciiTheme="majorBidi" w:hAnsiTheme="majorBidi" w:cstheme="majorBidi"/>
          <w:color w:val="000000"/>
        </w:rPr>
        <w:t>,</w:t>
      </w:r>
      <w:r w:rsidR="00374D31" w:rsidRPr="00515B65">
        <w:rPr>
          <w:rFonts w:asciiTheme="majorBidi" w:hAnsiTheme="majorBidi" w:cstheme="majorBidi"/>
          <w:color w:val="000000"/>
        </w:rPr>
        <w:t xml:space="preserve"> A</w:t>
      </w:r>
      <w:r w:rsidR="00374D31">
        <w:rPr>
          <w:rFonts w:asciiTheme="majorBidi" w:hAnsiTheme="majorBidi" w:cstheme="majorBidi"/>
          <w:color w:val="000000"/>
        </w:rPr>
        <w:t>.</w:t>
      </w:r>
      <w:r w:rsidR="00374D31" w:rsidRPr="00515B65">
        <w:rPr>
          <w:rFonts w:asciiTheme="majorBidi" w:hAnsiTheme="majorBidi" w:cstheme="majorBidi"/>
          <w:color w:val="000000"/>
        </w:rPr>
        <w:t xml:space="preserve">, </w:t>
      </w:r>
      <w:r w:rsidR="00B52398" w:rsidRPr="00010777">
        <w:rPr>
          <w:rFonts w:asciiTheme="majorBidi" w:hAnsiTheme="majorBidi" w:cstheme="majorBidi"/>
          <w:color w:val="000000"/>
        </w:rPr>
        <w:t xml:space="preserve">W. W. </w:t>
      </w:r>
      <w:r w:rsidR="00B52398">
        <w:rPr>
          <w:rFonts w:asciiTheme="majorBidi" w:hAnsiTheme="majorBidi" w:cstheme="majorBidi"/>
          <w:color w:val="000000"/>
        </w:rPr>
        <w:t xml:space="preserve"> </w:t>
      </w:r>
      <w:r w:rsidR="00B52398" w:rsidRPr="00010777">
        <w:rPr>
          <w:rFonts w:asciiTheme="majorBidi" w:hAnsiTheme="majorBidi" w:cstheme="majorBidi"/>
          <w:color w:val="000000"/>
        </w:rPr>
        <w:t>Cooper</w:t>
      </w:r>
      <w:r w:rsidR="00B52398" w:rsidRPr="009C2E20">
        <w:rPr>
          <w:rFonts w:asciiTheme="majorBidi" w:hAnsiTheme="majorBidi" w:cstheme="majorBidi"/>
          <w:color w:val="000000"/>
        </w:rPr>
        <w:t xml:space="preserve"> </w:t>
      </w:r>
      <w:r w:rsidR="00B52398">
        <w:rPr>
          <w:rFonts w:asciiTheme="majorBidi" w:hAnsiTheme="majorBidi" w:cstheme="majorBidi"/>
          <w:color w:val="000000"/>
        </w:rPr>
        <w:t>and E.</w:t>
      </w:r>
      <w:r w:rsidR="00374D31" w:rsidRPr="009C2E20">
        <w:rPr>
          <w:rFonts w:asciiTheme="majorBidi" w:hAnsiTheme="majorBidi" w:cstheme="majorBidi"/>
          <w:color w:val="000000"/>
        </w:rPr>
        <w:t xml:space="preserve"> </w:t>
      </w:r>
      <w:r w:rsidR="00374D31" w:rsidRPr="00515B65">
        <w:rPr>
          <w:rFonts w:asciiTheme="majorBidi" w:hAnsiTheme="majorBidi" w:cstheme="majorBidi"/>
          <w:color w:val="000000"/>
        </w:rPr>
        <w:t>Rhodes</w:t>
      </w:r>
      <w:r w:rsidR="00B52398">
        <w:rPr>
          <w:rFonts w:asciiTheme="majorBidi" w:hAnsiTheme="majorBidi" w:cstheme="majorBidi"/>
          <w:color w:val="000000"/>
        </w:rPr>
        <w:t xml:space="preserve">, </w:t>
      </w:r>
      <w:proofErr w:type="gramStart"/>
      <w:r w:rsidR="00374D31" w:rsidRPr="00515B65">
        <w:rPr>
          <w:rFonts w:asciiTheme="majorBidi" w:hAnsiTheme="majorBidi" w:cstheme="majorBidi"/>
          <w:color w:val="000000"/>
        </w:rPr>
        <w:t>Measuring</w:t>
      </w:r>
      <w:proofErr w:type="gramEnd"/>
      <w:r w:rsidR="00374D31" w:rsidRPr="00515B65">
        <w:rPr>
          <w:rFonts w:asciiTheme="majorBidi" w:hAnsiTheme="majorBidi" w:cstheme="majorBidi"/>
          <w:color w:val="000000"/>
        </w:rPr>
        <w:t xml:space="preserve"> efficiency of decision making units. </w:t>
      </w:r>
      <w:r w:rsidR="00374D31" w:rsidRPr="00CC6490">
        <w:rPr>
          <w:rFonts w:asciiTheme="majorBidi" w:hAnsiTheme="majorBidi" w:cstheme="majorBidi"/>
          <w:i/>
          <w:iCs/>
          <w:color w:val="000000"/>
        </w:rPr>
        <w:t>European Journal of Operational Research</w:t>
      </w:r>
      <w:r w:rsidR="00374D31">
        <w:rPr>
          <w:rFonts w:asciiTheme="majorBidi" w:hAnsiTheme="majorBidi" w:cstheme="majorBidi"/>
          <w:color w:val="000000"/>
        </w:rPr>
        <w:t xml:space="preserve">, </w:t>
      </w:r>
      <w:r w:rsidR="00374D31" w:rsidRPr="00515B65">
        <w:rPr>
          <w:rFonts w:asciiTheme="majorBidi" w:hAnsiTheme="majorBidi" w:cstheme="majorBidi"/>
          <w:color w:val="000000"/>
        </w:rPr>
        <w:t>2</w:t>
      </w:r>
      <w:r w:rsidR="00B52398">
        <w:rPr>
          <w:rFonts w:asciiTheme="majorBidi" w:hAnsiTheme="majorBidi" w:cstheme="majorBidi"/>
          <w:color w:val="000000"/>
        </w:rPr>
        <w:t xml:space="preserve"> </w:t>
      </w:r>
      <w:r w:rsidR="00374D31" w:rsidRPr="00515B65">
        <w:rPr>
          <w:rFonts w:asciiTheme="majorBidi" w:hAnsiTheme="majorBidi" w:cstheme="majorBidi"/>
          <w:color w:val="000000"/>
        </w:rPr>
        <w:t>(6)</w:t>
      </w:r>
      <w:r w:rsidR="00B52398" w:rsidRPr="00B52398">
        <w:rPr>
          <w:rFonts w:asciiTheme="majorBidi" w:hAnsiTheme="majorBidi" w:cstheme="majorBidi"/>
          <w:color w:val="000000"/>
        </w:rPr>
        <w:t xml:space="preserve"> </w:t>
      </w:r>
      <w:r w:rsidR="00B52398">
        <w:rPr>
          <w:rFonts w:asciiTheme="majorBidi" w:hAnsiTheme="majorBidi" w:cstheme="majorBidi"/>
          <w:color w:val="000000"/>
        </w:rPr>
        <w:t>(1978),</w:t>
      </w:r>
      <w:r w:rsidR="00B52398" w:rsidRPr="00515B65">
        <w:rPr>
          <w:rFonts w:asciiTheme="majorBidi" w:hAnsiTheme="majorBidi" w:cstheme="majorBidi"/>
          <w:color w:val="000000"/>
        </w:rPr>
        <w:t xml:space="preserve"> </w:t>
      </w:r>
      <w:r w:rsidR="00374D31" w:rsidRPr="00515B65">
        <w:rPr>
          <w:rFonts w:asciiTheme="majorBidi" w:hAnsiTheme="majorBidi" w:cstheme="majorBidi"/>
          <w:color w:val="000000"/>
        </w:rPr>
        <w:t>429–44.</w:t>
      </w:r>
    </w:p>
    <w:p w:rsidR="00374D31" w:rsidRDefault="006F01E2" w:rsidP="00CC6490">
      <w:pPr>
        <w:rPr>
          <w:rFonts w:asciiTheme="majorBidi" w:hAnsiTheme="majorBidi" w:cstheme="majorBidi"/>
          <w:color w:val="000000"/>
        </w:rPr>
      </w:pPr>
      <w:r>
        <w:rPr>
          <w:rFonts w:asciiTheme="majorBidi" w:hAnsiTheme="majorBidi" w:cstheme="majorBidi"/>
          <w:color w:val="000000"/>
        </w:rPr>
        <w:t xml:space="preserve">[11] </w:t>
      </w:r>
      <w:r w:rsidR="00CC6490" w:rsidRPr="00CD0F7A">
        <w:rPr>
          <w:rFonts w:asciiTheme="majorBidi" w:hAnsiTheme="majorBidi" w:cstheme="majorBidi"/>
          <w:color w:val="000000"/>
        </w:rPr>
        <w:t>Y.</w:t>
      </w:r>
      <w:r w:rsidR="00CC6490">
        <w:rPr>
          <w:rFonts w:asciiTheme="majorBidi" w:hAnsiTheme="majorBidi" w:cstheme="majorBidi"/>
          <w:color w:val="000000"/>
        </w:rPr>
        <w:t xml:space="preserve"> </w:t>
      </w:r>
      <w:r w:rsidR="00374D31" w:rsidRPr="00CD0F7A">
        <w:rPr>
          <w:rFonts w:asciiTheme="majorBidi" w:hAnsiTheme="majorBidi" w:cstheme="majorBidi"/>
          <w:color w:val="000000"/>
        </w:rPr>
        <w:t>Chen</w:t>
      </w:r>
      <w:r w:rsidR="00CC6490">
        <w:rPr>
          <w:rFonts w:asciiTheme="majorBidi" w:hAnsiTheme="majorBidi" w:cstheme="majorBidi"/>
          <w:color w:val="000000"/>
        </w:rPr>
        <w:t xml:space="preserve"> and </w:t>
      </w:r>
      <w:r w:rsidR="00CC6490" w:rsidRPr="00CD0F7A">
        <w:rPr>
          <w:rFonts w:asciiTheme="majorBidi" w:hAnsiTheme="majorBidi" w:cstheme="majorBidi"/>
          <w:color w:val="000000"/>
        </w:rPr>
        <w:t xml:space="preserve">A. I. </w:t>
      </w:r>
      <w:r w:rsidR="00374D31" w:rsidRPr="00CD0F7A">
        <w:rPr>
          <w:rFonts w:asciiTheme="majorBidi" w:hAnsiTheme="majorBidi" w:cstheme="majorBidi"/>
          <w:color w:val="000000"/>
        </w:rPr>
        <w:t xml:space="preserve">Ali, Output-input ratio analysis and DEA frontier, </w:t>
      </w:r>
      <w:r w:rsidR="00374D31" w:rsidRPr="00CC6490">
        <w:rPr>
          <w:rFonts w:asciiTheme="majorBidi" w:hAnsiTheme="majorBidi" w:cstheme="majorBidi"/>
          <w:i/>
          <w:iCs/>
          <w:color w:val="000000"/>
        </w:rPr>
        <w:t>European Journal</w:t>
      </w:r>
      <w:r w:rsidR="00374D31" w:rsidRPr="00CC6490">
        <w:rPr>
          <w:rFonts w:asciiTheme="majorBidi" w:hAnsiTheme="majorBidi" w:cstheme="majorBidi"/>
          <w:i/>
          <w:iCs/>
          <w:color w:val="000000"/>
        </w:rPr>
        <w:br/>
        <w:t>of Operational Research</w:t>
      </w:r>
      <w:r w:rsidR="00374D31">
        <w:rPr>
          <w:rFonts w:asciiTheme="majorBidi" w:hAnsiTheme="majorBidi" w:cstheme="majorBidi"/>
          <w:color w:val="000000"/>
        </w:rPr>
        <w:t>,</w:t>
      </w:r>
      <w:r w:rsidR="00374D31" w:rsidRPr="00CD0F7A">
        <w:rPr>
          <w:rFonts w:asciiTheme="majorBidi" w:hAnsiTheme="majorBidi" w:cstheme="majorBidi"/>
          <w:color w:val="000000"/>
        </w:rPr>
        <w:t xml:space="preserve"> </w:t>
      </w:r>
      <w:r w:rsidR="00374D31">
        <w:rPr>
          <w:rFonts w:asciiTheme="majorBidi" w:hAnsiTheme="majorBidi" w:cstheme="majorBidi"/>
          <w:color w:val="000000"/>
        </w:rPr>
        <w:t>142</w:t>
      </w:r>
      <w:r w:rsidR="00CC6490">
        <w:rPr>
          <w:rFonts w:asciiTheme="majorBidi" w:hAnsiTheme="majorBidi" w:cstheme="majorBidi"/>
          <w:color w:val="000000"/>
        </w:rPr>
        <w:t xml:space="preserve"> (2002),</w:t>
      </w:r>
      <w:r w:rsidR="00374D31">
        <w:rPr>
          <w:rFonts w:asciiTheme="majorBidi" w:hAnsiTheme="majorBidi" w:cstheme="majorBidi"/>
          <w:color w:val="000000"/>
        </w:rPr>
        <w:t xml:space="preserve"> </w:t>
      </w:r>
      <w:r w:rsidR="00374D31" w:rsidRPr="00CD0F7A">
        <w:rPr>
          <w:rFonts w:asciiTheme="majorBidi" w:hAnsiTheme="majorBidi" w:cstheme="majorBidi"/>
          <w:color w:val="000000"/>
        </w:rPr>
        <w:t>476–479.</w:t>
      </w:r>
    </w:p>
    <w:p w:rsidR="000A1156" w:rsidRDefault="004E015B" w:rsidP="004E015B">
      <w:pPr>
        <w:rPr>
          <w:rFonts w:asciiTheme="majorBidi" w:hAnsiTheme="majorBidi" w:cstheme="majorBidi"/>
          <w:color w:val="000000"/>
        </w:rPr>
      </w:pPr>
      <w:r>
        <w:rPr>
          <w:rFonts w:asciiTheme="majorBidi" w:hAnsiTheme="majorBidi" w:cstheme="majorBidi"/>
          <w:color w:val="000000"/>
        </w:rPr>
        <w:t xml:space="preserve">[12] </w:t>
      </w:r>
      <w:proofErr w:type="spellStart"/>
      <w:r>
        <w:rPr>
          <w:rFonts w:asciiTheme="majorBidi" w:hAnsiTheme="majorBidi" w:cstheme="majorBidi"/>
          <w:color w:val="000000"/>
        </w:rPr>
        <w:t>Despic</w:t>
      </w:r>
      <w:proofErr w:type="spellEnd"/>
      <w:r>
        <w:rPr>
          <w:rFonts w:asciiTheme="majorBidi" w:hAnsiTheme="majorBidi" w:cstheme="majorBidi"/>
          <w:color w:val="000000"/>
        </w:rPr>
        <w:t xml:space="preserve">, O., </w:t>
      </w:r>
      <w:proofErr w:type="spellStart"/>
      <w:r>
        <w:rPr>
          <w:rFonts w:asciiTheme="majorBidi" w:hAnsiTheme="majorBidi" w:cstheme="majorBidi"/>
          <w:color w:val="000000"/>
        </w:rPr>
        <w:t>Despic</w:t>
      </w:r>
      <w:proofErr w:type="spellEnd"/>
      <w:r>
        <w:rPr>
          <w:rFonts w:asciiTheme="majorBidi" w:hAnsiTheme="majorBidi" w:cstheme="majorBidi"/>
          <w:color w:val="000000"/>
        </w:rPr>
        <w:t xml:space="preserve">, M. and </w:t>
      </w:r>
      <w:bookmarkStart w:id="0" w:name="_GoBack"/>
      <w:bookmarkEnd w:id="0"/>
      <w:proofErr w:type="spellStart"/>
      <w:r w:rsidR="000A1156">
        <w:rPr>
          <w:rFonts w:asciiTheme="majorBidi" w:hAnsiTheme="majorBidi" w:cstheme="majorBidi"/>
          <w:color w:val="000000"/>
        </w:rPr>
        <w:t>Paradi</w:t>
      </w:r>
      <w:proofErr w:type="spellEnd"/>
      <w:r w:rsidR="000A1156">
        <w:rPr>
          <w:rFonts w:asciiTheme="majorBidi" w:hAnsiTheme="majorBidi" w:cstheme="majorBidi"/>
          <w:color w:val="000000"/>
        </w:rPr>
        <w:t>, J. C. (2007). DEA-R: Ratio-based comparative efficiency model, its mathematical relation to DEA and its use in applications. Journal of Productivity Analysis, 28(1), 33–44.</w:t>
      </w:r>
    </w:p>
    <w:p w:rsidR="00374D31" w:rsidRDefault="006F01E2" w:rsidP="000A1156">
      <w:pPr>
        <w:rPr>
          <w:rFonts w:asciiTheme="majorBidi" w:hAnsiTheme="majorBidi" w:cstheme="majorBidi"/>
          <w:color w:val="000000"/>
        </w:rPr>
      </w:pPr>
      <w:r>
        <w:rPr>
          <w:rFonts w:asciiTheme="majorBidi" w:hAnsiTheme="majorBidi" w:cstheme="majorBidi"/>
          <w:color w:val="000000"/>
        </w:rPr>
        <w:t>[1</w:t>
      </w:r>
      <w:r w:rsidR="000A1156">
        <w:rPr>
          <w:rFonts w:asciiTheme="majorBidi" w:hAnsiTheme="majorBidi" w:cstheme="majorBidi"/>
          <w:color w:val="000000"/>
        </w:rPr>
        <w:t>3</w:t>
      </w:r>
      <w:r>
        <w:rPr>
          <w:rFonts w:asciiTheme="majorBidi" w:hAnsiTheme="majorBidi" w:cstheme="majorBidi"/>
          <w:color w:val="000000"/>
        </w:rPr>
        <w:t xml:space="preserve">] </w:t>
      </w:r>
      <w:r w:rsidR="00CC6490">
        <w:rPr>
          <w:rFonts w:asciiTheme="majorBidi" w:hAnsiTheme="majorBidi" w:cstheme="majorBidi"/>
          <w:color w:val="000000"/>
        </w:rPr>
        <w:t xml:space="preserve">A. </w:t>
      </w:r>
      <w:proofErr w:type="spellStart"/>
      <w:r w:rsidR="00CC6490">
        <w:rPr>
          <w:rFonts w:asciiTheme="majorBidi" w:hAnsiTheme="majorBidi" w:cstheme="majorBidi"/>
          <w:color w:val="000000"/>
        </w:rPr>
        <w:t>Emrouznejad</w:t>
      </w:r>
      <w:proofErr w:type="spellEnd"/>
      <w:r w:rsidR="00CC6490">
        <w:rPr>
          <w:rFonts w:asciiTheme="majorBidi" w:hAnsiTheme="majorBidi" w:cstheme="majorBidi"/>
          <w:color w:val="000000"/>
        </w:rPr>
        <w:t xml:space="preserve"> and </w:t>
      </w:r>
      <w:proofErr w:type="spellStart"/>
      <w:r w:rsidR="00CC6490">
        <w:rPr>
          <w:rFonts w:asciiTheme="majorBidi" w:hAnsiTheme="majorBidi" w:cstheme="majorBidi"/>
          <w:color w:val="000000"/>
        </w:rPr>
        <w:t>Gh</w:t>
      </w:r>
      <w:proofErr w:type="spellEnd"/>
      <w:r w:rsidR="00CC6490">
        <w:rPr>
          <w:rFonts w:asciiTheme="majorBidi" w:hAnsiTheme="majorBidi" w:cstheme="majorBidi"/>
          <w:color w:val="000000"/>
        </w:rPr>
        <w:t>. R. Amin,</w:t>
      </w:r>
      <w:r w:rsidR="00374D31">
        <w:rPr>
          <w:rFonts w:asciiTheme="majorBidi" w:hAnsiTheme="majorBidi" w:cstheme="majorBidi"/>
          <w:color w:val="000000"/>
        </w:rPr>
        <w:t xml:space="preserve"> DEA models for ratio data: Convexity consideration. Applied Mathematical Modelling, 33(1)</w:t>
      </w:r>
      <w:r w:rsidR="00CC6490" w:rsidRPr="00CC6490">
        <w:rPr>
          <w:rFonts w:asciiTheme="majorBidi" w:hAnsiTheme="majorBidi" w:cstheme="majorBidi"/>
          <w:color w:val="000000"/>
        </w:rPr>
        <w:t xml:space="preserve"> </w:t>
      </w:r>
      <w:r w:rsidR="00CC6490">
        <w:rPr>
          <w:rFonts w:asciiTheme="majorBidi" w:hAnsiTheme="majorBidi" w:cstheme="majorBidi"/>
          <w:color w:val="000000"/>
        </w:rPr>
        <w:t>(2009)</w:t>
      </w:r>
      <w:r w:rsidR="00374D31">
        <w:rPr>
          <w:rFonts w:asciiTheme="majorBidi" w:hAnsiTheme="majorBidi" w:cstheme="majorBidi"/>
          <w:color w:val="000000"/>
        </w:rPr>
        <w:t>, 486–498.</w:t>
      </w:r>
    </w:p>
    <w:p w:rsidR="00374D31" w:rsidRDefault="006F01E2" w:rsidP="000A1156">
      <w:pPr>
        <w:rPr>
          <w:rFonts w:asciiTheme="majorBidi" w:hAnsiTheme="majorBidi" w:cstheme="majorBidi"/>
          <w:color w:val="000000"/>
        </w:rPr>
      </w:pPr>
      <w:r>
        <w:rPr>
          <w:rFonts w:asciiTheme="majorBidi" w:hAnsiTheme="majorBidi" w:cstheme="majorBidi"/>
          <w:color w:val="000000"/>
        </w:rPr>
        <w:t>[1</w:t>
      </w:r>
      <w:r w:rsidR="000A1156">
        <w:rPr>
          <w:rFonts w:asciiTheme="majorBidi" w:hAnsiTheme="majorBidi" w:cstheme="majorBidi"/>
          <w:color w:val="000000"/>
        </w:rPr>
        <w:t>4</w:t>
      </w:r>
      <w:r>
        <w:rPr>
          <w:rFonts w:asciiTheme="majorBidi" w:hAnsiTheme="majorBidi" w:cstheme="majorBidi"/>
          <w:color w:val="000000"/>
        </w:rPr>
        <w:t xml:space="preserve">] </w:t>
      </w:r>
      <w:r w:rsidR="00CC6490" w:rsidRPr="00B76978">
        <w:rPr>
          <w:rFonts w:asciiTheme="majorBidi" w:hAnsiTheme="majorBidi" w:cstheme="majorBidi"/>
          <w:color w:val="000000"/>
        </w:rPr>
        <w:t>A.</w:t>
      </w:r>
      <w:r w:rsidR="00CC6490">
        <w:rPr>
          <w:rFonts w:asciiTheme="majorBidi" w:hAnsiTheme="majorBidi" w:cstheme="majorBidi"/>
          <w:color w:val="000000"/>
        </w:rPr>
        <w:t xml:space="preserve"> </w:t>
      </w:r>
      <w:proofErr w:type="spellStart"/>
      <w:r w:rsidR="00CC6490">
        <w:rPr>
          <w:rFonts w:asciiTheme="majorBidi" w:hAnsiTheme="majorBidi" w:cstheme="majorBidi"/>
          <w:color w:val="000000"/>
        </w:rPr>
        <w:t>Emrouznejad</w:t>
      </w:r>
      <w:proofErr w:type="spellEnd"/>
      <w:r w:rsidR="00CC6490">
        <w:rPr>
          <w:rFonts w:asciiTheme="majorBidi" w:hAnsiTheme="majorBidi" w:cstheme="majorBidi"/>
          <w:color w:val="000000"/>
        </w:rPr>
        <w:t xml:space="preserve"> and</w:t>
      </w:r>
      <w:r w:rsidR="00374D31" w:rsidRPr="00B76978">
        <w:rPr>
          <w:rFonts w:asciiTheme="majorBidi" w:hAnsiTheme="majorBidi" w:cstheme="majorBidi"/>
          <w:color w:val="000000"/>
        </w:rPr>
        <w:t xml:space="preserve"> </w:t>
      </w:r>
      <w:r w:rsidR="00CC6490" w:rsidRPr="00B76978">
        <w:rPr>
          <w:rFonts w:asciiTheme="majorBidi" w:hAnsiTheme="majorBidi" w:cstheme="majorBidi"/>
          <w:color w:val="000000"/>
        </w:rPr>
        <w:t xml:space="preserve">G. </w:t>
      </w:r>
      <w:r w:rsidR="00374D31" w:rsidRPr="00B76978">
        <w:rPr>
          <w:rFonts w:asciiTheme="majorBidi" w:hAnsiTheme="majorBidi" w:cstheme="majorBidi"/>
          <w:color w:val="000000"/>
        </w:rPr>
        <w:t>Yang, A survey and analysis of the first 40 years of scholarly literature in</w:t>
      </w:r>
      <w:r w:rsidR="00374D31">
        <w:rPr>
          <w:rFonts w:asciiTheme="majorBidi" w:hAnsiTheme="majorBidi" w:cstheme="majorBidi"/>
          <w:color w:val="000000"/>
        </w:rPr>
        <w:t xml:space="preserve"> </w:t>
      </w:r>
      <w:r w:rsidR="00374D31" w:rsidRPr="00B76978">
        <w:rPr>
          <w:rFonts w:asciiTheme="majorBidi" w:hAnsiTheme="majorBidi" w:cstheme="majorBidi"/>
          <w:color w:val="000000"/>
        </w:rPr>
        <w:t xml:space="preserve">DEA: 1978–2016. </w:t>
      </w:r>
      <w:r w:rsidR="00374D31" w:rsidRPr="00CC6490">
        <w:rPr>
          <w:rFonts w:asciiTheme="majorBidi" w:hAnsiTheme="majorBidi" w:cstheme="majorBidi"/>
          <w:i/>
          <w:iCs/>
          <w:color w:val="000000"/>
        </w:rPr>
        <w:t>Socio-Economic Planning Sciences</w:t>
      </w:r>
      <w:r w:rsidR="00374D31" w:rsidRPr="00B76978">
        <w:rPr>
          <w:rFonts w:asciiTheme="majorBidi" w:hAnsiTheme="majorBidi" w:cstheme="majorBidi"/>
          <w:color w:val="000000"/>
        </w:rPr>
        <w:t xml:space="preserve">, </w:t>
      </w:r>
      <w:r w:rsidR="00CC6490" w:rsidRPr="00B76978">
        <w:rPr>
          <w:rFonts w:asciiTheme="majorBidi" w:hAnsiTheme="majorBidi" w:cstheme="majorBidi"/>
          <w:color w:val="000000"/>
        </w:rPr>
        <w:t>(2018)</w:t>
      </w:r>
      <w:r w:rsidR="00CC6490">
        <w:rPr>
          <w:rFonts w:asciiTheme="majorBidi" w:hAnsiTheme="majorBidi" w:cstheme="majorBidi"/>
          <w:color w:val="000000"/>
        </w:rPr>
        <w:t xml:space="preserve">, </w:t>
      </w:r>
      <w:r w:rsidR="00374D31" w:rsidRPr="00B76978">
        <w:rPr>
          <w:rFonts w:asciiTheme="majorBidi" w:hAnsiTheme="majorBidi" w:cstheme="majorBidi"/>
          <w:color w:val="000000"/>
        </w:rPr>
        <w:t>61, 4–8.</w:t>
      </w:r>
    </w:p>
    <w:p w:rsidR="00374D31" w:rsidRDefault="006F01E2" w:rsidP="000A1156">
      <w:pPr>
        <w:rPr>
          <w:rFonts w:asciiTheme="majorBidi" w:hAnsiTheme="majorBidi" w:cstheme="majorBidi"/>
        </w:rPr>
      </w:pPr>
      <w:r>
        <w:rPr>
          <w:rFonts w:asciiTheme="majorBidi" w:hAnsiTheme="majorBidi" w:cstheme="majorBidi"/>
          <w:color w:val="000000"/>
        </w:rPr>
        <w:t>[1</w:t>
      </w:r>
      <w:r w:rsidR="000A1156">
        <w:rPr>
          <w:rFonts w:asciiTheme="majorBidi" w:hAnsiTheme="majorBidi" w:cstheme="majorBidi"/>
          <w:color w:val="000000"/>
        </w:rPr>
        <w:t>5</w:t>
      </w:r>
      <w:r>
        <w:rPr>
          <w:rFonts w:asciiTheme="majorBidi" w:hAnsiTheme="majorBidi" w:cstheme="majorBidi"/>
          <w:color w:val="000000"/>
        </w:rPr>
        <w:t xml:space="preserve">] </w:t>
      </w:r>
      <w:r w:rsidR="00CC6490" w:rsidRPr="00B76978">
        <w:rPr>
          <w:rFonts w:asciiTheme="majorBidi" w:hAnsiTheme="majorBidi" w:cstheme="majorBidi"/>
          <w:color w:val="000000"/>
        </w:rPr>
        <w:t>A.</w:t>
      </w:r>
      <w:r w:rsidR="00CC6490">
        <w:rPr>
          <w:rFonts w:asciiTheme="majorBidi" w:hAnsiTheme="majorBidi" w:cstheme="majorBidi"/>
          <w:color w:val="000000"/>
        </w:rPr>
        <w:t xml:space="preserve"> </w:t>
      </w:r>
      <w:proofErr w:type="spellStart"/>
      <w:r w:rsidR="00CC6490">
        <w:rPr>
          <w:rFonts w:asciiTheme="majorBidi" w:hAnsiTheme="majorBidi" w:cstheme="majorBidi"/>
          <w:color w:val="000000"/>
        </w:rPr>
        <w:t>Emrouznejad</w:t>
      </w:r>
      <w:proofErr w:type="spellEnd"/>
      <w:r w:rsidR="00CC6490">
        <w:rPr>
          <w:rFonts w:asciiTheme="majorBidi" w:hAnsiTheme="majorBidi" w:cstheme="majorBidi"/>
          <w:color w:val="000000"/>
        </w:rPr>
        <w:t xml:space="preserve">, </w:t>
      </w:r>
      <w:r w:rsidR="00CC6490" w:rsidRPr="00B76978">
        <w:rPr>
          <w:rFonts w:asciiTheme="majorBidi" w:hAnsiTheme="majorBidi" w:cstheme="majorBidi"/>
          <w:color w:val="000000"/>
        </w:rPr>
        <w:t>G. Yang</w:t>
      </w:r>
      <w:r w:rsidR="00CC6490" w:rsidRPr="00800B64">
        <w:rPr>
          <w:rFonts w:asciiTheme="majorBidi" w:hAnsiTheme="majorBidi" w:cstheme="majorBidi"/>
          <w:color w:val="000000"/>
        </w:rPr>
        <w:t xml:space="preserve"> </w:t>
      </w:r>
      <w:r w:rsidR="00CC6490">
        <w:rPr>
          <w:rFonts w:asciiTheme="majorBidi" w:hAnsiTheme="majorBidi" w:cstheme="majorBidi"/>
          <w:color w:val="000000"/>
        </w:rPr>
        <w:t>and</w:t>
      </w:r>
      <w:r w:rsidR="00CC6490" w:rsidRPr="00800B64">
        <w:rPr>
          <w:rFonts w:asciiTheme="majorBidi" w:hAnsiTheme="majorBidi" w:cstheme="majorBidi"/>
          <w:color w:val="000000"/>
        </w:rPr>
        <w:t xml:space="preserve"> G. R. </w:t>
      </w:r>
      <w:r w:rsidR="00374D31" w:rsidRPr="00800B64">
        <w:rPr>
          <w:rFonts w:asciiTheme="majorBidi" w:hAnsiTheme="majorBidi" w:cstheme="majorBidi"/>
          <w:color w:val="000000"/>
        </w:rPr>
        <w:t>Amin</w:t>
      </w:r>
      <w:r w:rsidR="00CC6490">
        <w:rPr>
          <w:rFonts w:asciiTheme="majorBidi" w:hAnsiTheme="majorBidi" w:cstheme="majorBidi"/>
          <w:color w:val="000000"/>
        </w:rPr>
        <w:t>,</w:t>
      </w:r>
      <w:r w:rsidR="00374D31" w:rsidRPr="00800B64">
        <w:rPr>
          <w:rFonts w:asciiTheme="majorBidi" w:hAnsiTheme="majorBidi" w:cstheme="majorBidi"/>
          <w:color w:val="000000"/>
        </w:rPr>
        <w:t xml:space="preserve"> A novel inverse DEA model with</w:t>
      </w:r>
      <w:r w:rsidR="00374D31">
        <w:rPr>
          <w:rFonts w:asciiTheme="majorBidi" w:hAnsiTheme="majorBidi" w:cstheme="majorBidi"/>
          <w:color w:val="000000"/>
        </w:rPr>
        <w:t xml:space="preserve"> </w:t>
      </w:r>
      <w:r w:rsidR="00374D31" w:rsidRPr="00800B64">
        <w:rPr>
          <w:rFonts w:asciiTheme="majorBidi" w:hAnsiTheme="majorBidi" w:cstheme="majorBidi"/>
          <w:color w:val="000000"/>
        </w:rPr>
        <w:t xml:space="preserve">application to allocate the </w:t>
      </w:r>
      <m:oMath>
        <m:sSub>
          <m:sSubPr>
            <m:ctrlPr>
              <w:rPr>
                <w:rFonts w:ascii="Cambria Math" w:hAnsi="Cambria Math" w:cstheme="majorBidi"/>
                <w:i/>
                <w:color w:val="000000"/>
              </w:rPr>
            </m:ctrlPr>
          </m:sSubPr>
          <m:e>
            <m:r>
              <w:rPr>
                <w:rFonts w:ascii="Cambria Math" w:hAnsi="Cambria Math" w:cstheme="majorBidi"/>
                <w:color w:val="000000"/>
              </w:rPr>
              <m:t>CO</m:t>
            </m:r>
          </m:e>
          <m:sub>
            <m:r>
              <w:rPr>
                <w:rFonts w:ascii="Cambria Math" w:hAnsi="Cambria Math" w:cstheme="majorBidi"/>
                <w:color w:val="000000"/>
              </w:rPr>
              <m:t>2</m:t>
            </m:r>
          </m:sub>
        </m:sSub>
      </m:oMath>
      <w:r w:rsidR="00374D31">
        <w:rPr>
          <w:rFonts w:asciiTheme="majorBidi" w:hAnsiTheme="majorBidi" w:cstheme="majorBidi"/>
          <w:color w:val="000000"/>
        </w:rPr>
        <w:t xml:space="preserve"> </w:t>
      </w:r>
      <w:r w:rsidR="00374D31" w:rsidRPr="00800B64">
        <w:rPr>
          <w:rFonts w:asciiTheme="majorBidi" w:hAnsiTheme="majorBidi" w:cstheme="majorBidi"/>
          <w:color w:val="000000"/>
        </w:rPr>
        <w:t xml:space="preserve">emissions quota to different regions in Chinese manufacturing industries. </w:t>
      </w:r>
      <w:r w:rsidR="00374D31" w:rsidRPr="00CC6490">
        <w:rPr>
          <w:rFonts w:asciiTheme="majorBidi" w:hAnsiTheme="majorBidi" w:cstheme="majorBidi"/>
          <w:i/>
          <w:iCs/>
          <w:color w:val="000000"/>
        </w:rPr>
        <w:t>Journal of the Operational Research Society</w:t>
      </w:r>
      <w:r w:rsidR="00374D31" w:rsidRPr="00800B64">
        <w:rPr>
          <w:rFonts w:asciiTheme="majorBidi" w:hAnsiTheme="majorBidi" w:cstheme="majorBidi"/>
          <w:color w:val="000000"/>
        </w:rPr>
        <w:t>, 70</w:t>
      </w:r>
      <w:r w:rsidR="00CC6490">
        <w:rPr>
          <w:rFonts w:asciiTheme="majorBidi" w:hAnsiTheme="majorBidi" w:cstheme="majorBidi"/>
          <w:color w:val="000000"/>
        </w:rPr>
        <w:t xml:space="preserve"> </w:t>
      </w:r>
      <w:r w:rsidR="00374D31" w:rsidRPr="00800B64">
        <w:rPr>
          <w:rFonts w:asciiTheme="majorBidi" w:hAnsiTheme="majorBidi" w:cstheme="majorBidi"/>
          <w:color w:val="000000"/>
        </w:rPr>
        <w:t>(7)</w:t>
      </w:r>
      <w:r w:rsidR="00CC6490" w:rsidRPr="00CC6490">
        <w:rPr>
          <w:rFonts w:asciiTheme="majorBidi" w:hAnsiTheme="majorBidi" w:cstheme="majorBidi"/>
          <w:color w:val="000000"/>
        </w:rPr>
        <w:t xml:space="preserve"> </w:t>
      </w:r>
      <w:r w:rsidR="00CC6490" w:rsidRPr="00800B64">
        <w:rPr>
          <w:rFonts w:asciiTheme="majorBidi" w:hAnsiTheme="majorBidi" w:cstheme="majorBidi"/>
          <w:color w:val="000000"/>
        </w:rPr>
        <w:t>(2019)</w:t>
      </w:r>
      <w:r w:rsidR="00374D31" w:rsidRPr="00800B64">
        <w:rPr>
          <w:rFonts w:asciiTheme="majorBidi" w:hAnsiTheme="majorBidi" w:cstheme="majorBidi"/>
          <w:color w:val="000000"/>
        </w:rPr>
        <w:t>, 1079–1090.</w:t>
      </w:r>
      <w:r w:rsidR="00374D31" w:rsidRPr="00800B64">
        <w:rPr>
          <w:rFonts w:asciiTheme="majorBidi" w:hAnsiTheme="majorBidi" w:cstheme="majorBidi"/>
          <w:color w:val="000000"/>
        </w:rPr>
        <w:br/>
      </w:r>
      <w:r>
        <w:rPr>
          <w:rFonts w:asciiTheme="majorBidi" w:hAnsiTheme="majorBidi" w:cstheme="majorBidi"/>
          <w:color w:val="000000"/>
        </w:rPr>
        <w:t>[1</w:t>
      </w:r>
      <w:r w:rsidR="000A1156">
        <w:rPr>
          <w:rFonts w:asciiTheme="majorBidi" w:hAnsiTheme="majorBidi" w:cstheme="majorBidi"/>
          <w:color w:val="000000"/>
        </w:rPr>
        <w:t>6</w:t>
      </w:r>
      <w:r>
        <w:rPr>
          <w:rFonts w:asciiTheme="majorBidi" w:hAnsiTheme="majorBidi" w:cstheme="majorBidi"/>
          <w:color w:val="000000"/>
        </w:rPr>
        <w:t xml:space="preserve">] </w:t>
      </w:r>
      <w:r w:rsidR="001B4CED" w:rsidRPr="00800B64">
        <w:rPr>
          <w:rFonts w:asciiTheme="majorBidi" w:hAnsiTheme="majorBidi" w:cstheme="majorBidi"/>
          <w:color w:val="000000"/>
        </w:rPr>
        <w:t>M.</w:t>
      </w:r>
      <w:r w:rsidR="001B4CED">
        <w:rPr>
          <w:rFonts w:asciiTheme="majorBidi" w:hAnsiTheme="majorBidi" w:cstheme="majorBidi"/>
          <w:color w:val="000000"/>
        </w:rPr>
        <w:t xml:space="preserve"> </w:t>
      </w:r>
      <w:proofErr w:type="spellStart"/>
      <w:r w:rsidR="00374D31" w:rsidRPr="00800B64">
        <w:rPr>
          <w:rFonts w:asciiTheme="majorBidi" w:hAnsiTheme="majorBidi" w:cstheme="majorBidi"/>
          <w:color w:val="000000"/>
        </w:rPr>
        <w:t>Eyni</w:t>
      </w:r>
      <w:proofErr w:type="spellEnd"/>
      <w:r w:rsidR="00374D31" w:rsidRPr="00800B64">
        <w:rPr>
          <w:rFonts w:asciiTheme="majorBidi" w:hAnsiTheme="majorBidi" w:cstheme="majorBidi"/>
          <w:color w:val="000000"/>
        </w:rPr>
        <w:t xml:space="preserve">, </w:t>
      </w:r>
      <w:r w:rsidR="001B4CED" w:rsidRPr="00800B64">
        <w:rPr>
          <w:rFonts w:asciiTheme="majorBidi" w:hAnsiTheme="majorBidi" w:cstheme="majorBidi"/>
          <w:color w:val="000000"/>
        </w:rPr>
        <w:t>G.</w:t>
      </w:r>
      <w:r w:rsidR="001B4CED">
        <w:rPr>
          <w:rFonts w:asciiTheme="majorBidi" w:hAnsiTheme="majorBidi" w:cstheme="majorBidi"/>
          <w:color w:val="000000"/>
        </w:rPr>
        <w:t xml:space="preserve"> </w:t>
      </w:r>
      <w:proofErr w:type="spellStart"/>
      <w:r w:rsidR="001B4CED">
        <w:rPr>
          <w:rFonts w:asciiTheme="majorBidi" w:hAnsiTheme="majorBidi" w:cstheme="majorBidi"/>
          <w:color w:val="000000"/>
        </w:rPr>
        <w:t>Tohidi</w:t>
      </w:r>
      <w:proofErr w:type="spellEnd"/>
      <w:r w:rsidR="001B4CED">
        <w:rPr>
          <w:rFonts w:asciiTheme="majorBidi" w:hAnsiTheme="majorBidi" w:cstheme="majorBidi"/>
          <w:color w:val="000000"/>
        </w:rPr>
        <w:t xml:space="preserve"> and </w:t>
      </w:r>
      <w:r w:rsidR="001B4CED" w:rsidRPr="00800B64">
        <w:rPr>
          <w:rFonts w:asciiTheme="majorBidi" w:hAnsiTheme="majorBidi" w:cstheme="majorBidi"/>
          <w:color w:val="000000"/>
        </w:rPr>
        <w:t>S.</w:t>
      </w:r>
      <w:r w:rsidR="001B4CED">
        <w:rPr>
          <w:rFonts w:asciiTheme="majorBidi" w:hAnsiTheme="majorBidi" w:cstheme="majorBidi"/>
          <w:color w:val="000000"/>
        </w:rPr>
        <w:t xml:space="preserve"> </w:t>
      </w:r>
      <w:proofErr w:type="spellStart"/>
      <w:r w:rsidR="00374D31" w:rsidRPr="00800B64">
        <w:rPr>
          <w:rFonts w:asciiTheme="majorBidi" w:hAnsiTheme="majorBidi" w:cstheme="majorBidi"/>
          <w:color w:val="000000"/>
        </w:rPr>
        <w:t>Mehrabeian</w:t>
      </w:r>
      <w:proofErr w:type="spellEnd"/>
      <w:r w:rsidR="00374D31" w:rsidRPr="00800B64">
        <w:rPr>
          <w:rFonts w:asciiTheme="majorBidi" w:hAnsiTheme="majorBidi" w:cstheme="majorBidi"/>
          <w:color w:val="000000"/>
        </w:rPr>
        <w:t>, Applying inverse DEA and cone constraint to sensitivity</w:t>
      </w:r>
      <w:r w:rsidR="00374D31">
        <w:rPr>
          <w:rFonts w:asciiTheme="majorBidi" w:hAnsiTheme="majorBidi" w:cstheme="majorBidi"/>
          <w:color w:val="000000"/>
        </w:rPr>
        <w:t xml:space="preserve"> </w:t>
      </w:r>
      <w:r w:rsidR="00374D31" w:rsidRPr="00800B64">
        <w:rPr>
          <w:rFonts w:asciiTheme="majorBidi" w:hAnsiTheme="majorBidi" w:cstheme="majorBidi"/>
          <w:color w:val="000000"/>
        </w:rPr>
        <w:t xml:space="preserve">analysis of DMUs with undesirable inputs and outputs. </w:t>
      </w:r>
      <w:r w:rsidR="00374D31" w:rsidRPr="001B4CED">
        <w:rPr>
          <w:rFonts w:asciiTheme="majorBidi" w:hAnsiTheme="majorBidi" w:cstheme="majorBidi"/>
          <w:i/>
          <w:iCs/>
          <w:color w:val="000000"/>
        </w:rPr>
        <w:t>Journal of the Operational Research Society</w:t>
      </w:r>
      <w:r w:rsidR="00374D31" w:rsidRPr="00800B64">
        <w:rPr>
          <w:rFonts w:asciiTheme="majorBidi" w:hAnsiTheme="majorBidi" w:cstheme="majorBidi"/>
          <w:color w:val="000000"/>
        </w:rPr>
        <w:t>,</w:t>
      </w:r>
      <w:r w:rsidR="00374D31">
        <w:rPr>
          <w:rFonts w:asciiTheme="majorBidi" w:hAnsiTheme="majorBidi" w:cstheme="majorBidi"/>
          <w:color w:val="000000"/>
        </w:rPr>
        <w:t xml:space="preserve"> </w:t>
      </w:r>
      <w:r w:rsidR="00374D31" w:rsidRPr="00800B64">
        <w:rPr>
          <w:rFonts w:asciiTheme="majorBidi" w:hAnsiTheme="majorBidi" w:cstheme="majorBidi"/>
          <w:color w:val="000000"/>
        </w:rPr>
        <w:t>68</w:t>
      </w:r>
      <w:r w:rsidR="001B4CED">
        <w:rPr>
          <w:rFonts w:asciiTheme="majorBidi" w:hAnsiTheme="majorBidi" w:cstheme="majorBidi"/>
          <w:color w:val="000000"/>
        </w:rPr>
        <w:t xml:space="preserve"> </w:t>
      </w:r>
      <w:r w:rsidR="00374D31" w:rsidRPr="00800B64">
        <w:rPr>
          <w:rFonts w:asciiTheme="majorBidi" w:hAnsiTheme="majorBidi" w:cstheme="majorBidi"/>
          <w:color w:val="000000"/>
        </w:rPr>
        <w:t>(1)</w:t>
      </w:r>
      <w:r w:rsidR="001B4CED" w:rsidRPr="001B4CED">
        <w:rPr>
          <w:rFonts w:asciiTheme="majorBidi" w:hAnsiTheme="majorBidi" w:cstheme="majorBidi"/>
          <w:color w:val="000000"/>
        </w:rPr>
        <w:t xml:space="preserve"> </w:t>
      </w:r>
      <w:r w:rsidR="001B4CED" w:rsidRPr="00800B64">
        <w:rPr>
          <w:rFonts w:asciiTheme="majorBidi" w:hAnsiTheme="majorBidi" w:cstheme="majorBidi"/>
          <w:color w:val="000000"/>
        </w:rPr>
        <w:t>(2017)</w:t>
      </w:r>
      <w:r w:rsidR="00374D31" w:rsidRPr="00800B64">
        <w:rPr>
          <w:rFonts w:asciiTheme="majorBidi" w:hAnsiTheme="majorBidi" w:cstheme="majorBidi"/>
          <w:color w:val="000000"/>
        </w:rPr>
        <w:t>, 34–40.</w:t>
      </w:r>
    </w:p>
    <w:p w:rsidR="00374D31" w:rsidRDefault="006F01E2" w:rsidP="000A1156">
      <w:pPr>
        <w:rPr>
          <w:rFonts w:asciiTheme="majorBidi" w:hAnsiTheme="majorBidi" w:cstheme="majorBidi"/>
          <w:rtl/>
        </w:rPr>
      </w:pPr>
      <w:r>
        <w:rPr>
          <w:rFonts w:asciiTheme="majorBidi" w:hAnsiTheme="majorBidi" w:cstheme="majorBidi"/>
          <w:color w:val="000000"/>
        </w:rPr>
        <w:t>[1</w:t>
      </w:r>
      <w:r w:rsidR="000A1156">
        <w:rPr>
          <w:rFonts w:asciiTheme="majorBidi" w:hAnsiTheme="majorBidi" w:cstheme="majorBidi"/>
          <w:color w:val="000000"/>
        </w:rPr>
        <w:t>7</w:t>
      </w:r>
      <w:r>
        <w:rPr>
          <w:rFonts w:asciiTheme="majorBidi" w:hAnsiTheme="majorBidi" w:cstheme="majorBidi"/>
          <w:color w:val="000000"/>
        </w:rPr>
        <w:t xml:space="preserve">] </w:t>
      </w:r>
      <w:r w:rsidR="001B4CED">
        <w:rPr>
          <w:rFonts w:asciiTheme="majorBidi" w:hAnsiTheme="majorBidi" w:cstheme="majorBidi"/>
          <w:color w:val="000000"/>
        </w:rPr>
        <w:t xml:space="preserve">A. Fernandez-Castro and P. </w:t>
      </w:r>
      <w:r w:rsidR="00374D31">
        <w:rPr>
          <w:rFonts w:asciiTheme="majorBidi" w:hAnsiTheme="majorBidi" w:cstheme="majorBidi"/>
          <w:color w:val="000000"/>
        </w:rPr>
        <w:t xml:space="preserve">Smith, Towards a general non-parametric model of corporate performance. </w:t>
      </w:r>
      <w:r w:rsidR="00374D31" w:rsidRPr="001B4CED">
        <w:rPr>
          <w:rFonts w:asciiTheme="majorBidi" w:hAnsiTheme="majorBidi" w:cstheme="majorBidi"/>
          <w:i/>
          <w:iCs/>
          <w:color w:val="000000"/>
        </w:rPr>
        <w:t>Omega</w:t>
      </w:r>
      <w:r w:rsidR="00374D31">
        <w:rPr>
          <w:rFonts w:asciiTheme="majorBidi" w:hAnsiTheme="majorBidi" w:cstheme="majorBidi"/>
          <w:color w:val="000000"/>
        </w:rPr>
        <w:t>, 22</w:t>
      </w:r>
      <w:r w:rsidR="001B4CED">
        <w:rPr>
          <w:rFonts w:asciiTheme="majorBidi" w:hAnsiTheme="majorBidi" w:cstheme="majorBidi"/>
          <w:color w:val="000000"/>
        </w:rPr>
        <w:t xml:space="preserve"> </w:t>
      </w:r>
      <w:r w:rsidR="00374D31">
        <w:rPr>
          <w:rFonts w:asciiTheme="majorBidi" w:hAnsiTheme="majorBidi" w:cstheme="majorBidi"/>
          <w:color w:val="000000"/>
        </w:rPr>
        <w:t>(3)</w:t>
      </w:r>
      <w:r w:rsidR="001B4CED" w:rsidRPr="001B4CED">
        <w:rPr>
          <w:rFonts w:asciiTheme="majorBidi" w:hAnsiTheme="majorBidi" w:cstheme="majorBidi"/>
          <w:color w:val="000000"/>
        </w:rPr>
        <w:t xml:space="preserve"> </w:t>
      </w:r>
      <w:r w:rsidR="001B4CED">
        <w:rPr>
          <w:rFonts w:asciiTheme="majorBidi" w:hAnsiTheme="majorBidi" w:cstheme="majorBidi"/>
          <w:color w:val="000000"/>
        </w:rPr>
        <w:t xml:space="preserve">(1994), </w:t>
      </w:r>
      <w:r w:rsidR="00374D31">
        <w:rPr>
          <w:rFonts w:asciiTheme="majorBidi" w:hAnsiTheme="majorBidi" w:cstheme="majorBidi"/>
          <w:color w:val="000000"/>
        </w:rPr>
        <w:t>237–49.</w:t>
      </w:r>
    </w:p>
    <w:p w:rsidR="00374D31" w:rsidRDefault="006F01E2" w:rsidP="000A1156">
      <w:pPr>
        <w:rPr>
          <w:rFonts w:asciiTheme="majorBidi" w:hAnsiTheme="majorBidi" w:cstheme="majorBidi"/>
          <w:color w:val="000000"/>
        </w:rPr>
      </w:pPr>
      <w:r>
        <w:rPr>
          <w:rFonts w:asciiTheme="majorBidi" w:hAnsiTheme="majorBidi" w:cstheme="majorBidi"/>
          <w:color w:val="000000"/>
        </w:rPr>
        <w:t>[1</w:t>
      </w:r>
      <w:r w:rsidR="000A1156">
        <w:rPr>
          <w:rFonts w:asciiTheme="majorBidi" w:hAnsiTheme="majorBidi" w:cstheme="majorBidi"/>
          <w:color w:val="000000"/>
        </w:rPr>
        <w:t>8</w:t>
      </w:r>
      <w:r>
        <w:rPr>
          <w:rFonts w:asciiTheme="majorBidi" w:hAnsiTheme="majorBidi" w:cstheme="majorBidi"/>
          <w:color w:val="000000"/>
        </w:rPr>
        <w:t xml:space="preserve">] </w:t>
      </w:r>
      <w:r w:rsidR="001C3F29" w:rsidRPr="00304878">
        <w:rPr>
          <w:rFonts w:asciiTheme="majorBidi" w:hAnsiTheme="majorBidi" w:cstheme="majorBidi"/>
          <w:color w:val="000000"/>
        </w:rPr>
        <w:t>S.</w:t>
      </w:r>
      <w:r w:rsidR="001C3F29">
        <w:rPr>
          <w:rFonts w:asciiTheme="majorBidi" w:hAnsiTheme="majorBidi" w:cstheme="majorBidi"/>
          <w:color w:val="000000"/>
        </w:rPr>
        <w:t xml:space="preserve"> </w:t>
      </w:r>
      <w:proofErr w:type="spellStart"/>
      <w:r w:rsidR="00374D31" w:rsidRPr="00304878">
        <w:rPr>
          <w:rFonts w:asciiTheme="majorBidi" w:hAnsiTheme="majorBidi" w:cstheme="majorBidi"/>
          <w:color w:val="000000"/>
        </w:rPr>
        <w:t>Gattouf</w:t>
      </w:r>
      <w:proofErr w:type="spellEnd"/>
      <w:r w:rsidR="001C3F29">
        <w:rPr>
          <w:rFonts w:asciiTheme="majorBidi" w:hAnsiTheme="majorBidi" w:cstheme="majorBidi"/>
          <w:color w:val="000000"/>
        </w:rPr>
        <w:t xml:space="preserve">, </w:t>
      </w:r>
      <w:r w:rsidR="001C3F29" w:rsidRPr="00304878">
        <w:rPr>
          <w:rFonts w:asciiTheme="majorBidi" w:hAnsiTheme="majorBidi" w:cstheme="majorBidi"/>
          <w:color w:val="000000"/>
        </w:rPr>
        <w:t>G. R.</w:t>
      </w:r>
      <w:r w:rsidR="00374D31" w:rsidRPr="00304878">
        <w:rPr>
          <w:rFonts w:asciiTheme="majorBidi" w:hAnsiTheme="majorBidi" w:cstheme="majorBidi"/>
          <w:color w:val="000000"/>
        </w:rPr>
        <w:t xml:space="preserve"> Amin</w:t>
      </w:r>
      <w:r w:rsidR="001C3F29">
        <w:rPr>
          <w:rFonts w:asciiTheme="majorBidi" w:hAnsiTheme="majorBidi" w:cstheme="majorBidi"/>
          <w:color w:val="000000"/>
        </w:rPr>
        <w:t xml:space="preserve"> and A. </w:t>
      </w:r>
      <w:proofErr w:type="spellStart"/>
      <w:r w:rsidR="001C3F29">
        <w:rPr>
          <w:rFonts w:asciiTheme="majorBidi" w:hAnsiTheme="majorBidi" w:cstheme="majorBidi"/>
          <w:color w:val="000000"/>
        </w:rPr>
        <w:t>Emrouznejad</w:t>
      </w:r>
      <w:proofErr w:type="spellEnd"/>
      <w:r w:rsidR="001C3F29">
        <w:rPr>
          <w:rFonts w:asciiTheme="majorBidi" w:hAnsiTheme="majorBidi" w:cstheme="majorBidi"/>
          <w:color w:val="000000"/>
        </w:rPr>
        <w:t xml:space="preserve">, </w:t>
      </w:r>
      <w:r w:rsidR="00374D31" w:rsidRPr="00304878">
        <w:rPr>
          <w:rFonts w:asciiTheme="majorBidi" w:hAnsiTheme="majorBidi" w:cstheme="majorBidi"/>
          <w:color w:val="000000"/>
        </w:rPr>
        <w:t xml:space="preserve">A new inverse DEA method for merging banks. </w:t>
      </w:r>
      <w:r w:rsidR="00374D31" w:rsidRPr="001C3F29">
        <w:rPr>
          <w:rFonts w:asciiTheme="majorBidi" w:hAnsiTheme="majorBidi" w:cstheme="majorBidi"/>
          <w:i/>
          <w:iCs/>
          <w:color w:val="000000"/>
        </w:rPr>
        <w:t>IMA Journal of Management Mathematics</w:t>
      </w:r>
      <w:r w:rsidR="00374D31" w:rsidRPr="00304878">
        <w:rPr>
          <w:rFonts w:asciiTheme="majorBidi" w:hAnsiTheme="majorBidi" w:cstheme="majorBidi"/>
          <w:color w:val="000000"/>
        </w:rPr>
        <w:t>, 25</w:t>
      </w:r>
      <w:r w:rsidR="001C3F29">
        <w:rPr>
          <w:rFonts w:asciiTheme="majorBidi" w:hAnsiTheme="majorBidi" w:cstheme="majorBidi"/>
          <w:color w:val="000000"/>
        </w:rPr>
        <w:t>, (2014),</w:t>
      </w:r>
      <w:r w:rsidR="00374D31" w:rsidRPr="00304878">
        <w:rPr>
          <w:rFonts w:asciiTheme="majorBidi" w:hAnsiTheme="majorBidi" w:cstheme="majorBidi"/>
          <w:color w:val="000000"/>
        </w:rPr>
        <w:t xml:space="preserve"> 73–87.</w:t>
      </w:r>
    </w:p>
    <w:p w:rsidR="00374D31" w:rsidRDefault="006F01E2" w:rsidP="000A1156">
      <w:pPr>
        <w:rPr>
          <w:rFonts w:asciiTheme="majorBidi" w:hAnsiTheme="majorBidi" w:cstheme="majorBidi"/>
          <w:color w:val="000000"/>
        </w:rPr>
      </w:pPr>
      <w:r>
        <w:rPr>
          <w:rFonts w:asciiTheme="majorBidi" w:hAnsiTheme="majorBidi" w:cstheme="majorBidi"/>
          <w:color w:val="000000"/>
        </w:rPr>
        <w:t>[1</w:t>
      </w:r>
      <w:r w:rsidR="000A1156">
        <w:rPr>
          <w:rFonts w:asciiTheme="majorBidi" w:hAnsiTheme="majorBidi" w:cstheme="majorBidi"/>
          <w:color w:val="000000"/>
        </w:rPr>
        <w:t>9</w:t>
      </w:r>
      <w:r>
        <w:rPr>
          <w:rFonts w:asciiTheme="majorBidi" w:hAnsiTheme="majorBidi" w:cstheme="majorBidi"/>
          <w:color w:val="000000"/>
        </w:rPr>
        <w:t xml:space="preserve">] </w:t>
      </w:r>
      <w:r w:rsidR="00766CB4">
        <w:rPr>
          <w:rFonts w:asciiTheme="majorBidi" w:hAnsiTheme="majorBidi" w:cstheme="majorBidi"/>
          <w:color w:val="000000"/>
        </w:rPr>
        <w:t xml:space="preserve">J. </w:t>
      </w:r>
      <w:proofErr w:type="spellStart"/>
      <w:r w:rsidR="00374D31">
        <w:rPr>
          <w:rFonts w:asciiTheme="majorBidi" w:hAnsiTheme="majorBidi" w:cstheme="majorBidi"/>
          <w:color w:val="000000"/>
        </w:rPr>
        <w:t>Gerami</w:t>
      </w:r>
      <w:proofErr w:type="spellEnd"/>
      <w:r w:rsidR="00374D31">
        <w:rPr>
          <w:rFonts w:asciiTheme="majorBidi" w:hAnsiTheme="majorBidi" w:cstheme="majorBidi"/>
          <w:color w:val="000000"/>
        </w:rPr>
        <w:t xml:space="preserve">, </w:t>
      </w:r>
      <w:r w:rsidR="00766CB4">
        <w:rPr>
          <w:rFonts w:asciiTheme="majorBidi" w:hAnsiTheme="majorBidi" w:cstheme="majorBidi"/>
          <w:color w:val="000000"/>
        </w:rPr>
        <w:t>M. R.</w:t>
      </w:r>
      <w:r w:rsidR="00374D31">
        <w:rPr>
          <w:rFonts w:asciiTheme="majorBidi" w:hAnsiTheme="majorBidi" w:cstheme="majorBidi"/>
          <w:color w:val="000000"/>
        </w:rPr>
        <w:t xml:space="preserve"> </w:t>
      </w:r>
      <w:proofErr w:type="spellStart"/>
      <w:r w:rsidR="00374D31">
        <w:rPr>
          <w:rFonts w:asciiTheme="majorBidi" w:hAnsiTheme="majorBidi" w:cstheme="majorBidi"/>
          <w:color w:val="000000"/>
        </w:rPr>
        <w:t>Mozaffari</w:t>
      </w:r>
      <w:proofErr w:type="spellEnd"/>
      <w:r w:rsidR="00766CB4">
        <w:rPr>
          <w:rFonts w:asciiTheme="majorBidi" w:hAnsiTheme="majorBidi" w:cstheme="majorBidi"/>
          <w:color w:val="000000"/>
        </w:rPr>
        <w:t xml:space="preserve"> and</w:t>
      </w:r>
      <w:r w:rsidR="00374D31">
        <w:rPr>
          <w:rFonts w:asciiTheme="majorBidi" w:hAnsiTheme="majorBidi" w:cstheme="majorBidi"/>
          <w:color w:val="000000"/>
        </w:rPr>
        <w:t xml:space="preserve"> </w:t>
      </w:r>
      <w:r w:rsidR="00766CB4" w:rsidRPr="000F595B">
        <w:rPr>
          <w:rFonts w:asciiTheme="majorBidi" w:hAnsiTheme="majorBidi" w:cstheme="majorBidi"/>
          <w:color w:val="000000"/>
        </w:rPr>
        <w:t>P.F.</w:t>
      </w:r>
      <w:r w:rsidR="00766CB4">
        <w:rPr>
          <w:rFonts w:asciiTheme="majorBidi" w:hAnsiTheme="majorBidi" w:cstheme="majorBidi"/>
          <w:color w:val="000000"/>
        </w:rPr>
        <w:t xml:space="preserve"> </w:t>
      </w:r>
      <w:proofErr w:type="spellStart"/>
      <w:r w:rsidR="00374D31" w:rsidRPr="000F595B">
        <w:rPr>
          <w:rFonts w:asciiTheme="majorBidi" w:hAnsiTheme="majorBidi" w:cstheme="majorBidi"/>
          <w:color w:val="000000"/>
        </w:rPr>
        <w:t>Wanke</w:t>
      </w:r>
      <w:proofErr w:type="spellEnd"/>
      <w:r w:rsidR="00374D31">
        <w:rPr>
          <w:rFonts w:asciiTheme="majorBidi" w:hAnsiTheme="majorBidi" w:cstheme="majorBidi"/>
          <w:color w:val="000000"/>
        </w:rPr>
        <w:t xml:space="preserve">, </w:t>
      </w:r>
      <w:r w:rsidR="00374D31" w:rsidRPr="000F595B">
        <w:rPr>
          <w:rFonts w:asciiTheme="majorBidi" w:hAnsiTheme="majorBidi" w:cstheme="majorBidi"/>
          <w:color w:val="000000"/>
        </w:rPr>
        <w:t>A multi-criteria ratio-based approach for two-stage data envelopment</w:t>
      </w:r>
      <w:r w:rsidR="00374D31">
        <w:rPr>
          <w:rFonts w:asciiTheme="majorBidi" w:hAnsiTheme="majorBidi" w:cstheme="majorBidi"/>
          <w:color w:val="000000"/>
        </w:rPr>
        <w:t xml:space="preserve"> </w:t>
      </w:r>
      <w:r w:rsidR="00374D31" w:rsidRPr="000F595B">
        <w:rPr>
          <w:rFonts w:asciiTheme="majorBidi" w:hAnsiTheme="majorBidi" w:cstheme="majorBidi"/>
          <w:color w:val="000000"/>
        </w:rPr>
        <w:t>analysis</w:t>
      </w:r>
      <w:r w:rsidR="00374D31">
        <w:rPr>
          <w:rFonts w:asciiTheme="majorBidi" w:hAnsiTheme="majorBidi" w:cstheme="majorBidi"/>
          <w:color w:val="000000"/>
        </w:rPr>
        <w:t>,</w:t>
      </w:r>
      <w:r w:rsidR="00374D31" w:rsidRPr="000F595B">
        <w:rPr>
          <w:rFonts w:asciiTheme="majorBidi" w:hAnsiTheme="majorBidi" w:cstheme="majorBidi"/>
          <w:color w:val="000000"/>
        </w:rPr>
        <w:t xml:space="preserve"> </w:t>
      </w:r>
      <w:r w:rsidR="00374D31" w:rsidRPr="00766CB4">
        <w:rPr>
          <w:rFonts w:asciiTheme="majorBidi" w:hAnsiTheme="majorBidi" w:cstheme="majorBidi"/>
          <w:i/>
          <w:iCs/>
          <w:color w:val="000000"/>
        </w:rPr>
        <w:t>Expert Systems with Applications</w:t>
      </w:r>
      <w:r w:rsidR="00374D31">
        <w:rPr>
          <w:rFonts w:asciiTheme="majorBidi" w:hAnsiTheme="majorBidi" w:cstheme="majorBidi"/>
          <w:color w:val="000000"/>
        </w:rPr>
        <w:t>, 158</w:t>
      </w:r>
      <w:r w:rsidR="00766CB4">
        <w:rPr>
          <w:rFonts w:asciiTheme="majorBidi" w:hAnsiTheme="majorBidi" w:cstheme="majorBidi"/>
          <w:color w:val="000000"/>
        </w:rPr>
        <w:t xml:space="preserve"> (2020), </w:t>
      </w:r>
      <w:r w:rsidR="00374D31" w:rsidRPr="000F595B">
        <w:rPr>
          <w:rFonts w:asciiTheme="majorBidi" w:hAnsiTheme="majorBidi" w:cstheme="majorBidi"/>
          <w:color w:val="000000"/>
        </w:rPr>
        <w:t>113508</w:t>
      </w:r>
      <w:r w:rsidR="00374D31">
        <w:rPr>
          <w:rFonts w:asciiTheme="majorBidi" w:hAnsiTheme="majorBidi" w:cstheme="majorBidi"/>
          <w:color w:val="000000"/>
        </w:rPr>
        <w:t xml:space="preserve">. </w:t>
      </w:r>
    </w:p>
    <w:p w:rsidR="00374D31" w:rsidRDefault="006F01E2" w:rsidP="000A1156">
      <w:pPr>
        <w:rPr>
          <w:rFonts w:asciiTheme="majorBidi" w:hAnsiTheme="majorBidi" w:cstheme="majorBidi"/>
          <w:color w:val="000000"/>
        </w:rPr>
      </w:pPr>
      <w:r>
        <w:rPr>
          <w:rFonts w:asciiTheme="majorBidi" w:hAnsiTheme="majorBidi" w:cstheme="majorBidi"/>
          <w:color w:val="000000"/>
        </w:rPr>
        <w:t>[</w:t>
      </w:r>
      <w:r w:rsidR="000A1156">
        <w:rPr>
          <w:rFonts w:asciiTheme="majorBidi" w:hAnsiTheme="majorBidi" w:cstheme="majorBidi"/>
          <w:color w:val="000000"/>
        </w:rPr>
        <w:t>20</w:t>
      </w:r>
      <w:r>
        <w:rPr>
          <w:rFonts w:asciiTheme="majorBidi" w:hAnsiTheme="majorBidi" w:cstheme="majorBidi"/>
          <w:color w:val="000000"/>
        </w:rPr>
        <w:t xml:space="preserve">] </w:t>
      </w:r>
      <w:r w:rsidR="006D5FFF">
        <w:rPr>
          <w:rFonts w:asciiTheme="majorBidi" w:hAnsiTheme="majorBidi" w:cstheme="majorBidi"/>
          <w:color w:val="000000"/>
        </w:rPr>
        <w:t xml:space="preserve">J. </w:t>
      </w:r>
      <w:proofErr w:type="spellStart"/>
      <w:r w:rsidR="006D5FFF">
        <w:rPr>
          <w:rFonts w:asciiTheme="majorBidi" w:hAnsiTheme="majorBidi" w:cstheme="majorBidi"/>
          <w:color w:val="000000"/>
        </w:rPr>
        <w:t>Gerami</w:t>
      </w:r>
      <w:proofErr w:type="spellEnd"/>
      <w:r w:rsidR="006D5FFF">
        <w:rPr>
          <w:rFonts w:asciiTheme="majorBidi" w:hAnsiTheme="majorBidi" w:cstheme="majorBidi"/>
          <w:color w:val="000000"/>
        </w:rPr>
        <w:t>,</w:t>
      </w:r>
      <w:r w:rsidR="006D5FFF" w:rsidRPr="001E2BB2">
        <w:rPr>
          <w:rFonts w:asciiTheme="majorBidi" w:hAnsiTheme="majorBidi" w:cstheme="majorBidi"/>
          <w:color w:val="000000"/>
        </w:rPr>
        <w:t xml:space="preserve"> R. </w:t>
      </w:r>
      <w:proofErr w:type="spellStart"/>
      <w:r w:rsidR="00374D31" w:rsidRPr="001E2BB2">
        <w:rPr>
          <w:rFonts w:asciiTheme="majorBidi" w:hAnsiTheme="majorBidi" w:cstheme="majorBidi"/>
          <w:color w:val="000000"/>
        </w:rPr>
        <w:t>Kiani</w:t>
      </w:r>
      <w:proofErr w:type="spellEnd"/>
      <w:r w:rsidR="00374D31" w:rsidRPr="001E2BB2">
        <w:rPr>
          <w:rFonts w:asciiTheme="majorBidi" w:hAnsiTheme="majorBidi" w:cstheme="majorBidi"/>
          <w:color w:val="000000"/>
        </w:rPr>
        <w:t xml:space="preserve"> </w:t>
      </w:r>
      <w:proofErr w:type="spellStart"/>
      <w:r w:rsidR="00374D31" w:rsidRPr="001E2BB2">
        <w:rPr>
          <w:rFonts w:asciiTheme="majorBidi" w:hAnsiTheme="majorBidi" w:cstheme="majorBidi"/>
          <w:color w:val="000000"/>
        </w:rPr>
        <w:t>Mavi</w:t>
      </w:r>
      <w:proofErr w:type="spellEnd"/>
      <w:r w:rsidR="006D5FFF">
        <w:rPr>
          <w:rFonts w:asciiTheme="majorBidi" w:hAnsiTheme="majorBidi" w:cstheme="majorBidi"/>
          <w:color w:val="000000"/>
        </w:rPr>
        <w:t xml:space="preserve">, </w:t>
      </w:r>
      <w:r w:rsidR="006D5FFF" w:rsidRPr="001E2BB2">
        <w:rPr>
          <w:rFonts w:asciiTheme="majorBidi" w:hAnsiTheme="majorBidi" w:cstheme="majorBidi"/>
          <w:color w:val="000000"/>
        </w:rPr>
        <w:t>R.</w:t>
      </w:r>
      <w:r w:rsidR="006D5FFF">
        <w:rPr>
          <w:rFonts w:asciiTheme="majorBidi" w:hAnsiTheme="majorBidi" w:cstheme="majorBidi"/>
          <w:color w:val="000000"/>
        </w:rPr>
        <w:t xml:space="preserve"> </w:t>
      </w:r>
      <w:proofErr w:type="spellStart"/>
      <w:r w:rsidR="00374D31" w:rsidRPr="001E2BB2">
        <w:rPr>
          <w:rFonts w:asciiTheme="majorBidi" w:hAnsiTheme="majorBidi" w:cstheme="majorBidi"/>
          <w:color w:val="000000"/>
        </w:rPr>
        <w:t>Farzipoor</w:t>
      </w:r>
      <w:proofErr w:type="spellEnd"/>
      <w:r w:rsidR="00374D31" w:rsidRPr="001E2BB2">
        <w:rPr>
          <w:rFonts w:asciiTheme="majorBidi" w:hAnsiTheme="majorBidi" w:cstheme="majorBidi"/>
          <w:color w:val="000000"/>
        </w:rPr>
        <w:t xml:space="preserve"> </w:t>
      </w:r>
      <w:proofErr w:type="spellStart"/>
      <w:r w:rsidR="00374D31" w:rsidRPr="001E2BB2">
        <w:rPr>
          <w:rFonts w:asciiTheme="majorBidi" w:hAnsiTheme="majorBidi" w:cstheme="majorBidi"/>
          <w:color w:val="000000"/>
        </w:rPr>
        <w:t>Saen</w:t>
      </w:r>
      <w:proofErr w:type="spellEnd"/>
      <w:r w:rsidR="006D5FFF">
        <w:rPr>
          <w:rFonts w:asciiTheme="majorBidi" w:hAnsiTheme="majorBidi" w:cstheme="majorBidi"/>
          <w:color w:val="000000"/>
        </w:rPr>
        <w:t xml:space="preserve"> and N. </w:t>
      </w:r>
      <w:proofErr w:type="spellStart"/>
      <w:r w:rsidR="006D5FFF">
        <w:rPr>
          <w:rFonts w:asciiTheme="majorBidi" w:hAnsiTheme="majorBidi" w:cstheme="majorBidi"/>
          <w:color w:val="000000"/>
        </w:rPr>
        <w:t>Kiani</w:t>
      </w:r>
      <w:proofErr w:type="spellEnd"/>
      <w:r w:rsidR="006D5FFF">
        <w:rPr>
          <w:rFonts w:asciiTheme="majorBidi" w:hAnsiTheme="majorBidi" w:cstheme="majorBidi"/>
          <w:color w:val="000000"/>
        </w:rPr>
        <w:t xml:space="preserve"> </w:t>
      </w:r>
      <w:proofErr w:type="spellStart"/>
      <w:r w:rsidR="006D5FFF">
        <w:rPr>
          <w:rFonts w:asciiTheme="majorBidi" w:hAnsiTheme="majorBidi" w:cstheme="majorBidi"/>
          <w:color w:val="000000"/>
        </w:rPr>
        <w:t>Mavi</w:t>
      </w:r>
      <w:proofErr w:type="spellEnd"/>
      <w:r w:rsidR="006D5FFF">
        <w:rPr>
          <w:rFonts w:asciiTheme="majorBidi" w:hAnsiTheme="majorBidi" w:cstheme="majorBidi"/>
          <w:color w:val="000000"/>
        </w:rPr>
        <w:t>,</w:t>
      </w:r>
      <w:r w:rsidR="00374D31">
        <w:rPr>
          <w:rFonts w:asciiTheme="majorBidi" w:hAnsiTheme="majorBidi" w:cstheme="majorBidi"/>
          <w:color w:val="000000"/>
        </w:rPr>
        <w:t xml:space="preserve"> </w:t>
      </w:r>
      <w:proofErr w:type="gramStart"/>
      <w:r w:rsidR="00374D31" w:rsidRPr="001E2BB2">
        <w:rPr>
          <w:rFonts w:asciiTheme="majorBidi" w:hAnsiTheme="majorBidi" w:cstheme="majorBidi"/>
          <w:color w:val="000000"/>
        </w:rPr>
        <w:t>A</w:t>
      </w:r>
      <w:proofErr w:type="gramEnd"/>
      <w:r w:rsidR="00374D31" w:rsidRPr="001E2BB2">
        <w:rPr>
          <w:rFonts w:asciiTheme="majorBidi" w:hAnsiTheme="majorBidi" w:cstheme="majorBidi"/>
          <w:color w:val="000000"/>
        </w:rPr>
        <w:t xml:space="preserve"> novel network DEA-R model for evaluating hospital</w:t>
      </w:r>
      <w:r w:rsidR="00374D31">
        <w:rPr>
          <w:rFonts w:asciiTheme="majorBidi" w:hAnsiTheme="majorBidi" w:cstheme="majorBidi"/>
          <w:color w:val="000000"/>
        </w:rPr>
        <w:t xml:space="preserve"> </w:t>
      </w:r>
      <w:r w:rsidR="00374D31" w:rsidRPr="001E2BB2">
        <w:rPr>
          <w:rFonts w:asciiTheme="majorBidi" w:hAnsiTheme="majorBidi" w:cstheme="majorBidi"/>
          <w:color w:val="000000"/>
        </w:rPr>
        <w:t>services supply chain performance</w:t>
      </w:r>
      <w:r w:rsidR="00374D31">
        <w:rPr>
          <w:rFonts w:asciiTheme="majorBidi" w:hAnsiTheme="majorBidi" w:cstheme="majorBidi"/>
          <w:color w:val="000000"/>
        </w:rPr>
        <w:t xml:space="preserve">. </w:t>
      </w:r>
      <w:r w:rsidR="00374D31" w:rsidRPr="006D5FFF">
        <w:rPr>
          <w:rFonts w:asciiTheme="majorBidi" w:hAnsiTheme="majorBidi" w:cstheme="majorBidi"/>
          <w:i/>
          <w:iCs/>
          <w:color w:val="000000"/>
        </w:rPr>
        <w:t>Annals of Operations Research</w:t>
      </w:r>
      <w:r w:rsidR="00374D31">
        <w:rPr>
          <w:rFonts w:asciiTheme="majorBidi" w:hAnsiTheme="majorBidi" w:cstheme="majorBidi"/>
          <w:color w:val="000000"/>
        </w:rPr>
        <w:t xml:space="preserve">. </w:t>
      </w:r>
      <w:r w:rsidR="006D5FFF">
        <w:rPr>
          <w:rFonts w:asciiTheme="majorBidi" w:hAnsiTheme="majorBidi" w:cstheme="majorBidi"/>
          <w:color w:val="000000"/>
        </w:rPr>
        <w:t xml:space="preserve">(2020), </w:t>
      </w:r>
      <w:r w:rsidR="00374D31" w:rsidRPr="00120DCC">
        <w:rPr>
          <w:rFonts w:asciiTheme="majorBidi" w:hAnsiTheme="majorBidi" w:cstheme="majorBidi"/>
          <w:color w:val="000000"/>
        </w:rPr>
        <w:t>DOI: </w:t>
      </w:r>
      <w:hyperlink r:id="rId9" w:tgtFrame="_blank" w:history="1">
        <w:r w:rsidR="00374D31" w:rsidRPr="00120DCC">
          <w:rPr>
            <w:rFonts w:asciiTheme="majorBidi" w:hAnsiTheme="majorBidi" w:cstheme="majorBidi"/>
            <w:color w:val="000000"/>
          </w:rPr>
          <w:t>10.1007/s10479-020-03755-w</w:t>
        </w:r>
      </w:hyperlink>
      <w:r w:rsidR="00374D31">
        <w:rPr>
          <w:rFonts w:asciiTheme="majorBidi" w:hAnsiTheme="majorBidi" w:cstheme="majorBidi"/>
          <w:color w:val="000000"/>
        </w:rPr>
        <w:t>.</w:t>
      </w:r>
    </w:p>
    <w:p w:rsidR="00374D31" w:rsidRDefault="006F01E2"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1</w:t>
      </w:r>
      <w:r>
        <w:rPr>
          <w:rFonts w:asciiTheme="majorBidi" w:hAnsiTheme="majorBidi" w:cstheme="majorBidi"/>
          <w:color w:val="000000"/>
        </w:rPr>
        <w:t xml:space="preserve">] </w:t>
      </w:r>
      <w:r w:rsidR="004A65AE">
        <w:rPr>
          <w:rFonts w:asciiTheme="majorBidi" w:hAnsiTheme="majorBidi" w:cstheme="majorBidi"/>
          <w:color w:val="000000"/>
        </w:rPr>
        <w:t xml:space="preserve">M.  </w:t>
      </w:r>
      <w:proofErr w:type="spellStart"/>
      <w:r w:rsidR="00374D31">
        <w:rPr>
          <w:rFonts w:asciiTheme="majorBidi" w:hAnsiTheme="majorBidi" w:cstheme="majorBidi"/>
          <w:color w:val="000000"/>
        </w:rPr>
        <w:t>Ghiyasi</w:t>
      </w:r>
      <w:proofErr w:type="spellEnd"/>
      <w:r w:rsidR="004A65AE">
        <w:rPr>
          <w:rFonts w:asciiTheme="majorBidi" w:hAnsiTheme="majorBidi" w:cstheme="majorBidi"/>
          <w:color w:val="000000"/>
        </w:rPr>
        <w:t>,</w:t>
      </w:r>
      <w:r w:rsidR="00374D31">
        <w:rPr>
          <w:rFonts w:asciiTheme="majorBidi" w:hAnsiTheme="majorBidi" w:cstheme="majorBidi"/>
          <w:color w:val="000000"/>
        </w:rPr>
        <w:t xml:space="preserve"> </w:t>
      </w:r>
      <w:r w:rsidR="00374D31" w:rsidRPr="00A35241">
        <w:rPr>
          <w:rFonts w:asciiTheme="majorBidi" w:hAnsiTheme="majorBidi" w:cstheme="majorBidi"/>
          <w:color w:val="000000"/>
        </w:rPr>
        <w:t>On inverse DEA model: the cas</w:t>
      </w:r>
      <w:r w:rsidR="004A65AE">
        <w:rPr>
          <w:rFonts w:asciiTheme="majorBidi" w:hAnsiTheme="majorBidi" w:cstheme="majorBidi"/>
          <w:color w:val="000000"/>
        </w:rPr>
        <w:t>e of variable returns to scale.</w:t>
      </w:r>
      <w:r w:rsidR="00374D31" w:rsidRPr="00A35241">
        <w:rPr>
          <w:rFonts w:asciiTheme="majorBidi" w:hAnsiTheme="majorBidi" w:cstheme="majorBidi"/>
          <w:color w:val="000000"/>
        </w:rPr>
        <w:t xml:space="preserve"> </w:t>
      </w:r>
      <w:r w:rsidR="00374D31" w:rsidRPr="004A65AE">
        <w:rPr>
          <w:rFonts w:asciiTheme="majorBidi" w:hAnsiTheme="majorBidi" w:cstheme="majorBidi"/>
          <w:i/>
          <w:iCs/>
          <w:color w:val="000000"/>
        </w:rPr>
        <w:t>Computers and</w:t>
      </w:r>
      <w:r w:rsidR="00374D31" w:rsidRPr="004A65AE">
        <w:rPr>
          <w:rFonts w:asciiTheme="majorBidi" w:hAnsiTheme="majorBidi" w:cstheme="majorBidi"/>
          <w:i/>
          <w:iCs/>
          <w:color w:val="000000"/>
        </w:rPr>
        <w:br/>
        <w:t>Industrial Engineering</w:t>
      </w:r>
      <w:r w:rsidR="00374D31">
        <w:rPr>
          <w:rFonts w:asciiTheme="majorBidi" w:hAnsiTheme="majorBidi" w:cstheme="majorBidi"/>
          <w:color w:val="000000"/>
        </w:rPr>
        <w:t>,</w:t>
      </w:r>
      <w:r w:rsidR="00374D31" w:rsidRPr="00A35241">
        <w:rPr>
          <w:rFonts w:asciiTheme="majorBidi" w:hAnsiTheme="majorBidi" w:cstheme="majorBidi"/>
          <w:color w:val="000000"/>
        </w:rPr>
        <w:t xml:space="preserve"> 87</w:t>
      </w:r>
      <w:r w:rsidR="004A65AE">
        <w:rPr>
          <w:rFonts w:asciiTheme="majorBidi" w:hAnsiTheme="majorBidi" w:cstheme="majorBidi"/>
          <w:color w:val="000000"/>
        </w:rPr>
        <w:t xml:space="preserve"> (2015)</w:t>
      </w:r>
      <w:r w:rsidR="00374D31" w:rsidRPr="00A35241">
        <w:rPr>
          <w:rFonts w:asciiTheme="majorBidi" w:hAnsiTheme="majorBidi" w:cstheme="majorBidi"/>
          <w:color w:val="000000"/>
        </w:rPr>
        <w:t>, 407–409.</w:t>
      </w:r>
    </w:p>
    <w:p w:rsidR="00374D31" w:rsidRDefault="006F01E2" w:rsidP="000A1156">
      <w:pPr>
        <w:rPr>
          <w:rFonts w:asciiTheme="majorBidi" w:hAnsiTheme="majorBidi" w:cstheme="majorBidi"/>
          <w:color w:val="000000"/>
          <w:rtl/>
        </w:rPr>
      </w:pPr>
      <w:r>
        <w:rPr>
          <w:rFonts w:asciiTheme="majorBidi" w:hAnsiTheme="majorBidi" w:cstheme="majorBidi"/>
          <w:color w:val="000000"/>
        </w:rPr>
        <w:t>[2</w:t>
      </w:r>
      <w:r w:rsidR="000A1156">
        <w:rPr>
          <w:rFonts w:asciiTheme="majorBidi" w:hAnsiTheme="majorBidi" w:cstheme="majorBidi"/>
          <w:color w:val="000000"/>
        </w:rPr>
        <w:t>2</w:t>
      </w:r>
      <w:r>
        <w:rPr>
          <w:rFonts w:asciiTheme="majorBidi" w:hAnsiTheme="majorBidi" w:cstheme="majorBidi"/>
          <w:color w:val="000000"/>
        </w:rPr>
        <w:t xml:space="preserve">] </w:t>
      </w:r>
      <w:r w:rsidR="004A65AE">
        <w:rPr>
          <w:rFonts w:asciiTheme="majorBidi" w:hAnsiTheme="majorBidi" w:cstheme="majorBidi"/>
          <w:color w:val="000000"/>
        </w:rPr>
        <w:t xml:space="preserve">M.  </w:t>
      </w:r>
      <w:proofErr w:type="spellStart"/>
      <w:r w:rsidR="004A65AE">
        <w:rPr>
          <w:rFonts w:asciiTheme="majorBidi" w:hAnsiTheme="majorBidi" w:cstheme="majorBidi"/>
          <w:color w:val="000000"/>
        </w:rPr>
        <w:t>Ghiyasi</w:t>
      </w:r>
      <w:proofErr w:type="spellEnd"/>
      <w:r w:rsidR="004A65AE">
        <w:rPr>
          <w:rFonts w:asciiTheme="majorBidi" w:hAnsiTheme="majorBidi" w:cstheme="majorBidi"/>
          <w:color w:val="000000"/>
        </w:rPr>
        <w:t xml:space="preserve">, </w:t>
      </w:r>
      <w:r w:rsidR="00374D31" w:rsidRPr="00304878">
        <w:rPr>
          <w:rFonts w:asciiTheme="majorBidi" w:hAnsiTheme="majorBidi" w:cstheme="majorBidi"/>
          <w:color w:val="000000"/>
        </w:rPr>
        <w:t xml:space="preserve">Inverse DEA based on cost and revenue efficiency. </w:t>
      </w:r>
      <w:r w:rsidR="00374D31" w:rsidRPr="004A65AE">
        <w:rPr>
          <w:rFonts w:asciiTheme="majorBidi" w:hAnsiTheme="majorBidi" w:cstheme="majorBidi"/>
          <w:i/>
          <w:iCs/>
          <w:color w:val="000000"/>
        </w:rPr>
        <w:t>Computers &amp; Industrial Engineering</w:t>
      </w:r>
      <w:r w:rsidR="00374D31" w:rsidRPr="00304878">
        <w:rPr>
          <w:rFonts w:asciiTheme="majorBidi" w:hAnsiTheme="majorBidi" w:cstheme="majorBidi"/>
          <w:color w:val="000000"/>
        </w:rPr>
        <w:t>, 114</w:t>
      </w:r>
      <w:r w:rsidR="004A65AE">
        <w:rPr>
          <w:rFonts w:asciiTheme="majorBidi" w:hAnsiTheme="majorBidi" w:cstheme="majorBidi"/>
          <w:color w:val="000000"/>
        </w:rPr>
        <w:t xml:space="preserve"> (2017)</w:t>
      </w:r>
      <w:r w:rsidR="00374D31" w:rsidRPr="00304878">
        <w:rPr>
          <w:rFonts w:asciiTheme="majorBidi" w:hAnsiTheme="majorBidi" w:cstheme="majorBidi"/>
          <w:color w:val="000000"/>
        </w:rPr>
        <w:t>, 258–263.</w:t>
      </w:r>
    </w:p>
    <w:p w:rsidR="00374D31" w:rsidRDefault="006F01E2" w:rsidP="000A1156">
      <w:pPr>
        <w:rPr>
          <w:rFonts w:asciiTheme="majorBidi" w:hAnsiTheme="majorBidi" w:cstheme="majorBidi"/>
          <w:color w:val="000000"/>
          <w:rtl/>
        </w:rPr>
      </w:pPr>
      <w:r>
        <w:rPr>
          <w:rFonts w:asciiTheme="majorBidi" w:hAnsiTheme="majorBidi" w:cstheme="majorBidi"/>
          <w:color w:val="000000"/>
        </w:rPr>
        <w:t>[2</w:t>
      </w:r>
      <w:r w:rsidR="000A1156">
        <w:rPr>
          <w:rFonts w:asciiTheme="majorBidi" w:hAnsiTheme="majorBidi" w:cstheme="majorBidi"/>
          <w:color w:val="000000"/>
        </w:rPr>
        <w:t>3</w:t>
      </w:r>
      <w:r>
        <w:rPr>
          <w:rFonts w:asciiTheme="majorBidi" w:hAnsiTheme="majorBidi" w:cstheme="majorBidi"/>
          <w:color w:val="000000"/>
        </w:rPr>
        <w:t xml:space="preserve">] </w:t>
      </w:r>
      <w:r w:rsidR="004753E6">
        <w:rPr>
          <w:rFonts w:asciiTheme="majorBidi" w:hAnsiTheme="majorBidi" w:cstheme="majorBidi"/>
          <w:color w:val="000000"/>
        </w:rPr>
        <w:t xml:space="preserve">M. </w:t>
      </w:r>
      <w:proofErr w:type="spellStart"/>
      <w:r w:rsidR="004753E6">
        <w:rPr>
          <w:rFonts w:asciiTheme="majorBidi" w:hAnsiTheme="majorBidi" w:cstheme="majorBidi"/>
          <w:color w:val="000000"/>
        </w:rPr>
        <w:t>Ghiyasi</w:t>
      </w:r>
      <w:proofErr w:type="spellEnd"/>
      <w:r w:rsidR="004753E6">
        <w:rPr>
          <w:rFonts w:asciiTheme="majorBidi" w:hAnsiTheme="majorBidi" w:cstheme="majorBidi"/>
          <w:color w:val="000000"/>
        </w:rPr>
        <w:t>,</w:t>
      </w:r>
      <w:r w:rsidR="00374D31" w:rsidRPr="00304878">
        <w:rPr>
          <w:rFonts w:asciiTheme="majorBidi" w:hAnsiTheme="majorBidi" w:cstheme="majorBidi"/>
          <w:color w:val="000000"/>
        </w:rPr>
        <w:t xml:space="preserve"> Efficiency improvement and resource estimation: A tradeoff analysis. </w:t>
      </w:r>
      <w:r w:rsidR="00374D31" w:rsidRPr="00850434">
        <w:rPr>
          <w:rFonts w:asciiTheme="majorBidi" w:hAnsiTheme="majorBidi" w:cstheme="majorBidi"/>
          <w:i/>
          <w:iCs/>
          <w:color w:val="000000"/>
        </w:rPr>
        <w:t>International Journal of Productivity and Quality Management</w:t>
      </w:r>
      <w:r w:rsidR="00374D31" w:rsidRPr="00304878">
        <w:rPr>
          <w:rFonts w:asciiTheme="majorBidi" w:hAnsiTheme="majorBidi" w:cstheme="majorBidi"/>
          <w:color w:val="000000"/>
        </w:rPr>
        <w:t>, 25</w:t>
      </w:r>
      <w:r w:rsidR="004753E6">
        <w:rPr>
          <w:rFonts w:asciiTheme="majorBidi" w:hAnsiTheme="majorBidi" w:cstheme="majorBidi"/>
          <w:color w:val="000000"/>
        </w:rPr>
        <w:t xml:space="preserve"> </w:t>
      </w:r>
      <w:r w:rsidR="00374D31" w:rsidRPr="00304878">
        <w:rPr>
          <w:rFonts w:asciiTheme="majorBidi" w:hAnsiTheme="majorBidi" w:cstheme="majorBidi"/>
          <w:color w:val="000000"/>
        </w:rPr>
        <w:t>(2)</w:t>
      </w:r>
      <w:r w:rsidR="004753E6">
        <w:rPr>
          <w:rFonts w:asciiTheme="majorBidi" w:hAnsiTheme="majorBidi" w:cstheme="majorBidi"/>
          <w:color w:val="000000"/>
        </w:rPr>
        <w:t xml:space="preserve"> (2018), </w:t>
      </w:r>
      <w:r w:rsidR="00374D31" w:rsidRPr="00304878">
        <w:rPr>
          <w:rFonts w:asciiTheme="majorBidi" w:hAnsiTheme="majorBidi" w:cstheme="majorBidi"/>
          <w:color w:val="000000"/>
        </w:rPr>
        <w:t>151–169.</w:t>
      </w:r>
    </w:p>
    <w:p w:rsidR="00374D31" w:rsidRDefault="006F01E2"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4</w:t>
      </w:r>
      <w:r>
        <w:rPr>
          <w:rFonts w:asciiTheme="majorBidi" w:hAnsiTheme="majorBidi" w:cstheme="majorBidi"/>
          <w:color w:val="000000"/>
        </w:rPr>
        <w:t xml:space="preserve">] </w:t>
      </w:r>
      <w:r w:rsidR="004753E6" w:rsidRPr="00392708">
        <w:rPr>
          <w:rFonts w:asciiTheme="majorBidi" w:hAnsiTheme="majorBidi" w:cstheme="majorBidi"/>
          <w:color w:val="000000"/>
        </w:rPr>
        <w:t>A.</w:t>
      </w:r>
      <w:r w:rsidR="004753E6">
        <w:rPr>
          <w:rFonts w:asciiTheme="majorBidi" w:hAnsiTheme="majorBidi" w:cstheme="majorBidi"/>
          <w:color w:val="000000"/>
        </w:rPr>
        <w:t xml:space="preserve"> </w:t>
      </w:r>
      <w:proofErr w:type="spellStart"/>
      <w:r w:rsidR="00374D31" w:rsidRPr="00392708">
        <w:rPr>
          <w:rFonts w:asciiTheme="majorBidi" w:hAnsiTheme="majorBidi" w:cstheme="majorBidi"/>
          <w:color w:val="000000"/>
        </w:rPr>
        <w:t>Hadi-Vencheh</w:t>
      </w:r>
      <w:proofErr w:type="spellEnd"/>
      <w:r w:rsidR="004753E6">
        <w:rPr>
          <w:rFonts w:asciiTheme="majorBidi" w:hAnsiTheme="majorBidi" w:cstheme="majorBidi"/>
          <w:color w:val="000000"/>
        </w:rPr>
        <w:t xml:space="preserve"> </w:t>
      </w:r>
      <w:r w:rsidR="00374D31" w:rsidRPr="00392708">
        <w:rPr>
          <w:rFonts w:asciiTheme="majorBidi" w:hAnsiTheme="majorBidi" w:cstheme="majorBidi"/>
          <w:color w:val="000000"/>
        </w:rPr>
        <w:t xml:space="preserve"> and </w:t>
      </w:r>
      <w:r w:rsidR="004753E6" w:rsidRPr="00392708">
        <w:rPr>
          <w:rFonts w:asciiTheme="majorBidi" w:hAnsiTheme="majorBidi" w:cstheme="majorBidi"/>
          <w:color w:val="000000"/>
        </w:rPr>
        <w:t xml:space="preserve">A.A. </w:t>
      </w:r>
      <w:proofErr w:type="spellStart"/>
      <w:r w:rsidR="00374D31" w:rsidRPr="00392708">
        <w:rPr>
          <w:rFonts w:asciiTheme="majorBidi" w:hAnsiTheme="majorBidi" w:cstheme="majorBidi"/>
          <w:color w:val="000000"/>
        </w:rPr>
        <w:t>Foroughi</w:t>
      </w:r>
      <w:proofErr w:type="spellEnd"/>
      <w:r w:rsidR="00374D31" w:rsidRPr="00392708">
        <w:rPr>
          <w:rFonts w:asciiTheme="majorBidi" w:hAnsiTheme="majorBidi" w:cstheme="majorBidi"/>
          <w:color w:val="000000"/>
        </w:rPr>
        <w:t>, A generalized DEA model for inputs/outputs</w:t>
      </w:r>
      <w:r w:rsidR="00374D31">
        <w:rPr>
          <w:rFonts w:asciiTheme="majorBidi" w:hAnsiTheme="majorBidi" w:cstheme="majorBidi"/>
          <w:color w:val="000000"/>
        </w:rPr>
        <w:t xml:space="preserve"> </w:t>
      </w:r>
      <w:r w:rsidR="00374D31" w:rsidRPr="00392708">
        <w:rPr>
          <w:rFonts w:asciiTheme="majorBidi" w:hAnsiTheme="majorBidi" w:cstheme="majorBidi"/>
          <w:color w:val="000000"/>
        </w:rPr>
        <w:br/>
        <w:t>estimation</w:t>
      </w:r>
      <w:r w:rsidR="00374D31">
        <w:rPr>
          <w:rFonts w:asciiTheme="majorBidi" w:hAnsiTheme="majorBidi" w:cstheme="majorBidi"/>
          <w:color w:val="000000"/>
        </w:rPr>
        <w:t>.</w:t>
      </w:r>
      <w:r w:rsidR="00374D31" w:rsidRPr="00392708">
        <w:rPr>
          <w:rFonts w:asciiTheme="majorBidi" w:hAnsiTheme="majorBidi" w:cstheme="majorBidi"/>
          <w:color w:val="000000"/>
        </w:rPr>
        <w:t xml:space="preserve"> </w:t>
      </w:r>
      <w:r w:rsidR="00374D31" w:rsidRPr="00850434">
        <w:rPr>
          <w:rFonts w:asciiTheme="majorBidi" w:hAnsiTheme="majorBidi" w:cstheme="majorBidi"/>
          <w:i/>
          <w:iCs/>
          <w:color w:val="000000"/>
        </w:rPr>
        <w:t>Mathematical and Computer Modelling</w:t>
      </w:r>
      <w:r w:rsidR="00374D31" w:rsidRPr="00392708">
        <w:rPr>
          <w:rFonts w:asciiTheme="majorBidi" w:hAnsiTheme="majorBidi" w:cstheme="majorBidi"/>
          <w:color w:val="000000"/>
        </w:rPr>
        <w:t xml:space="preserve">, </w:t>
      </w:r>
      <w:r w:rsidR="00374D31">
        <w:rPr>
          <w:rFonts w:asciiTheme="majorBidi" w:hAnsiTheme="majorBidi" w:cstheme="majorBidi"/>
          <w:color w:val="000000"/>
        </w:rPr>
        <w:t>43 (5)</w:t>
      </w:r>
      <w:r w:rsidR="004753E6" w:rsidRPr="004753E6">
        <w:rPr>
          <w:rFonts w:asciiTheme="majorBidi" w:hAnsiTheme="majorBidi" w:cstheme="majorBidi"/>
          <w:color w:val="000000"/>
        </w:rPr>
        <w:t xml:space="preserve"> </w:t>
      </w:r>
      <w:r w:rsidR="004753E6" w:rsidRPr="00392708">
        <w:rPr>
          <w:rFonts w:asciiTheme="majorBidi" w:hAnsiTheme="majorBidi" w:cstheme="majorBidi"/>
          <w:color w:val="000000"/>
        </w:rPr>
        <w:t>(2006)</w:t>
      </w:r>
      <w:r w:rsidR="004753E6">
        <w:rPr>
          <w:rFonts w:asciiTheme="majorBidi" w:hAnsiTheme="majorBidi" w:cstheme="majorBidi"/>
          <w:color w:val="000000"/>
        </w:rPr>
        <w:t>,</w:t>
      </w:r>
      <w:r w:rsidR="00374D31">
        <w:rPr>
          <w:rFonts w:asciiTheme="majorBidi" w:hAnsiTheme="majorBidi" w:cstheme="majorBidi"/>
          <w:color w:val="000000"/>
        </w:rPr>
        <w:t xml:space="preserve"> </w:t>
      </w:r>
      <w:r w:rsidR="00374D31" w:rsidRPr="00392708">
        <w:rPr>
          <w:rFonts w:asciiTheme="majorBidi" w:hAnsiTheme="majorBidi" w:cstheme="majorBidi"/>
          <w:color w:val="000000"/>
        </w:rPr>
        <w:t>447–457.</w:t>
      </w:r>
    </w:p>
    <w:p w:rsidR="00374D31" w:rsidRDefault="006F01E2"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5</w:t>
      </w:r>
      <w:r>
        <w:rPr>
          <w:rFonts w:asciiTheme="majorBidi" w:hAnsiTheme="majorBidi" w:cstheme="majorBidi"/>
          <w:color w:val="000000"/>
        </w:rPr>
        <w:t xml:space="preserve">] </w:t>
      </w:r>
      <w:r w:rsidR="00850434">
        <w:rPr>
          <w:rFonts w:asciiTheme="majorBidi" w:hAnsiTheme="majorBidi" w:cstheme="majorBidi"/>
          <w:color w:val="000000"/>
        </w:rPr>
        <w:t xml:space="preserve">A. </w:t>
      </w:r>
      <w:proofErr w:type="spellStart"/>
      <w:r w:rsidR="00374D31">
        <w:rPr>
          <w:rFonts w:asciiTheme="majorBidi" w:hAnsiTheme="majorBidi" w:cstheme="majorBidi"/>
          <w:color w:val="000000"/>
        </w:rPr>
        <w:t>Hatami-Marbini</w:t>
      </w:r>
      <w:proofErr w:type="spellEnd"/>
      <w:r w:rsidR="00850434">
        <w:rPr>
          <w:rFonts w:asciiTheme="majorBidi" w:hAnsiTheme="majorBidi" w:cstheme="majorBidi"/>
          <w:color w:val="000000"/>
        </w:rPr>
        <w:t xml:space="preserve"> and M.</w:t>
      </w:r>
      <w:r w:rsidR="00374D31">
        <w:rPr>
          <w:rFonts w:asciiTheme="majorBidi" w:hAnsiTheme="majorBidi" w:cstheme="majorBidi"/>
          <w:color w:val="000000"/>
        </w:rPr>
        <w:t xml:space="preserve"> </w:t>
      </w:r>
      <w:proofErr w:type="spellStart"/>
      <w:r w:rsidR="00374D31">
        <w:rPr>
          <w:rFonts w:asciiTheme="majorBidi" w:hAnsiTheme="majorBidi" w:cstheme="majorBidi"/>
          <w:color w:val="000000"/>
        </w:rPr>
        <w:t>Toloo</w:t>
      </w:r>
      <w:proofErr w:type="spellEnd"/>
      <w:r w:rsidR="00374D31">
        <w:rPr>
          <w:rFonts w:asciiTheme="majorBidi" w:hAnsiTheme="majorBidi" w:cstheme="majorBidi"/>
          <w:color w:val="000000"/>
        </w:rPr>
        <w:t xml:space="preserve">, Data Envelopment Analysis Models with Ratio Data: A revisit. </w:t>
      </w:r>
      <w:r w:rsidR="00374D31" w:rsidRPr="00850434">
        <w:rPr>
          <w:rFonts w:asciiTheme="majorBidi" w:hAnsiTheme="majorBidi" w:cstheme="majorBidi"/>
          <w:i/>
          <w:iCs/>
          <w:color w:val="000000"/>
        </w:rPr>
        <w:t>Computers &amp; Industrial Engineering</w:t>
      </w:r>
      <w:r w:rsidR="00374D31">
        <w:rPr>
          <w:rFonts w:asciiTheme="majorBidi" w:hAnsiTheme="majorBidi" w:cstheme="majorBidi"/>
          <w:color w:val="000000"/>
        </w:rPr>
        <w:t>, 133</w:t>
      </w:r>
      <w:r w:rsidR="00850434">
        <w:rPr>
          <w:rFonts w:asciiTheme="majorBidi" w:hAnsiTheme="majorBidi" w:cstheme="majorBidi"/>
          <w:color w:val="000000"/>
        </w:rPr>
        <w:t xml:space="preserve"> (2019),</w:t>
      </w:r>
      <w:r w:rsidR="00374D31">
        <w:rPr>
          <w:rFonts w:asciiTheme="majorBidi" w:hAnsiTheme="majorBidi" w:cstheme="majorBidi"/>
          <w:color w:val="000000"/>
        </w:rPr>
        <w:t xml:space="preserve"> 331-338.</w:t>
      </w:r>
    </w:p>
    <w:p w:rsidR="00374D31" w:rsidRDefault="006F01E2"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6</w:t>
      </w:r>
      <w:r>
        <w:rPr>
          <w:rFonts w:asciiTheme="majorBidi" w:hAnsiTheme="majorBidi" w:cstheme="majorBidi"/>
          <w:color w:val="000000"/>
        </w:rPr>
        <w:t xml:space="preserve">] </w:t>
      </w:r>
      <w:r w:rsidR="00850434">
        <w:rPr>
          <w:rFonts w:asciiTheme="majorBidi" w:hAnsiTheme="majorBidi" w:cstheme="majorBidi"/>
          <w:color w:val="000000"/>
        </w:rPr>
        <w:t xml:space="preserve">G. R. </w:t>
      </w:r>
      <w:proofErr w:type="spellStart"/>
      <w:r w:rsidR="00374D31" w:rsidRPr="007E21AA">
        <w:rPr>
          <w:rFonts w:asciiTheme="majorBidi" w:hAnsiTheme="majorBidi" w:cstheme="majorBidi"/>
          <w:color w:val="000000"/>
        </w:rPr>
        <w:t>Jahanshahloo</w:t>
      </w:r>
      <w:proofErr w:type="spellEnd"/>
      <w:r w:rsidR="00374D31" w:rsidRPr="007E21AA">
        <w:rPr>
          <w:rFonts w:asciiTheme="majorBidi" w:hAnsiTheme="majorBidi" w:cstheme="majorBidi"/>
          <w:color w:val="000000"/>
        </w:rPr>
        <w:t xml:space="preserve">, </w:t>
      </w:r>
      <w:r w:rsidR="00850434">
        <w:rPr>
          <w:rFonts w:asciiTheme="majorBidi" w:hAnsiTheme="majorBidi" w:cstheme="majorBidi"/>
          <w:color w:val="000000"/>
        </w:rPr>
        <w:t xml:space="preserve">M. </w:t>
      </w:r>
      <w:proofErr w:type="spellStart"/>
      <w:r w:rsidR="00850434">
        <w:rPr>
          <w:rFonts w:asciiTheme="majorBidi" w:hAnsiTheme="majorBidi" w:cstheme="majorBidi"/>
          <w:color w:val="000000"/>
        </w:rPr>
        <w:t>Soleimani-Damaneh</w:t>
      </w:r>
      <w:proofErr w:type="spellEnd"/>
      <w:r w:rsidR="00850434">
        <w:rPr>
          <w:rFonts w:asciiTheme="majorBidi" w:hAnsiTheme="majorBidi" w:cstheme="majorBidi"/>
          <w:color w:val="000000"/>
        </w:rPr>
        <w:t xml:space="preserve"> and S.</w:t>
      </w:r>
      <w:r w:rsidR="00374D31" w:rsidRPr="007E21AA">
        <w:rPr>
          <w:rFonts w:asciiTheme="majorBidi" w:hAnsiTheme="majorBidi" w:cstheme="majorBidi"/>
          <w:color w:val="000000"/>
        </w:rPr>
        <w:t xml:space="preserve"> </w:t>
      </w:r>
      <w:proofErr w:type="spellStart"/>
      <w:r w:rsidR="00374D31" w:rsidRPr="007E21AA">
        <w:rPr>
          <w:rFonts w:asciiTheme="majorBidi" w:hAnsiTheme="majorBidi" w:cstheme="majorBidi"/>
          <w:color w:val="000000"/>
        </w:rPr>
        <w:t>Ghobadi</w:t>
      </w:r>
      <w:proofErr w:type="spellEnd"/>
      <w:r w:rsidR="00850434">
        <w:rPr>
          <w:rFonts w:asciiTheme="majorBidi" w:hAnsiTheme="majorBidi" w:cstheme="majorBidi"/>
          <w:color w:val="000000"/>
        </w:rPr>
        <w:t xml:space="preserve">, </w:t>
      </w:r>
      <w:r w:rsidR="00374D31" w:rsidRPr="007E21AA">
        <w:rPr>
          <w:rFonts w:asciiTheme="majorBidi" w:hAnsiTheme="majorBidi" w:cstheme="majorBidi"/>
          <w:color w:val="000000"/>
        </w:rPr>
        <w:t>Inverse DEA under inter-temporal</w:t>
      </w:r>
      <w:r w:rsidR="00374D31">
        <w:rPr>
          <w:rFonts w:asciiTheme="majorBidi" w:hAnsiTheme="majorBidi" w:cstheme="majorBidi"/>
          <w:color w:val="000000"/>
        </w:rPr>
        <w:t xml:space="preserve"> </w:t>
      </w:r>
      <w:r w:rsidR="00374D31" w:rsidRPr="007E21AA">
        <w:rPr>
          <w:rFonts w:asciiTheme="majorBidi" w:hAnsiTheme="majorBidi" w:cstheme="majorBidi"/>
          <w:color w:val="000000"/>
        </w:rPr>
        <w:t>dependence using multiple-objective programming</w:t>
      </w:r>
      <w:r w:rsidR="00374D31" w:rsidRPr="00850434">
        <w:rPr>
          <w:rFonts w:asciiTheme="majorBidi" w:hAnsiTheme="majorBidi" w:cstheme="majorBidi"/>
          <w:i/>
          <w:iCs/>
          <w:color w:val="000000"/>
        </w:rPr>
        <w:t>. European Journal of Operational Research</w:t>
      </w:r>
      <w:r w:rsidR="00374D31" w:rsidRPr="007E21AA">
        <w:rPr>
          <w:rFonts w:asciiTheme="majorBidi" w:hAnsiTheme="majorBidi" w:cstheme="majorBidi"/>
          <w:color w:val="000000"/>
        </w:rPr>
        <w:t>,</w:t>
      </w:r>
      <w:r w:rsidR="00374D31">
        <w:rPr>
          <w:rFonts w:asciiTheme="majorBidi" w:hAnsiTheme="majorBidi" w:cstheme="majorBidi"/>
          <w:color w:val="000000"/>
        </w:rPr>
        <w:t xml:space="preserve"> </w:t>
      </w:r>
      <w:r w:rsidR="00374D31" w:rsidRPr="007E21AA">
        <w:rPr>
          <w:rFonts w:asciiTheme="majorBidi" w:hAnsiTheme="majorBidi" w:cstheme="majorBidi"/>
          <w:color w:val="000000"/>
        </w:rPr>
        <w:t>240</w:t>
      </w:r>
      <w:r w:rsidR="00850434">
        <w:rPr>
          <w:rFonts w:asciiTheme="majorBidi" w:hAnsiTheme="majorBidi" w:cstheme="majorBidi"/>
          <w:color w:val="000000"/>
        </w:rPr>
        <w:t xml:space="preserve"> </w:t>
      </w:r>
      <w:r w:rsidR="00374D31" w:rsidRPr="007E21AA">
        <w:rPr>
          <w:rFonts w:asciiTheme="majorBidi" w:hAnsiTheme="majorBidi" w:cstheme="majorBidi"/>
          <w:color w:val="000000"/>
        </w:rPr>
        <w:t>(2)</w:t>
      </w:r>
      <w:r w:rsidR="00850434">
        <w:rPr>
          <w:rFonts w:asciiTheme="majorBidi" w:hAnsiTheme="majorBidi" w:cstheme="majorBidi"/>
          <w:color w:val="000000"/>
        </w:rPr>
        <w:t xml:space="preserve"> (2015),</w:t>
      </w:r>
      <w:r w:rsidR="00374D31" w:rsidRPr="007E21AA">
        <w:rPr>
          <w:rFonts w:asciiTheme="majorBidi" w:hAnsiTheme="majorBidi" w:cstheme="majorBidi"/>
          <w:color w:val="000000"/>
        </w:rPr>
        <w:t xml:space="preserve"> 447–456.</w:t>
      </w:r>
      <w:r w:rsidR="00374D31">
        <w:rPr>
          <w:rFonts w:asciiTheme="majorBidi" w:hAnsiTheme="majorBidi" w:cstheme="majorBidi"/>
          <w:color w:val="000000"/>
        </w:rPr>
        <w:t xml:space="preserve"> </w:t>
      </w:r>
    </w:p>
    <w:p w:rsidR="00374D31" w:rsidRDefault="00025DAE"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7</w:t>
      </w:r>
      <w:r>
        <w:rPr>
          <w:rFonts w:asciiTheme="majorBidi" w:hAnsiTheme="majorBidi" w:cstheme="majorBidi"/>
          <w:color w:val="000000"/>
        </w:rPr>
        <w:t xml:space="preserve">] </w:t>
      </w:r>
      <w:r w:rsidR="00FC0FD0" w:rsidRPr="00276E50">
        <w:rPr>
          <w:rFonts w:asciiTheme="majorBidi" w:hAnsiTheme="majorBidi" w:cstheme="majorBidi"/>
          <w:color w:val="000000"/>
        </w:rPr>
        <w:t>P.</w:t>
      </w:r>
      <w:r w:rsidR="00FC0FD0">
        <w:rPr>
          <w:rFonts w:asciiTheme="majorBidi" w:hAnsiTheme="majorBidi" w:cstheme="majorBidi"/>
          <w:color w:val="000000"/>
        </w:rPr>
        <w:t xml:space="preserve"> </w:t>
      </w:r>
      <w:proofErr w:type="spellStart"/>
      <w:r w:rsidR="00374D31" w:rsidRPr="00276E50">
        <w:rPr>
          <w:rFonts w:asciiTheme="majorBidi" w:hAnsiTheme="majorBidi" w:cstheme="majorBidi"/>
          <w:color w:val="000000"/>
        </w:rPr>
        <w:t>Khoshnevis</w:t>
      </w:r>
      <w:proofErr w:type="spellEnd"/>
      <w:r w:rsidR="00FC0FD0">
        <w:rPr>
          <w:rFonts w:asciiTheme="majorBidi" w:hAnsiTheme="majorBidi" w:cstheme="majorBidi"/>
          <w:color w:val="000000"/>
        </w:rPr>
        <w:t xml:space="preserve"> and </w:t>
      </w:r>
      <w:r w:rsidR="00FC0FD0" w:rsidRPr="00276E50">
        <w:rPr>
          <w:rFonts w:asciiTheme="majorBidi" w:hAnsiTheme="majorBidi" w:cstheme="majorBidi"/>
          <w:color w:val="000000"/>
        </w:rPr>
        <w:t>P.</w:t>
      </w:r>
      <w:r w:rsidR="00374D31" w:rsidRPr="00276E50">
        <w:rPr>
          <w:rFonts w:asciiTheme="majorBidi" w:hAnsiTheme="majorBidi" w:cstheme="majorBidi"/>
          <w:color w:val="000000"/>
        </w:rPr>
        <w:t xml:space="preserve"> </w:t>
      </w:r>
      <w:proofErr w:type="spellStart"/>
      <w:r w:rsidR="00374D31" w:rsidRPr="00276E50">
        <w:rPr>
          <w:rFonts w:asciiTheme="majorBidi" w:hAnsiTheme="majorBidi" w:cstheme="majorBidi"/>
          <w:color w:val="000000"/>
        </w:rPr>
        <w:t>Teirlinck</w:t>
      </w:r>
      <w:proofErr w:type="spellEnd"/>
      <w:r w:rsidR="00FC0FD0">
        <w:rPr>
          <w:rFonts w:asciiTheme="majorBidi" w:hAnsiTheme="majorBidi" w:cstheme="majorBidi"/>
          <w:color w:val="000000"/>
        </w:rPr>
        <w:t>,</w:t>
      </w:r>
      <w:r w:rsidR="00374D31" w:rsidRPr="00276E50">
        <w:rPr>
          <w:rFonts w:asciiTheme="majorBidi" w:hAnsiTheme="majorBidi" w:cstheme="majorBidi"/>
          <w:color w:val="000000"/>
        </w:rPr>
        <w:t xml:space="preserve"> Performance evaluation of R&amp;D active firms. </w:t>
      </w:r>
      <w:r w:rsidR="00374D31" w:rsidRPr="00FC0FD0">
        <w:rPr>
          <w:rFonts w:asciiTheme="majorBidi" w:hAnsiTheme="majorBidi" w:cstheme="majorBidi"/>
          <w:i/>
          <w:iCs/>
          <w:color w:val="000000"/>
        </w:rPr>
        <w:t>Socio</w:t>
      </w:r>
      <w:r w:rsidR="00FC0FD0" w:rsidRPr="00FC0FD0">
        <w:rPr>
          <w:rFonts w:asciiTheme="majorBidi" w:hAnsiTheme="majorBidi" w:cstheme="majorBidi"/>
          <w:i/>
          <w:iCs/>
          <w:color w:val="000000"/>
        </w:rPr>
        <w:t xml:space="preserve"> </w:t>
      </w:r>
      <w:r w:rsidR="00374D31" w:rsidRPr="00FC0FD0">
        <w:rPr>
          <w:rFonts w:asciiTheme="majorBidi" w:hAnsiTheme="majorBidi" w:cstheme="majorBidi"/>
          <w:i/>
          <w:iCs/>
          <w:color w:val="000000"/>
        </w:rPr>
        <w:t>Economic Planning Sciences</w:t>
      </w:r>
      <w:r w:rsidR="00374D31" w:rsidRPr="00276E50">
        <w:rPr>
          <w:rFonts w:asciiTheme="majorBidi" w:hAnsiTheme="majorBidi" w:cstheme="majorBidi"/>
          <w:color w:val="000000"/>
        </w:rPr>
        <w:t>, 61</w:t>
      </w:r>
      <w:r w:rsidR="00FC0FD0">
        <w:rPr>
          <w:rFonts w:asciiTheme="majorBidi" w:hAnsiTheme="majorBidi" w:cstheme="majorBidi"/>
          <w:color w:val="000000"/>
        </w:rPr>
        <w:t xml:space="preserve"> (2018),</w:t>
      </w:r>
      <w:r w:rsidR="00374D31" w:rsidRPr="00276E50">
        <w:rPr>
          <w:rFonts w:asciiTheme="majorBidi" w:hAnsiTheme="majorBidi" w:cstheme="majorBidi"/>
          <w:color w:val="000000"/>
        </w:rPr>
        <w:t xml:space="preserve"> 16–28.</w:t>
      </w:r>
    </w:p>
    <w:p w:rsidR="00374D31" w:rsidRDefault="00025DAE" w:rsidP="000A1156">
      <w:pPr>
        <w:rPr>
          <w:rFonts w:asciiTheme="majorBidi" w:hAnsiTheme="majorBidi" w:cstheme="majorBidi"/>
          <w:color w:val="000000"/>
        </w:rPr>
      </w:pPr>
      <w:r>
        <w:rPr>
          <w:rFonts w:asciiTheme="majorBidi" w:hAnsiTheme="majorBidi" w:cstheme="majorBidi"/>
          <w:color w:val="000000"/>
        </w:rPr>
        <w:lastRenderedPageBreak/>
        <w:t>[2</w:t>
      </w:r>
      <w:r w:rsidR="000A1156">
        <w:rPr>
          <w:rFonts w:asciiTheme="majorBidi" w:hAnsiTheme="majorBidi" w:cstheme="majorBidi"/>
          <w:color w:val="000000"/>
        </w:rPr>
        <w:t>8</w:t>
      </w:r>
      <w:r>
        <w:rPr>
          <w:rFonts w:asciiTheme="majorBidi" w:hAnsiTheme="majorBidi" w:cstheme="majorBidi"/>
          <w:color w:val="000000"/>
        </w:rPr>
        <w:t xml:space="preserve">] </w:t>
      </w:r>
      <w:r w:rsidR="00BD6268" w:rsidRPr="00573D49">
        <w:rPr>
          <w:rFonts w:asciiTheme="majorBidi" w:hAnsiTheme="majorBidi" w:cstheme="majorBidi"/>
          <w:color w:val="000000"/>
        </w:rPr>
        <w:t>S.</w:t>
      </w:r>
      <w:r w:rsidR="00BD6268">
        <w:rPr>
          <w:rFonts w:asciiTheme="majorBidi" w:hAnsiTheme="majorBidi" w:cstheme="majorBidi"/>
          <w:color w:val="000000"/>
        </w:rPr>
        <w:t xml:space="preserve"> </w:t>
      </w:r>
      <w:proofErr w:type="spellStart"/>
      <w:r w:rsidR="00374D31" w:rsidRPr="00573D49">
        <w:rPr>
          <w:rFonts w:asciiTheme="majorBidi" w:hAnsiTheme="majorBidi" w:cstheme="majorBidi"/>
          <w:color w:val="000000"/>
        </w:rPr>
        <w:t>Lertworasirikul</w:t>
      </w:r>
      <w:proofErr w:type="spellEnd"/>
      <w:r w:rsidR="00374D31" w:rsidRPr="00573D49">
        <w:rPr>
          <w:rFonts w:asciiTheme="majorBidi" w:hAnsiTheme="majorBidi" w:cstheme="majorBidi"/>
          <w:color w:val="000000"/>
        </w:rPr>
        <w:t xml:space="preserve">, </w:t>
      </w:r>
      <w:r w:rsidR="00BD6268">
        <w:rPr>
          <w:rFonts w:asciiTheme="majorBidi" w:hAnsiTheme="majorBidi" w:cstheme="majorBidi"/>
          <w:color w:val="000000"/>
        </w:rPr>
        <w:t>P.</w:t>
      </w:r>
      <w:r w:rsidR="00374D31" w:rsidRPr="00573D49">
        <w:rPr>
          <w:rFonts w:asciiTheme="majorBidi" w:hAnsiTheme="majorBidi" w:cstheme="majorBidi"/>
          <w:color w:val="000000"/>
        </w:rPr>
        <w:t xml:space="preserve"> </w:t>
      </w:r>
      <w:proofErr w:type="spellStart"/>
      <w:r w:rsidR="00374D31" w:rsidRPr="00573D49">
        <w:rPr>
          <w:rFonts w:asciiTheme="majorBidi" w:hAnsiTheme="majorBidi" w:cstheme="majorBidi"/>
          <w:color w:val="000000"/>
        </w:rPr>
        <w:t>Charnseth</w:t>
      </w:r>
      <w:r w:rsidR="00BD6268">
        <w:rPr>
          <w:rFonts w:asciiTheme="majorBidi" w:hAnsiTheme="majorBidi" w:cstheme="majorBidi"/>
          <w:color w:val="000000"/>
        </w:rPr>
        <w:t>ikul</w:t>
      </w:r>
      <w:proofErr w:type="spellEnd"/>
      <w:r w:rsidR="00374D31">
        <w:rPr>
          <w:rFonts w:asciiTheme="majorBidi" w:hAnsiTheme="majorBidi" w:cstheme="majorBidi"/>
          <w:color w:val="000000"/>
        </w:rPr>
        <w:t xml:space="preserve"> and </w:t>
      </w:r>
      <w:r w:rsidR="00BD6268">
        <w:rPr>
          <w:rFonts w:asciiTheme="majorBidi" w:hAnsiTheme="majorBidi" w:cstheme="majorBidi"/>
          <w:color w:val="000000"/>
        </w:rPr>
        <w:t xml:space="preserve">S. C. </w:t>
      </w:r>
      <w:r w:rsidR="00374D31">
        <w:rPr>
          <w:rFonts w:asciiTheme="majorBidi" w:hAnsiTheme="majorBidi" w:cstheme="majorBidi"/>
          <w:color w:val="000000"/>
        </w:rPr>
        <w:t xml:space="preserve">Fang, </w:t>
      </w:r>
      <w:r w:rsidR="00374D31" w:rsidRPr="00573D49">
        <w:rPr>
          <w:rFonts w:asciiTheme="majorBidi" w:hAnsiTheme="majorBidi" w:cstheme="majorBidi"/>
          <w:color w:val="000000"/>
        </w:rPr>
        <w:t>Inverse data envelopment analysis</w:t>
      </w:r>
      <w:r w:rsidR="00374D31" w:rsidRPr="00573D49">
        <w:rPr>
          <w:rFonts w:asciiTheme="majorBidi" w:hAnsiTheme="majorBidi" w:cstheme="majorBidi"/>
          <w:color w:val="000000"/>
        </w:rPr>
        <w:br/>
        <w:t>model to preserve relative efficiency values: the case of var</w:t>
      </w:r>
      <w:r w:rsidR="00374D31">
        <w:rPr>
          <w:rFonts w:asciiTheme="majorBidi" w:hAnsiTheme="majorBidi" w:cstheme="majorBidi"/>
          <w:color w:val="000000"/>
        </w:rPr>
        <w:t>iable returns to scale.</w:t>
      </w:r>
      <w:r w:rsidR="00374D31" w:rsidRPr="00573D49">
        <w:rPr>
          <w:rFonts w:asciiTheme="majorBidi" w:hAnsiTheme="majorBidi" w:cstheme="majorBidi"/>
          <w:color w:val="000000"/>
        </w:rPr>
        <w:t xml:space="preserve"> </w:t>
      </w:r>
      <w:r w:rsidR="00374D31" w:rsidRPr="00BD6268">
        <w:rPr>
          <w:rFonts w:asciiTheme="majorBidi" w:hAnsiTheme="majorBidi" w:cstheme="majorBidi"/>
          <w:i/>
          <w:iCs/>
          <w:color w:val="000000"/>
        </w:rPr>
        <w:t>Computers</w:t>
      </w:r>
      <w:r w:rsidR="00374D31" w:rsidRPr="00BD6268">
        <w:rPr>
          <w:rFonts w:asciiTheme="majorBidi" w:hAnsiTheme="majorBidi" w:cstheme="majorBidi"/>
          <w:i/>
          <w:iCs/>
          <w:color w:val="000000"/>
        </w:rPr>
        <w:br/>
        <w:t>and Industrial Engineering</w:t>
      </w:r>
      <w:r w:rsidR="00374D31" w:rsidRPr="00573D49">
        <w:rPr>
          <w:rFonts w:asciiTheme="majorBidi" w:hAnsiTheme="majorBidi" w:cstheme="majorBidi"/>
          <w:color w:val="000000"/>
        </w:rPr>
        <w:t>, 61</w:t>
      </w:r>
      <w:r w:rsidR="00374D31">
        <w:rPr>
          <w:rFonts w:asciiTheme="majorBidi" w:hAnsiTheme="majorBidi" w:cstheme="majorBidi"/>
          <w:color w:val="000000"/>
        </w:rPr>
        <w:t xml:space="preserve"> (4)</w:t>
      </w:r>
      <w:r w:rsidR="00BD6268">
        <w:rPr>
          <w:rFonts w:asciiTheme="majorBidi" w:hAnsiTheme="majorBidi" w:cstheme="majorBidi"/>
          <w:color w:val="000000"/>
        </w:rPr>
        <w:t xml:space="preserve"> (2011)</w:t>
      </w:r>
      <w:r w:rsidR="00374D31">
        <w:rPr>
          <w:rFonts w:asciiTheme="majorBidi" w:hAnsiTheme="majorBidi" w:cstheme="majorBidi"/>
          <w:color w:val="000000"/>
        </w:rPr>
        <w:t xml:space="preserve">, </w:t>
      </w:r>
      <w:r w:rsidR="00374D31" w:rsidRPr="00573D49">
        <w:rPr>
          <w:rFonts w:asciiTheme="majorBidi" w:hAnsiTheme="majorBidi" w:cstheme="majorBidi"/>
          <w:color w:val="000000"/>
        </w:rPr>
        <w:t>1017–1023.</w:t>
      </w:r>
    </w:p>
    <w:p w:rsidR="00374D31" w:rsidRDefault="00025DAE"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9</w:t>
      </w:r>
      <w:r>
        <w:rPr>
          <w:rFonts w:asciiTheme="majorBidi" w:hAnsiTheme="majorBidi" w:cstheme="majorBidi"/>
          <w:color w:val="000000"/>
        </w:rPr>
        <w:t xml:space="preserve">] </w:t>
      </w:r>
      <w:r w:rsidR="00BD6268" w:rsidRPr="00515B65">
        <w:rPr>
          <w:rFonts w:asciiTheme="majorBidi" w:hAnsiTheme="majorBidi" w:cstheme="majorBidi"/>
          <w:color w:val="000000"/>
        </w:rPr>
        <w:t xml:space="preserve">D. J. </w:t>
      </w:r>
      <w:r w:rsidR="00374D31" w:rsidRPr="00515B65">
        <w:rPr>
          <w:rFonts w:asciiTheme="majorBidi" w:hAnsiTheme="majorBidi" w:cstheme="majorBidi"/>
          <w:color w:val="000000"/>
        </w:rPr>
        <w:t xml:space="preserve">Lim, Inverse DEA with frontier changes for new product target setting. </w:t>
      </w:r>
      <w:r w:rsidR="00374D31" w:rsidRPr="00BD6268">
        <w:rPr>
          <w:rFonts w:asciiTheme="majorBidi" w:hAnsiTheme="majorBidi" w:cstheme="majorBidi"/>
          <w:i/>
          <w:iCs/>
          <w:color w:val="000000"/>
        </w:rPr>
        <w:t>European Journal of Operational Research</w:t>
      </w:r>
      <w:r w:rsidR="00374D31" w:rsidRPr="00515B65">
        <w:rPr>
          <w:rFonts w:asciiTheme="majorBidi" w:hAnsiTheme="majorBidi" w:cstheme="majorBidi"/>
          <w:color w:val="000000"/>
        </w:rPr>
        <w:t>, 254</w:t>
      </w:r>
      <w:r w:rsidR="00BD6268">
        <w:rPr>
          <w:rFonts w:asciiTheme="majorBidi" w:hAnsiTheme="majorBidi" w:cstheme="majorBidi"/>
          <w:color w:val="000000"/>
        </w:rPr>
        <w:t xml:space="preserve"> </w:t>
      </w:r>
      <w:r w:rsidR="00374D31" w:rsidRPr="00515B65">
        <w:rPr>
          <w:rFonts w:asciiTheme="majorBidi" w:hAnsiTheme="majorBidi" w:cstheme="majorBidi"/>
          <w:color w:val="000000"/>
        </w:rPr>
        <w:t>(2)</w:t>
      </w:r>
      <w:r w:rsidR="00BD6268">
        <w:rPr>
          <w:rFonts w:asciiTheme="majorBidi" w:hAnsiTheme="majorBidi" w:cstheme="majorBidi"/>
          <w:color w:val="000000"/>
        </w:rPr>
        <w:t xml:space="preserve"> (2016), </w:t>
      </w:r>
      <w:r w:rsidR="00374D31" w:rsidRPr="00515B65">
        <w:rPr>
          <w:rFonts w:asciiTheme="majorBidi" w:hAnsiTheme="majorBidi" w:cstheme="majorBidi"/>
          <w:color w:val="000000"/>
        </w:rPr>
        <w:t>510–516.</w:t>
      </w:r>
    </w:p>
    <w:p w:rsidR="00374D31" w:rsidRDefault="00025DAE" w:rsidP="00224F95">
      <w:pPr>
        <w:rPr>
          <w:rFonts w:asciiTheme="majorBidi" w:hAnsiTheme="majorBidi" w:cstheme="majorBidi"/>
          <w:color w:val="000000"/>
        </w:rPr>
      </w:pPr>
      <w:r>
        <w:rPr>
          <w:rFonts w:asciiTheme="majorBidi" w:hAnsiTheme="majorBidi" w:cstheme="majorBidi"/>
          <w:color w:val="000000"/>
        </w:rPr>
        <w:t>[</w:t>
      </w:r>
      <w:r w:rsidR="00224F95">
        <w:rPr>
          <w:rFonts w:asciiTheme="majorBidi" w:hAnsiTheme="majorBidi" w:cstheme="majorBidi"/>
          <w:color w:val="000000"/>
        </w:rPr>
        <w:t>30</w:t>
      </w:r>
      <w:r>
        <w:rPr>
          <w:rFonts w:asciiTheme="majorBidi" w:hAnsiTheme="majorBidi" w:cstheme="majorBidi"/>
          <w:color w:val="000000"/>
        </w:rPr>
        <w:t xml:space="preserve">] </w:t>
      </w:r>
      <w:r w:rsidR="001D6218">
        <w:rPr>
          <w:rFonts w:asciiTheme="majorBidi" w:hAnsiTheme="majorBidi" w:cstheme="majorBidi"/>
          <w:color w:val="000000"/>
        </w:rPr>
        <w:t xml:space="preserve">M. R. </w:t>
      </w:r>
      <w:proofErr w:type="spellStart"/>
      <w:r w:rsidR="00374D31">
        <w:rPr>
          <w:rFonts w:asciiTheme="majorBidi" w:hAnsiTheme="majorBidi" w:cstheme="majorBidi"/>
          <w:color w:val="000000"/>
        </w:rPr>
        <w:t>Mozaffari</w:t>
      </w:r>
      <w:proofErr w:type="spellEnd"/>
      <w:r w:rsidR="00374D31">
        <w:rPr>
          <w:rFonts w:asciiTheme="majorBidi" w:hAnsiTheme="majorBidi" w:cstheme="majorBidi"/>
          <w:color w:val="000000"/>
        </w:rPr>
        <w:t xml:space="preserve">, </w:t>
      </w:r>
      <w:r w:rsidR="001D6218">
        <w:rPr>
          <w:rFonts w:asciiTheme="majorBidi" w:hAnsiTheme="majorBidi" w:cstheme="majorBidi"/>
          <w:color w:val="000000"/>
        </w:rPr>
        <w:t xml:space="preserve">F. </w:t>
      </w:r>
      <w:proofErr w:type="spellStart"/>
      <w:r w:rsidR="00374D31" w:rsidRPr="00C737A4">
        <w:rPr>
          <w:rFonts w:asciiTheme="majorBidi" w:hAnsiTheme="majorBidi" w:cstheme="majorBidi"/>
          <w:color w:val="000000"/>
        </w:rPr>
        <w:t>Dadkhah</w:t>
      </w:r>
      <w:proofErr w:type="spellEnd"/>
      <w:r w:rsidR="00374D31">
        <w:rPr>
          <w:rFonts w:asciiTheme="majorBidi" w:hAnsiTheme="majorBidi" w:cstheme="majorBidi"/>
          <w:color w:val="000000"/>
        </w:rPr>
        <w:t>,</w:t>
      </w:r>
      <w:r w:rsidR="00374D31" w:rsidRPr="00C737A4">
        <w:rPr>
          <w:rFonts w:asciiTheme="majorBidi" w:hAnsiTheme="majorBidi" w:cstheme="majorBidi"/>
          <w:color w:val="000000"/>
        </w:rPr>
        <w:t xml:space="preserve"> </w:t>
      </w:r>
      <w:r w:rsidR="001D6218">
        <w:rPr>
          <w:rFonts w:asciiTheme="majorBidi" w:hAnsiTheme="majorBidi" w:cstheme="majorBidi"/>
          <w:color w:val="000000"/>
        </w:rPr>
        <w:t>J.</w:t>
      </w:r>
      <w:r w:rsidR="00374D31">
        <w:rPr>
          <w:rFonts w:asciiTheme="majorBidi" w:hAnsiTheme="majorBidi" w:cstheme="majorBidi"/>
          <w:color w:val="000000"/>
        </w:rPr>
        <w:t xml:space="preserve"> </w:t>
      </w:r>
      <w:proofErr w:type="spellStart"/>
      <w:r w:rsidR="00374D31" w:rsidRPr="00C737A4">
        <w:rPr>
          <w:rFonts w:asciiTheme="majorBidi" w:hAnsiTheme="majorBidi" w:cstheme="majorBidi"/>
          <w:color w:val="000000"/>
        </w:rPr>
        <w:t>Jablonsky</w:t>
      </w:r>
      <w:proofErr w:type="spellEnd"/>
      <w:r w:rsidR="001D6218" w:rsidRPr="001D6218">
        <w:rPr>
          <w:rFonts w:asciiTheme="majorBidi" w:hAnsiTheme="majorBidi" w:cstheme="majorBidi"/>
          <w:color w:val="000000"/>
        </w:rPr>
        <w:t xml:space="preserve"> </w:t>
      </w:r>
      <w:r w:rsidR="001D6218">
        <w:rPr>
          <w:rFonts w:asciiTheme="majorBidi" w:hAnsiTheme="majorBidi" w:cstheme="majorBidi"/>
          <w:color w:val="000000"/>
        </w:rPr>
        <w:t xml:space="preserve">and P. W. </w:t>
      </w:r>
      <w:proofErr w:type="spellStart"/>
      <w:r w:rsidR="00374D31" w:rsidRPr="00C737A4">
        <w:rPr>
          <w:rFonts w:asciiTheme="majorBidi" w:hAnsiTheme="majorBidi" w:cstheme="majorBidi"/>
          <w:color w:val="000000"/>
        </w:rPr>
        <w:t>Wanke</w:t>
      </w:r>
      <w:proofErr w:type="spellEnd"/>
      <w:r w:rsidR="001D6218">
        <w:rPr>
          <w:rFonts w:asciiTheme="majorBidi" w:hAnsiTheme="majorBidi" w:cstheme="majorBidi"/>
          <w:color w:val="000000"/>
        </w:rPr>
        <w:t xml:space="preserve">, </w:t>
      </w:r>
      <w:r w:rsidR="00374D31" w:rsidRPr="00C737A4">
        <w:rPr>
          <w:rFonts w:asciiTheme="majorBidi" w:hAnsiTheme="majorBidi" w:cstheme="majorBidi"/>
          <w:color w:val="000000"/>
        </w:rPr>
        <w:t>Finding efficient surfaces in DEA-R models</w:t>
      </w:r>
      <w:r w:rsidR="00374D31">
        <w:rPr>
          <w:rFonts w:asciiTheme="majorBidi" w:hAnsiTheme="majorBidi" w:cstheme="majorBidi"/>
          <w:color w:val="000000"/>
        </w:rPr>
        <w:t xml:space="preserve">. </w:t>
      </w:r>
      <w:r w:rsidR="00374D31" w:rsidRPr="001D6218">
        <w:rPr>
          <w:rFonts w:asciiTheme="majorBidi" w:hAnsiTheme="majorBidi" w:cstheme="majorBidi"/>
          <w:i/>
          <w:iCs/>
          <w:color w:val="000000"/>
        </w:rPr>
        <w:t>Applied Mathematics and Computation</w:t>
      </w:r>
      <w:r w:rsidR="00374D31">
        <w:rPr>
          <w:rFonts w:asciiTheme="majorBidi" w:hAnsiTheme="majorBidi" w:cstheme="majorBidi"/>
          <w:color w:val="000000"/>
        </w:rPr>
        <w:t>, 386</w:t>
      </w:r>
      <w:r w:rsidR="001D6218">
        <w:rPr>
          <w:rFonts w:asciiTheme="majorBidi" w:hAnsiTheme="majorBidi" w:cstheme="majorBidi"/>
          <w:color w:val="000000"/>
        </w:rPr>
        <w:t xml:space="preserve"> (2021)</w:t>
      </w:r>
      <w:r w:rsidR="00374D31">
        <w:rPr>
          <w:rFonts w:asciiTheme="majorBidi" w:hAnsiTheme="majorBidi" w:cstheme="majorBidi"/>
          <w:color w:val="000000"/>
        </w:rPr>
        <w:t>,</w:t>
      </w:r>
      <w:r w:rsidR="00374D31" w:rsidRPr="00C737A4">
        <w:rPr>
          <w:rFonts w:asciiTheme="majorBidi" w:hAnsiTheme="majorBidi" w:cstheme="majorBidi"/>
          <w:color w:val="000000"/>
        </w:rPr>
        <w:t>125497</w:t>
      </w:r>
      <w:r w:rsidR="00374D31">
        <w:rPr>
          <w:rFonts w:asciiTheme="majorBidi" w:hAnsiTheme="majorBidi" w:cstheme="majorBidi"/>
          <w:color w:val="000000"/>
        </w:rPr>
        <w:t>.</w:t>
      </w:r>
    </w:p>
    <w:p w:rsidR="00374D31" w:rsidRDefault="00025DAE" w:rsidP="00224F95">
      <w:pPr>
        <w:rPr>
          <w:rFonts w:asciiTheme="majorBidi" w:hAnsiTheme="majorBidi" w:cstheme="majorBidi"/>
          <w:color w:val="000000"/>
        </w:rPr>
      </w:pPr>
      <w:r>
        <w:rPr>
          <w:rFonts w:asciiTheme="majorBidi" w:hAnsiTheme="majorBidi" w:cstheme="majorBidi"/>
          <w:color w:val="000000"/>
        </w:rPr>
        <w:t>[</w:t>
      </w:r>
      <w:r w:rsidR="000A1156">
        <w:rPr>
          <w:rFonts w:asciiTheme="majorBidi" w:hAnsiTheme="majorBidi" w:cstheme="majorBidi"/>
          <w:color w:val="000000"/>
        </w:rPr>
        <w:t>3</w:t>
      </w:r>
      <w:r w:rsidR="00224F95">
        <w:rPr>
          <w:rFonts w:asciiTheme="majorBidi" w:hAnsiTheme="majorBidi" w:cstheme="majorBidi"/>
          <w:color w:val="000000"/>
        </w:rPr>
        <w:t>1</w:t>
      </w:r>
      <w:r>
        <w:rPr>
          <w:rFonts w:asciiTheme="majorBidi" w:hAnsiTheme="majorBidi" w:cstheme="majorBidi"/>
          <w:color w:val="000000"/>
        </w:rPr>
        <w:t xml:space="preserve">] </w:t>
      </w:r>
      <w:r w:rsidR="005F2B90">
        <w:rPr>
          <w:rFonts w:asciiTheme="majorBidi" w:hAnsiTheme="majorBidi" w:cstheme="majorBidi"/>
          <w:color w:val="000000"/>
        </w:rPr>
        <w:t xml:space="preserve">M. R. </w:t>
      </w:r>
      <w:proofErr w:type="spellStart"/>
      <w:r w:rsidR="005F2B90">
        <w:rPr>
          <w:rFonts w:asciiTheme="majorBidi" w:hAnsiTheme="majorBidi" w:cstheme="majorBidi"/>
          <w:color w:val="000000"/>
        </w:rPr>
        <w:t>Mozaffari</w:t>
      </w:r>
      <w:proofErr w:type="spellEnd"/>
      <w:r w:rsidR="005F2B90">
        <w:rPr>
          <w:rFonts w:asciiTheme="majorBidi" w:hAnsiTheme="majorBidi" w:cstheme="majorBidi"/>
          <w:color w:val="000000"/>
        </w:rPr>
        <w:t xml:space="preserve">, J. </w:t>
      </w:r>
      <w:proofErr w:type="spellStart"/>
      <w:r w:rsidR="005F2B90">
        <w:rPr>
          <w:rFonts w:asciiTheme="majorBidi" w:hAnsiTheme="majorBidi" w:cstheme="majorBidi"/>
          <w:color w:val="000000"/>
        </w:rPr>
        <w:t>Gerami</w:t>
      </w:r>
      <w:proofErr w:type="spellEnd"/>
      <w:r w:rsidR="00374D31">
        <w:rPr>
          <w:rFonts w:asciiTheme="majorBidi" w:hAnsiTheme="majorBidi" w:cstheme="majorBidi"/>
          <w:color w:val="000000"/>
        </w:rPr>
        <w:t xml:space="preserve"> </w:t>
      </w:r>
      <w:r w:rsidR="005F2B90">
        <w:rPr>
          <w:rFonts w:asciiTheme="majorBidi" w:hAnsiTheme="majorBidi" w:cstheme="majorBidi"/>
          <w:color w:val="000000"/>
        </w:rPr>
        <w:t>and</w:t>
      </w:r>
      <w:r w:rsidR="00374D31">
        <w:rPr>
          <w:rFonts w:asciiTheme="majorBidi" w:hAnsiTheme="majorBidi" w:cstheme="majorBidi"/>
          <w:color w:val="000000"/>
        </w:rPr>
        <w:t xml:space="preserve"> </w:t>
      </w:r>
      <w:r w:rsidR="005F2B90">
        <w:rPr>
          <w:rFonts w:asciiTheme="majorBidi" w:hAnsiTheme="majorBidi" w:cstheme="majorBidi"/>
          <w:color w:val="000000"/>
        </w:rPr>
        <w:t xml:space="preserve">J. </w:t>
      </w:r>
      <w:proofErr w:type="spellStart"/>
      <w:r w:rsidR="00374D31" w:rsidRPr="00AE401A">
        <w:rPr>
          <w:rFonts w:asciiTheme="majorBidi" w:hAnsiTheme="majorBidi" w:cstheme="majorBidi"/>
          <w:color w:val="000000"/>
        </w:rPr>
        <w:t>Jablonsky</w:t>
      </w:r>
      <w:proofErr w:type="spellEnd"/>
      <w:r w:rsidR="00374D31" w:rsidRPr="00AE401A">
        <w:rPr>
          <w:rFonts w:asciiTheme="majorBidi" w:hAnsiTheme="majorBidi" w:cstheme="majorBidi"/>
          <w:color w:val="000000"/>
        </w:rPr>
        <w:t>,</w:t>
      </w:r>
      <w:r w:rsidR="005F2B90">
        <w:rPr>
          <w:rFonts w:asciiTheme="majorBidi" w:hAnsiTheme="majorBidi" w:cstheme="majorBidi"/>
          <w:color w:val="000000"/>
        </w:rPr>
        <w:t xml:space="preserve"> </w:t>
      </w:r>
      <w:r w:rsidR="00374D31" w:rsidRPr="00AE401A">
        <w:rPr>
          <w:rFonts w:asciiTheme="majorBidi" w:hAnsiTheme="majorBidi" w:cstheme="majorBidi"/>
          <w:color w:val="000000"/>
        </w:rPr>
        <w:t xml:space="preserve">Relationship between DEA models without explicit inputs and DEA-R models, </w:t>
      </w:r>
      <w:r w:rsidR="00374D31" w:rsidRPr="005F2B90">
        <w:rPr>
          <w:rFonts w:asciiTheme="majorBidi" w:hAnsiTheme="majorBidi" w:cstheme="majorBidi"/>
          <w:i/>
          <w:iCs/>
          <w:color w:val="000000"/>
        </w:rPr>
        <w:t>Central European Journal of Operations Research</w:t>
      </w:r>
      <w:r w:rsidR="00374D31">
        <w:rPr>
          <w:rFonts w:asciiTheme="majorBidi" w:hAnsiTheme="majorBidi" w:cstheme="majorBidi"/>
          <w:color w:val="000000"/>
        </w:rPr>
        <w:t>, 22 (1)</w:t>
      </w:r>
      <w:r w:rsidR="005F2B90" w:rsidRPr="005F2B90">
        <w:rPr>
          <w:rFonts w:asciiTheme="majorBidi" w:hAnsiTheme="majorBidi" w:cstheme="majorBidi"/>
          <w:color w:val="000000"/>
        </w:rPr>
        <w:t xml:space="preserve"> </w:t>
      </w:r>
      <w:r w:rsidR="005F2B90">
        <w:rPr>
          <w:rFonts w:asciiTheme="majorBidi" w:hAnsiTheme="majorBidi" w:cstheme="majorBidi"/>
          <w:color w:val="000000"/>
        </w:rPr>
        <w:t>(2014),</w:t>
      </w:r>
      <w:r w:rsidR="00374D31">
        <w:rPr>
          <w:rFonts w:asciiTheme="majorBidi" w:hAnsiTheme="majorBidi" w:cstheme="majorBidi"/>
          <w:color w:val="000000"/>
        </w:rPr>
        <w:t xml:space="preserve"> </w:t>
      </w:r>
      <w:r w:rsidR="00374D31" w:rsidRPr="00AE401A">
        <w:rPr>
          <w:rFonts w:asciiTheme="majorBidi" w:hAnsiTheme="majorBidi" w:cstheme="majorBidi"/>
          <w:color w:val="000000"/>
        </w:rPr>
        <w:t>1–12.</w:t>
      </w:r>
      <w:r w:rsidR="00374D31" w:rsidRPr="00AE401A">
        <w:rPr>
          <w:rFonts w:asciiTheme="majorBidi" w:hAnsiTheme="majorBidi" w:cstheme="majorBidi"/>
          <w:color w:val="000000"/>
        </w:rPr>
        <w:br/>
      </w:r>
      <w:r>
        <w:rPr>
          <w:rFonts w:asciiTheme="majorBidi" w:hAnsiTheme="majorBidi" w:cstheme="majorBidi"/>
          <w:color w:val="000000"/>
        </w:rPr>
        <w:t>[3</w:t>
      </w:r>
      <w:r w:rsidR="00224F95">
        <w:rPr>
          <w:rFonts w:asciiTheme="majorBidi" w:hAnsiTheme="majorBidi" w:cstheme="majorBidi"/>
          <w:color w:val="000000"/>
        </w:rPr>
        <w:t>2</w:t>
      </w:r>
      <w:r>
        <w:rPr>
          <w:rFonts w:asciiTheme="majorBidi" w:hAnsiTheme="majorBidi" w:cstheme="majorBidi"/>
          <w:color w:val="000000"/>
        </w:rPr>
        <w:t xml:space="preserve">] </w:t>
      </w:r>
      <w:r w:rsidR="009A75FF">
        <w:rPr>
          <w:rFonts w:asciiTheme="majorBidi" w:hAnsiTheme="majorBidi" w:cstheme="majorBidi"/>
          <w:color w:val="000000"/>
        </w:rPr>
        <w:t xml:space="preserve">M. R. </w:t>
      </w:r>
      <w:proofErr w:type="spellStart"/>
      <w:r w:rsidR="009A75FF">
        <w:rPr>
          <w:rFonts w:asciiTheme="majorBidi" w:hAnsiTheme="majorBidi" w:cstheme="majorBidi"/>
          <w:color w:val="000000"/>
        </w:rPr>
        <w:t>Mozaffari</w:t>
      </w:r>
      <w:proofErr w:type="spellEnd"/>
      <w:r w:rsidR="009A75FF">
        <w:rPr>
          <w:rFonts w:asciiTheme="majorBidi" w:hAnsiTheme="majorBidi" w:cstheme="majorBidi"/>
          <w:color w:val="000000"/>
        </w:rPr>
        <w:t xml:space="preserve">, P. </w:t>
      </w:r>
      <w:proofErr w:type="spellStart"/>
      <w:r w:rsidR="00374D31" w:rsidRPr="00AE401A">
        <w:rPr>
          <w:rFonts w:asciiTheme="majorBidi" w:hAnsiTheme="majorBidi" w:cstheme="majorBidi"/>
          <w:color w:val="000000"/>
        </w:rPr>
        <w:t>Kamyab</w:t>
      </w:r>
      <w:proofErr w:type="spellEnd"/>
      <w:r w:rsidR="00374D31" w:rsidRPr="00AE401A">
        <w:rPr>
          <w:rFonts w:asciiTheme="majorBidi" w:hAnsiTheme="majorBidi" w:cstheme="majorBidi"/>
          <w:color w:val="000000"/>
        </w:rPr>
        <w:t>,</w:t>
      </w:r>
      <w:r w:rsidR="00374D31" w:rsidRPr="00D666C6">
        <w:rPr>
          <w:rFonts w:asciiTheme="majorBidi" w:hAnsiTheme="majorBidi" w:cstheme="majorBidi"/>
          <w:color w:val="000000"/>
        </w:rPr>
        <w:t xml:space="preserve"> </w:t>
      </w:r>
      <w:r w:rsidR="009A75FF">
        <w:rPr>
          <w:rFonts w:asciiTheme="majorBidi" w:hAnsiTheme="majorBidi" w:cstheme="majorBidi"/>
          <w:color w:val="000000"/>
        </w:rPr>
        <w:t xml:space="preserve">J. </w:t>
      </w:r>
      <w:proofErr w:type="spellStart"/>
      <w:r w:rsidR="009A75FF" w:rsidRPr="00AE401A">
        <w:rPr>
          <w:rFonts w:asciiTheme="majorBidi" w:hAnsiTheme="majorBidi" w:cstheme="majorBidi"/>
          <w:color w:val="000000"/>
        </w:rPr>
        <w:t>Jablonsky</w:t>
      </w:r>
      <w:proofErr w:type="spellEnd"/>
      <w:r w:rsidR="009A75FF">
        <w:rPr>
          <w:rFonts w:asciiTheme="majorBidi" w:hAnsiTheme="majorBidi" w:cstheme="majorBidi"/>
          <w:color w:val="000000"/>
        </w:rPr>
        <w:t xml:space="preserve"> and</w:t>
      </w:r>
      <w:r w:rsidR="00374D31">
        <w:rPr>
          <w:rFonts w:asciiTheme="majorBidi" w:hAnsiTheme="majorBidi" w:cstheme="majorBidi"/>
          <w:color w:val="000000"/>
        </w:rPr>
        <w:t xml:space="preserve"> </w:t>
      </w:r>
      <w:r w:rsidR="009A75FF">
        <w:rPr>
          <w:rFonts w:asciiTheme="majorBidi" w:hAnsiTheme="majorBidi" w:cstheme="majorBidi"/>
          <w:color w:val="000000"/>
        </w:rPr>
        <w:t xml:space="preserve">J. </w:t>
      </w:r>
      <w:proofErr w:type="spellStart"/>
      <w:r w:rsidR="009A75FF">
        <w:rPr>
          <w:rFonts w:asciiTheme="majorBidi" w:hAnsiTheme="majorBidi" w:cstheme="majorBidi"/>
          <w:color w:val="000000"/>
        </w:rPr>
        <w:t>Gerami</w:t>
      </w:r>
      <w:proofErr w:type="spellEnd"/>
      <w:r w:rsidR="009A75FF">
        <w:rPr>
          <w:rFonts w:asciiTheme="majorBidi" w:hAnsiTheme="majorBidi" w:cstheme="majorBidi"/>
          <w:color w:val="000000"/>
        </w:rPr>
        <w:t>,</w:t>
      </w:r>
      <w:r w:rsidR="00374D31">
        <w:rPr>
          <w:rFonts w:asciiTheme="majorBidi" w:hAnsiTheme="majorBidi" w:cstheme="majorBidi"/>
          <w:color w:val="000000"/>
        </w:rPr>
        <w:t xml:space="preserve"> </w:t>
      </w:r>
      <w:r w:rsidR="00374D31" w:rsidRPr="00AE401A">
        <w:rPr>
          <w:rFonts w:asciiTheme="majorBidi" w:hAnsiTheme="majorBidi" w:cstheme="majorBidi"/>
          <w:color w:val="000000"/>
        </w:rPr>
        <w:t>Cost and revenue efficiency in DEA-R models</w:t>
      </w:r>
      <w:r w:rsidR="00374D31">
        <w:rPr>
          <w:rFonts w:asciiTheme="majorBidi" w:hAnsiTheme="majorBidi" w:cstheme="majorBidi"/>
          <w:color w:val="000000"/>
        </w:rPr>
        <w:t>.</w:t>
      </w:r>
      <w:r w:rsidR="00374D31" w:rsidRPr="00AE401A">
        <w:rPr>
          <w:rFonts w:asciiTheme="majorBidi" w:hAnsiTheme="majorBidi" w:cstheme="majorBidi"/>
          <w:color w:val="000000"/>
        </w:rPr>
        <w:t xml:space="preserve"> </w:t>
      </w:r>
      <w:r w:rsidR="00374D31" w:rsidRPr="009A75FF">
        <w:rPr>
          <w:rFonts w:asciiTheme="majorBidi" w:hAnsiTheme="majorBidi" w:cstheme="majorBidi"/>
          <w:i/>
          <w:iCs/>
          <w:color w:val="000000"/>
        </w:rPr>
        <w:t>Computers &amp; Industrial Engineering</w:t>
      </w:r>
      <w:r w:rsidR="00374D31">
        <w:rPr>
          <w:rFonts w:asciiTheme="majorBidi" w:hAnsiTheme="majorBidi" w:cstheme="majorBidi"/>
          <w:color w:val="000000"/>
        </w:rPr>
        <w:t>, 78 (12)</w:t>
      </w:r>
      <w:r w:rsidR="009A75FF" w:rsidRPr="009A75FF">
        <w:rPr>
          <w:rFonts w:asciiTheme="majorBidi" w:hAnsiTheme="majorBidi" w:cstheme="majorBidi"/>
          <w:color w:val="000000"/>
        </w:rPr>
        <w:t xml:space="preserve"> </w:t>
      </w:r>
      <w:r w:rsidR="009A75FF">
        <w:rPr>
          <w:rFonts w:asciiTheme="majorBidi" w:hAnsiTheme="majorBidi" w:cstheme="majorBidi"/>
          <w:color w:val="000000"/>
        </w:rPr>
        <w:t xml:space="preserve">(2014), </w:t>
      </w:r>
      <w:r w:rsidR="00374D31" w:rsidRPr="00AE401A">
        <w:rPr>
          <w:rFonts w:asciiTheme="majorBidi" w:hAnsiTheme="majorBidi" w:cstheme="majorBidi"/>
          <w:color w:val="000000"/>
        </w:rPr>
        <w:t>188–194.</w:t>
      </w:r>
    </w:p>
    <w:p w:rsidR="00374D31" w:rsidRDefault="00025DAE"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3</w:t>
      </w:r>
      <w:r>
        <w:rPr>
          <w:rFonts w:asciiTheme="majorBidi" w:hAnsiTheme="majorBidi" w:cstheme="majorBidi"/>
          <w:color w:val="000000"/>
        </w:rPr>
        <w:t xml:space="preserve">] </w:t>
      </w:r>
      <w:r w:rsidR="009A75FF">
        <w:rPr>
          <w:rFonts w:asciiTheme="majorBidi" w:hAnsiTheme="majorBidi" w:cstheme="majorBidi"/>
          <w:color w:val="000000"/>
        </w:rPr>
        <w:t xml:space="preserve">O. B. </w:t>
      </w:r>
      <w:proofErr w:type="spellStart"/>
      <w:r w:rsidR="00374D31">
        <w:rPr>
          <w:rFonts w:asciiTheme="majorBidi" w:hAnsiTheme="majorBidi" w:cstheme="majorBidi"/>
          <w:color w:val="000000"/>
        </w:rPr>
        <w:t>Olesen</w:t>
      </w:r>
      <w:proofErr w:type="spellEnd"/>
      <w:r w:rsidR="00374D31">
        <w:rPr>
          <w:rFonts w:asciiTheme="majorBidi" w:hAnsiTheme="majorBidi" w:cstheme="majorBidi"/>
          <w:color w:val="000000"/>
        </w:rPr>
        <w:t>,</w:t>
      </w:r>
      <w:r w:rsidR="009A75FF" w:rsidRPr="009A75FF">
        <w:rPr>
          <w:rFonts w:asciiTheme="majorBidi" w:hAnsiTheme="majorBidi" w:cstheme="majorBidi"/>
          <w:color w:val="000000"/>
        </w:rPr>
        <w:t xml:space="preserve"> </w:t>
      </w:r>
      <w:r w:rsidR="009A75FF">
        <w:rPr>
          <w:rFonts w:asciiTheme="majorBidi" w:hAnsiTheme="majorBidi" w:cstheme="majorBidi"/>
          <w:color w:val="000000"/>
        </w:rPr>
        <w:t>N. C.</w:t>
      </w:r>
      <w:r w:rsidR="00374D31">
        <w:rPr>
          <w:rFonts w:asciiTheme="majorBidi" w:hAnsiTheme="majorBidi" w:cstheme="majorBidi"/>
          <w:color w:val="000000"/>
        </w:rPr>
        <w:t xml:space="preserve"> Petersen</w:t>
      </w:r>
      <w:r w:rsidR="009A75FF">
        <w:rPr>
          <w:rFonts w:asciiTheme="majorBidi" w:hAnsiTheme="majorBidi" w:cstheme="majorBidi"/>
          <w:color w:val="000000"/>
        </w:rPr>
        <w:t xml:space="preserve"> and V. V. </w:t>
      </w:r>
      <w:proofErr w:type="spellStart"/>
      <w:r w:rsidR="00374D31">
        <w:rPr>
          <w:rFonts w:asciiTheme="majorBidi" w:hAnsiTheme="majorBidi" w:cstheme="majorBidi"/>
          <w:color w:val="000000"/>
        </w:rPr>
        <w:t>Podinovski</w:t>
      </w:r>
      <w:proofErr w:type="spellEnd"/>
      <w:r w:rsidR="00374D31">
        <w:rPr>
          <w:rFonts w:asciiTheme="majorBidi" w:hAnsiTheme="majorBidi" w:cstheme="majorBidi"/>
          <w:color w:val="000000"/>
        </w:rPr>
        <w:t xml:space="preserve">, Efﬁciency analysis with ratio measures. </w:t>
      </w:r>
      <w:r w:rsidR="00374D31" w:rsidRPr="00742A3A">
        <w:rPr>
          <w:rFonts w:asciiTheme="majorBidi" w:hAnsiTheme="majorBidi" w:cstheme="majorBidi"/>
          <w:i/>
          <w:iCs/>
          <w:color w:val="000000"/>
        </w:rPr>
        <w:t>European Journal of Operational Research</w:t>
      </w:r>
      <w:r w:rsidR="00374D31">
        <w:rPr>
          <w:rFonts w:asciiTheme="majorBidi" w:hAnsiTheme="majorBidi" w:cstheme="majorBidi"/>
          <w:color w:val="000000"/>
        </w:rPr>
        <w:t>, 245</w:t>
      </w:r>
      <w:r w:rsidR="009A75FF">
        <w:rPr>
          <w:rFonts w:asciiTheme="majorBidi" w:hAnsiTheme="majorBidi" w:cstheme="majorBidi"/>
          <w:color w:val="000000"/>
        </w:rPr>
        <w:t xml:space="preserve"> </w:t>
      </w:r>
      <w:r w:rsidR="00374D31">
        <w:rPr>
          <w:rFonts w:asciiTheme="majorBidi" w:hAnsiTheme="majorBidi" w:cstheme="majorBidi"/>
          <w:color w:val="000000"/>
        </w:rPr>
        <w:t>(2)</w:t>
      </w:r>
      <w:r w:rsidR="009A75FF">
        <w:rPr>
          <w:rFonts w:asciiTheme="majorBidi" w:hAnsiTheme="majorBidi" w:cstheme="majorBidi"/>
          <w:color w:val="000000"/>
        </w:rPr>
        <w:t xml:space="preserve"> (2015),</w:t>
      </w:r>
      <w:r w:rsidR="00374D31">
        <w:rPr>
          <w:rFonts w:asciiTheme="majorBidi" w:hAnsiTheme="majorBidi" w:cstheme="majorBidi"/>
          <w:color w:val="000000"/>
        </w:rPr>
        <w:t xml:space="preserve"> 446–462.</w:t>
      </w:r>
    </w:p>
    <w:p w:rsidR="00374D31" w:rsidRDefault="00025DAE"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4</w:t>
      </w:r>
      <w:r>
        <w:rPr>
          <w:rFonts w:asciiTheme="majorBidi" w:hAnsiTheme="majorBidi" w:cstheme="majorBidi"/>
          <w:color w:val="000000"/>
        </w:rPr>
        <w:t xml:space="preserve">] </w:t>
      </w:r>
      <w:r w:rsidR="00742A3A">
        <w:rPr>
          <w:rFonts w:asciiTheme="majorBidi" w:hAnsiTheme="majorBidi" w:cstheme="majorBidi"/>
          <w:color w:val="000000"/>
        </w:rPr>
        <w:t xml:space="preserve">O. B. </w:t>
      </w:r>
      <w:proofErr w:type="spellStart"/>
      <w:r w:rsidR="00742A3A">
        <w:rPr>
          <w:rFonts w:asciiTheme="majorBidi" w:hAnsiTheme="majorBidi" w:cstheme="majorBidi"/>
          <w:color w:val="000000"/>
        </w:rPr>
        <w:t>Olesen</w:t>
      </w:r>
      <w:proofErr w:type="spellEnd"/>
      <w:r w:rsidR="00742A3A">
        <w:rPr>
          <w:rFonts w:asciiTheme="majorBidi" w:hAnsiTheme="majorBidi" w:cstheme="majorBidi"/>
          <w:color w:val="000000"/>
        </w:rPr>
        <w:t>,</w:t>
      </w:r>
      <w:r w:rsidR="00742A3A" w:rsidRPr="009A75FF">
        <w:rPr>
          <w:rFonts w:asciiTheme="majorBidi" w:hAnsiTheme="majorBidi" w:cstheme="majorBidi"/>
          <w:color w:val="000000"/>
        </w:rPr>
        <w:t xml:space="preserve"> </w:t>
      </w:r>
      <w:r w:rsidR="00742A3A">
        <w:rPr>
          <w:rFonts w:asciiTheme="majorBidi" w:hAnsiTheme="majorBidi" w:cstheme="majorBidi"/>
          <w:color w:val="000000"/>
        </w:rPr>
        <w:t xml:space="preserve">N. C. Petersen and V. V. </w:t>
      </w:r>
      <w:proofErr w:type="spellStart"/>
      <w:r w:rsidR="00742A3A">
        <w:rPr>
          <w:rFonts w:asciiTheme="majorBidi" w:hAnsiTheme="majorBidi" w:cstheme="majorBidi"/>
          <w:color w:val="000000"/>
        </w:rPr>
        <w:t>Podinovski</w:t>
      </w:r>
      <w:proofErr w:type="spellEnd"/>
      <w:r w:rsidR="00742A3A">
        <w:rPr>
          <w:rFonts w:asciiTheme="majorBidi" w:hAnsiTheme="majorBidi" w:cstheme="majorBidi"/>
          <w:color w:val="000000"/>
        </w:rPr>
        <w:t xml:space="preserve">, </w:t>
      </w:r>
      <w:r w:rsidR="00374D31">
        <w:rPr>
          <w:rFonts w:asciiTheme="majorBidi" w:hAnsiTheme="majorBidi" w:cstheme="majorBidi"/>
          <w:color w:val="000000"/>
        </w:rPr>
        <w:t xml:space="preserve">Efﬁciency measures and computational approaches for data envelopment analysis models with ratio inputs and outputs. </w:t>
      </w:r>
      <w:r w:rsidR="00374D31" w:rsidRPr="00742A3A">
        <w:rPr>
          <w:rFonts w:asciiTheme="majorBidi" w:hAnsiTheme="majorBidi" w:cstheme="majorBidi"/>
          <w:i/>
          <w:iCs/>
          <w:color w:val="000000"/>
        </w:rPr>
        <w:t>European Journal of Operational Research</w:t>
      </w:r>
      <w:r w:rsidR="00374D31">
        <w:rPr>
          <w:rFonts w:asciiTheme="majorBidi" w:hAnsiTheme="majorBidi" w:cstheme="majorBidi"/>
          <w:color w:val="000000"/>
        </w:rPr>
        <w:t>, 261</w:t>
      </w:r>
      <w:r w:rsidR="00742A3A">
        <w:rPr>
          <w:rFonts w:asciiTheme="majorBidi" w:hAnsiTheme="majorBidi" w:cstheme="majorBidi"/>
          <w:color w:val="000000"/>
        </w:rPr>
        <w:t xml:space="preserve"> (2017), </w:t>
      </w:r>
      <w:r w:rsidR="00374D31">
        <w:rPr>
          <w:rFonts w:asciiTheme="majorBidi" w:hAnsiTheme="majorBidi" w:cstheme="majorBidi"/>
          <w:color w:val="000000"/>
        </w:rPr>
        <w:t>640–655.</w:t>
      </w:r>
    </w:p>
    <w:p w:rsidR="00374D31" w:rsidRDefault="00025DAE"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5</w:t>
      </w:r>
      <w:r>
        <w:rPr>
          <w:rFonts w:asciiTheme="majorBidi" w:hAnsiTheme="majorBidi" w:cstheme="majorBidi"/>
          <w:color w:val="000000"/>
        </w:rPr>
        <w:t xml:space="preserve">] </w:t>
      </w:r>
      <w:r w:rsidR="00742A3A" w:rsidRPr="00FA6CD1">
        <w:rPr>
          <w:rFonts w:asciiTheme="majorBidi" w:hAnsiTheme="majorBidi" w:cstheme="majorBidi"/>
          <w:color w:val="000000"/>
        </w:rPr>
        <w:t>M.</w:t>
      </w:r>
      <w:r w:rsidR="00742A3A">
        <w:rPr>
          <w:rFonts w:asciiTheme="majorBidi" w:hAnsiTheme="majorBidi" w:cstheme="majorBidi"/>
          <w:color w:val="000000"/>
        </w:rPr>
        <w:t xml:space="preserve"> </w:t>
      </w:r>
      <w:r w:rsidR="00374D31" w:rsidRPr="00FA6CD1">
        <w:rPr>
          <w:rFonts w:asciiTheme="majorBidi" w:hAnsiTheme="majorBidi" w:cstheme="majorBidi"/>
          <w:color w:val="000000"/>
        </w:rPr>
        <w:t>Wegener</w:t>
      </w:r>
      <w:r w:rsidR="00742A3A">
        <w:rPr>
          <w:rFonts w:asciiTheme="majorBidi" w:hAnsiTheme="majorBidi" w:cstheme="majorBidi"/>
          <w:color w:val="000000"/>
        </w:rPr>
        <w:t xml:space="preserve"> and G. A. Amin, </w:t>
      </w:r>
      <w:r w:rsidR="00374D31" w:rsidRPr="00FA6CD1">
        <w:rPr>
          <w:rFonts w:asciiTheme="majorBidi" w:hAnsiTheme="majorBidi" w:cstheme="majorBidi"/>
          <w:color w:val="000000"/>
        </w:rPr>
        <w:t>Minimizing GHG emissions using inverse DEA with an application in</w:t>
      </w:r>
      <w:r w:rsidR="00374D31">
        <w:rPr>
          <w:rFonts w:asciiTheme="majorBidi" w:hAnsiTheme="majorBidi" w:cstheme="majorBidi"/>
          <w:color w:val="000000"/>
        </w:rPr>
        <w:t xml:space="preserve"> </w:t>
      </w:r>
      <w:r w:rsidR="00374D31" w:rsidRPr="00FA6CD1">
        <w:rPr>
          <w:rFonts w:asciiTheme="majorBidi" w:hAnsiTheme="majorBidi" w:cstheme="majorBidi"/>
          <w:color w:val="000000"/>
        </w:rPr>
        <w:t xml:space="preserve">oil and gas. </w:t>
      </w:r>
      <w:r w:rsidR="00374D31" w:rsidRPr="00742A3A">
        <w:rPr>
          <w:rFonts w:asciiTheme="majorBidi" w:hAnsiTheme="majorBidi" w:cstheme="majorBidi"/>
          <w:i/>
          <w:iCs/>
          <w:color w:val="000000"/>
        </w:rPr>
        <w:t>Expert Systems with Applications</w:t>
      </w:r>
      <w:r w:rsidR="00374D31" w:rsidRPr="00FA6CD1">
        <w:rPr>
          <w:rFonts w:asciiTheme="majorBidi" w:hAnsiTheme="majorBidi" w:cstheme="majorBidi"/>
          <w:color w:val="000000"/>
        </w:rPr>
        <w:t>, 122</w:t>
      </w:r>
      <w:r w:rsidR="00742A3A">
        <w:rPr>
          <w:rFonts w:asciiTheme="majorBidi" w:hAnsiTheme="majorBidi" w:cstheme="majorBidi"/>
          <w:color w:val="000000"/>
        </w:rPr>
        <w:t xml:space="preserve"> (2019),</w:t>
      </w:r>
      <w:r w:rsidR="00374D31" w:rsidRPr="00FA6CD1">
        <w:rPr>
          <w:rFonts w:asciiTheme="majorBidi" w:hAnsiTheme="majorBidi" w:cstheme="majorBidi"/>
          <w:color w:val="000000"/>
        </w:rPr>
        <w:t xml:space="preserve"> 369–375.</w:t>
      </w:r>
    </w:p>
    <w:p w:rsidR="00A618DB" w:rsidRPr="00392708" w:rsidRDefault="00A618DB"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6</w:t>
      </w:r>
      <w:r>
        <w:rPr>
          <w:rFonts w:asciiTheme="majorBidi" w:hAnsiTheme="majorBidi" w:cstheme="majorBidi"/>
          <w:color w:val="000000"/>
        </w:rPr>
        <w:t>] C. K. Wei, L. C. Chen, R. K. Li and C. H. Tsai, A study of developing an input</w:t>
      </w:r>
      <w:r>
        <w:rPr>
          <w:rFonts w:asciiTheme="majorBidi" w:hAnsiTheme="majorBidi" w:cstheme="majorBidi"/>
          <w:color w:val="000000"/>
        </w:rPr>
        <w:br/>
        <w:t xml:space="preserve">oriented ratio-based comparative efficiency model. </w:t>
      </w:r>
      <w:r w:rsidRPr="00742A3A">
        <w:rPr>
          <w:rFonts w:asciiTheme="majorBidi" w:hAnsiTheme="majorBidi" w:cstheme="majorBidi"/>
          <w:i/>
          <w:iCs/>
          <w:color w:val="000000"/>
        </w:rPr>
        <w:t>Expert Systems with Applications</w:t>
      </w:r>
      <w:r w:rsidR="00DB0FF8">
        <w:rPr>
          <w:rFonts w:asciiTheme="majorBidi" w:hAnsiTheme="majorBidi" w:cstheme="majorBidi"/>
          <w:color w:val="000000"/>
        </w:rPr>
        <w:t>, 38 (3) (2011</w:t>
      </w:r>
      <w:r>
        <w:rPr>
          <w:rFonts w:asciiTheme="majorBidi" w:hAnsiTheme="majorBidi" w:cstheme="majorBidi"/>
          <w:color w:val="000000"/>
        </w:rPr>
        <w:t>), 2473–2477.</w:t>
      </w:r>
      <w:r>
        <w:rPr>
          <w:rFonts w:asciiTheme="majorBidi" w:hAnsiTheme="majorBidi" w:cstheme="majorBidi"/>
          <w:color w:val="000000"/>
        </w:rPr>
        <w:br/>
        <w:t>[3</w:t>
      </w:r>
      <w:r w:rsidR="00224F95">
        <w:rPr>
          <w:rFonts w:asciiTheme="majorBidi" w:hAnsiTheme="majorBidi" w:cstheme="majorBidi"/>
          <w:color w:val="000000"/>
        </w:rPr>
        <w:t>7</w:t>
      </w:r>
      <w:r>
        <w:rPr>
          <w:rFonts w:asciiTheme="majorBidi" w:hAnsiTheme="majorBidi" w:cstheme="majorBidi"/>
          <w:color w:val="000000"/>
        </w:rPr>
        <w:t xml:space="preserve">] C. K. Wei, L. C. Chen, R. K. Li and C. H. Tsai, Exploration of efficiency underestimation of CCR model: Based on medical sectors with DEA-R model. </w:t>
      </w:r>
      <w:r w:rsidRPr="00414CA5">
        <w:rPr>
          <w:rFonts w:asciiTheme="majorBidi" w:hAnsiTheme="majorBidi" w:cstheme="majorBidi"/>
          <w:i/>
          <w:iCs/>
          <w:color w:val="000000"/>
        </w:rPr>
        <w:t>Expert Systems with Applications</w:t>
      </w:r>
      <w:r w:rsidR="00DB0FF8">
        <w:rPr>
          <w:rFonts w:asciiTheme="majorBidi" w:hAnsiTheme="majorBidi" w:cstheme="majorBidi"/>
          <w:color w:val="000000"/>
        </w:rPr>
        <w:t>, 38 (4) (2011</w:t>
      </w:r>
      <w:r>
        <w:rPr>
          <w:rFonts w:asciiTheme="majorBidi" w:hAnsiTheme="majorBidi" w:cstheme="majorBidi"/>
          <w:color w:val="000000"/>
        </w:rPr>
        <w:t>), 3155–3160.</w:t>
      </w:r>
      <w:r>
        <w:rPr>
          <w:rFonts w:asciiTheme="majorBidi" w:hAnsiTheme="majorBidi" w:cstheme="majorBidi"/>
          <w:color w:val="000000"/>
        </w:rPr>
        <w:br/>
        <w:t>[3</w:t>
      </w:r>
      <w:r w:rsidR="00224F95">
        <w:rPr>
          <w:rFonts w:asciiTheme="majorBidi" w:hAnsiTheme="majorBidi" w:cstheme="majorBidi"/>
          <w:color w:val="000000"/>
        </w:rPr>
        <w:t>8</w:t>
      </w:r>
      <w:r>
        <w:rPr>
          <w:rFonts w:asciiTheme="majorBidi" w:hAnsiTheme="majorBidi" w:cstheme="majorBidi"/>
          <w:color w:val="000000"/>
        </w:rPr>
        <w:t xml:space="preserve">] C. K. Wei, L. C. Chen, R. K. Li and C. H. Tsai, Using DEA-R model in the hospital industry to study the pseudo-inefficiency problem. </w:t>
      </w:r>
      <w:r w:rsidRPr="00414CA5">
        <w:rPr>
          <w:rFonts w:asciiTheme="majorBidi" w:hAnsiTheme="majorBidi" w:cstheme="majorBidi"/>
          <w:i/>
          <w:iCs/>
          <w:color w:val="000000"/>
        </w:rPr>
        <w:t>Expert Systems with Applications</w:t>
      </w:r>
      <w:r>
        <w:rPr>
          <w:rFonts w:asciiTheme="majorBidi" w:hAnsiTheme="majorBidi" w:cstheme="majorBidi"/>
          <w:color w:val="000000"/>
        </w:rPr>
        <w:t>, 38 (3)</w:t>
      </w:r>
      <w:r w:rsidRPr="00742A3A">
        <w:rPr>
          <w:rFonts w:asciiTheme="majorBidi" w:hAnsiTheme="majorBidi" w:cstheme="majorBidi"/>
          <w:color w:val="000000"/>
        </w:rPr>
        <w:t xml:space="preserve"> </w:t>
      </w:r>
      <w:r w:rsidR="00DB0FF8">
        <w:rPr>
          <w:rFonts w:asciiTheme="majorBidi" w:hAnsiTheme="majorBidi" w:cstheme="majorBidi"/>
          <w:color w:val="000000"/>
        </w:rPr>
        <w:t>(2011</w:t>
      </w:r>
      <w:r>
        <w:rPr>
          <w:rFonts w:asciiTheme="majorBidi" w:hAnsiTheme="majorBidi" w:cstheme="majorBidi"/>
          <w:color w:val="000000"/>
        </w:rPr>
        <w:t>), 2172–2176.</w:t>
      </w:r>
    </w:p>
    <w:p w:rsidR="00374D31" w:rsidRDefault="00025DAE"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9</w:t>
      </w:r>
      <w:r>
        <w:rPr>
          <w:rFonts w:asciiTheme="majorBidi" w:hAnsiTheme="majorBidi" w:cstheme="majorBidi"/>
          <w:color w:val="000000"/>
        </w:rPr>
        <w:t xml:space="preserve">] </w:t>
      </w:r>
      <w:r w:rsidR="00742A3A" w:rsidRPr="007E21AA">
        <w:rPr>
          <w:rFonts w:asciiTheme="majorBidi" w:hAnsiTheme="majorBidi" w:cstheme="majorBidi"/>
          <w:color w:val="000000"/>
        </w:rPr>
        <w:t>Q.</w:t>
      </w:r>
      <w:r w:rsidR="00742A3A">
        <w:rPr>
          <w:rFonts w:asciiTheme="majorBidi" w:hAnsiTheme="majorBidi" w:cstheme="majorBidi"/>
          <w:color w:val="000000"/>
        </w:rPr>
        <w:t xml:space="preserve"> </w:t>
      </w:r>
      <w:r w:rsidR="00374D31" w:rsidRPr="007E21AA">
        <w:rPr>
          <w:rFonts w:asciiTheme="majorBidi" w:hAnsiTheme="majorBidi" w:cstheme="majorBidi"/>
          <w:color w:val="000000"/>
        </w:rPr>
        <w:t xml:space="preserve">Wei, </w:t>
      </w:r>
      <w:r w:rsidR="00742A3A" w:rsidRPr="007E21AA">
        <w:rPr>
          <w:rFonts w:asciiTheme="majorBidi" w:hAnsiTheme="majorBidi" w:cstheme="majorBidi"/>
          <w:color w:val="000000"/>
        </w:rPr>
        <w:t>J.</w:t>
      </w:r>
      <w:r w:rsidR="00742A3A">
        <w:rPr>
          <w:rFonts w:asciiTheme="majorBidi" w:hAnsiTheme="majorBidi" w:cstheme="majorBidi"/>
          <w:color w:val="000000"/>
        </w:rPr>
        <w:t xml:space="preserve"> Zhang and </w:t>
      </w:r>
      <w:r w:rsidR="00742A3A" w:rsidRPr="007E21AA">
        <w:rPr>
          <w:rFonts w:asciiTheme="majorBidi" w:hAnsiTheme="majorBidi" w:cstheme="majorBidi"/>
          <w:color w:val="000000"/>
        </w:rPr>
        <w:t>X.</w:t>
      </w:r>
      <w:r w:rsidR="00374D31" w:rsidRPr="007E21AA">
        <w:rPr>
          <w:rFonts w:asciiTheme="majorBidi" w:hAnsiTheme="majorBidi" w:cstheme="majorBidi"/>
          <w:color w:val="000000"/>
        </w:rPr>
        <w:t xml:space="preserve"> Zhang, An inverse DEA model for inputs/outputs estimate. </w:t>
      </w:r>
      <w:r w:rsidR="00374D31" w:rsidRPr="00742A3A">
        <w:rPr>
          <w:rFonts w:asciiTheme="majorBidi" w:hAnsiTheme="majorBidi" w:cstheme="majorBidi"/>
          <w:i/>
          <w:iCs/>
          <w:color w:val="000000"/>
        </w:rPr>
        <w:t>European Journal of Operational Research</w:t>
      </w:r>
      <w:r w:rsidR="00374D31" w:rsidRPr="007E21AA">
        <w:rPr>
          <w:rFonts w:asciiTheme="majorBidi" w:hAnsiTheme="majorBidi" w:cstheme="majorBidi"/>
          <w:color w:val="000000"/>
        </w:rPr>
        <w:t>, 121</w:t>
      </w:r>
      <w:r w:rsidR="00742A3A">
        <w:rPr>
          <w:rFonts w:asciiTheme="majorBidi" w:hAnsiTheme="majorBidi" w:cstheme="majorBidi"/>
          <w:color w:val="000000"/>
        </w:rPr>
        <w:t xml:space="preserve"> </w:t>
      </w:r>
      <w:r w:rsidR="00374D31" w:rsidRPr="007E21AA">
        <w:rPr>
          <w:rFonts w:asciiTheme="majorBidi" w:hAnsiTheme="majorBidi" w:cstheme="majorBidi"/>
          <w:color w:val="000000"/>
        </w:rPr>
        <w:t>(1)</w:t>
      </w:r>
      <w:r w:rsidR="00742A3A">
        <w:rPr>
          <w:rFonts w:asciiTheme="majorBidi" w:hAnsiTheme="majorBidi" w:cstheme="majorBidi"/>
          <w:color w:val="000000"/>
        </w:rPr>
        <w:t xml:space="preserve"> (2000),</w:t>
      </w:r>
      <w:r w:rsidR="00374D31" w:rsidRPr="007E21AA">
        <w:rPr>
          <w:rFonts w:asciiTheme="majorBidi" w:hAnsiTheme="majorBidi" w:cstheme="majorBidi"/>
          <w:color w:val="000000"/>
        </w:rPr>
        <w:t xml:space="preserve"> 151–163.</w:t>
      </w:r>
      <w:r w:rsidR="00374D31">
        <w:rPr>
          <w:rFonts w:asciiTheme="majorBidi" w:hAnsiTheme="majorBidi" w:cstheme="majorBidi"/>
          <w:color w:val="000000"/>
        </w:rPr>
        <w:t xml:space="preserve"> </w:t>
      </w:r>
    </w:p>
    <w:p w:rsidR="00374D31" w:rsidRPr="00C40D4D" w:rsidRDefault="00025DAE" w:rsidP="00224F95">
      <w:pPr>
        <w:rPr>
          <w:rFonts w:asciiTheme="majorBidi" w:hAnsiTheme="majorBidi" w:cstheme="majorBidi"/>
        </w:rPr>
      </w:pPr>
      <w:r>
        <w:rPr>
          <w:rFonts w:asciiTheme="majorBidi" w:hAnsiTheme="majorBidi" w:cstheme="majorBidi"/>
          <w:color w:val="000000"/>
        </w:rPr>
        <w:t>[</w:t>
      </w:r>
      <w:r w:rsidR="00224F95">
        <w:rPr>
          <w:rFonts w:asciiTheme="majorBidi" w:hAnsiTheme="majorBidi" w:cstheme="majorBidi"/>
          <w:color w:val="000000"/>
        </w:rPr>
        <w:t>40</w:t>
      </w:r>
      <w:r>
        <w:rPr>
          <w:rFonts w:asciiTheme="majorBidi" w:hAnsiTheme="majorBidi" w:cstheme="majorBidi"/>
          <w:color w:val="000000"/>
        </w:rPr>
        <w:t xml:space="preserve">] </w:t>
      </w:r>
      <w:r w:rsidR="00742A3A">
        <w:rPr>
          <w:rFonts w:asciiTheme="majorBidi" w:hAnsiTheme="majorBidi" w:cstheme="majorBidi"/>
          <w:color w:val="000000"/>
        </w:rPr>
        <w:t xml:space="preserve">H. </w:t>
      </w:r>
      <w:r w:rsidR="00374D31" w:rsidRPr="009E5D4B">
        <w:rPr>
          <w:rFonts w:asciiTheme="majorBidi" w:hAnsiTheme="majorBidi" w:cstheme="majorBidi"/>
          <w:color w:val="000000"/>
        </w:rPr>
        <w:t>Yan,</w:t>
      </w:r>
      <w:r w:rsidR="00374D31">
        <w:rPr>
          <w:rFonts w:asciiTheme="majorBidi" w:hAnsiTheme="majorBidi" w:cstheme="majorBidi"/>
          <w:color w:val="000000"/>
        </w:rPr>
        <w:t xml:space="preserve"> </w:t>
      </w:r>
      <w:r w:rsidR="00742A3A">
        <w:rPr>
          <w:rFonts w:asciiTheme="majorBidi" w:hAnsiTheme="majorBidi" w:cstheme="majorBidi"/>
          <w:color w:val="000000"/>
        </w:rPr>
        <w:t>Q. Wei</w:t>
      </w:r>
      <w:r w:rsidR="00374D31">
        <w:rPr>
          <w:rFonts w:asciiTheme="majorBidi" w:hAnsiTheme="majorBidi" w:cstheme="majorBidi"/>
          <w:color w:val="000000"/>
        </w:rPr>
        <w:t xml:space="preserve"> and</w:t>
      </w:r>
      <w:r w:rsidR="00742A3A" w:rsidRPr="00742A3A">
        <w:rPr>
          <w:rFonts w:asciiTheme="majorBidi" w:hAnsiTheme="majorBidi" w:cstheme="majorBidi"/>
          <w:color w:val="000000"/>
        </w:rPr>
        <w:t xml:space="preserve"> </w:t>
      </w:r>
      <w:r w:rsidR="00742A3A">
        <w:rPr>
          <w:rFonts w:asciiTheme="majorBidi" w:hAnsiTheme="majorBidi" w:cstheme="majorBidi"/>
          <w:color w:val="000000"/>
        </w:rPr>
        <w:t xml:space="preserve">G. </w:t>
      </w:r>
      <w:proofErr w:type="spellStart"/>
      <w:r w:rsidR="00374D31">
        <w:rPr>
          <w:rFonts w:asciiTheme="majorBidi" w:hAnsiTheme="majorBidi" w:cstheme="majorBidi"/>
          <w:color w:val="000000"/>
        </w:rPr>
        <w:t>Hao</w:t>
      </w:r>
      <w:proofErr w:type="spellEnd"/>
      <w:r w:rsidR="00374D31">
        <w:rPr>
          <w:rFonts w:asciiTheme="majorBidi" w:hAnsiTheme="majorBidi" w:cstheme="majorBidi"/>
          <w:color w:val="000000"/>
        </w:rPr>
        <w:t xml:space="preserve">, </w:t>
      </w:r>
      <w:r w:rsidR="00374D31" w:rsidRPr="009E5D4B">
        <w:rPr>
          <w:rFonts w:asciiTheme="majorBidi" w:hAnsiTheme="majorBidi" w:cstheme="majorBidi"/>
          <w:color w:val="000000"/>
        </w:rPr>
        <w:t>DEA models for resource reallocation and production</w:t>
      </w:r>
      <w:r w:rsidR="00374D31">
        <w:rPr>
          <w:rFonts w:asciiTheme="majorBidi" w:hAnsiTheme="majorBidi" w:cstheme="majorBidi"/>
          <w:color w:val="000000"/>
        </w:rPr>
        <w:t xml:space="preserve"> input/output estimation.</w:t>
      </w:r>
      <w:r w:rsidR="00374D31" w:rsidRPr="009E5D4B">
        <w:rPr>
          <w:rFonts w:asciiTheme="majorBidi" w:hAnsiTheme="majorBidi" w:cstheme="majorBidi"/>
          <w:color w:val="000000"/>
        </w:rPr>
        <w:t xml:space="preserve"> </w:t>
      </w:r>
      <w:r w:rsidR="00374D31" w:rsidRPr="000D5264">
        <w:rPr>
          <w:rFonts w:asciiTheme="majorBidi" w:hAnsiTheme="majorBidi" w:cstheme="majorBidi"/>
          <w:i/>
          <w:iCs/>
          <w:color w:val="000000"/>
        </w:rPr>
        <w:t>European Journal of Operational Research</w:t>
      </w:r>
      <w:r w:rsidR="00374D31" w:rsidRPr="009E5D4B">
        <w:rPr>
          <w:rFonts w:asciiTheme="majorBidi" w:hAnsiTheme="majorBidi" w:cstheme="majorBidi"/>
          <w:color w:val="000000"/>
        </w:rPr>
        <w:t xml:space="preserve">, </w:t>
      </w:r>
      <w:r w:rsidR="00374D31">
        <w:rPr>
          <w:rFonts w:asciiTheme="majorBidi" w:hAnsiTheme="majorBidi" w:cstheme="majorBidi"/>
          <w:color w:val="000000"/>
        </w:rPr>
        <w:t>136 (1)</w:t>
      </w:r>
      <w:r w:rsidR="00742A3A" w:rsidRPr="00742A3A">
        <w:rPr>
          <w:rFonts w:asciiTheme="majorBidi" w:hAnsiTheme="majorBidi" w:cstheme="majorBidi"/>
          <w:color w:val="000000"/>
        </w:rPr>
        <w:t xml:space="preserve"> </w:t>
      </w:r>
      <w:r w:rsidR="00742A3A">
        <w:rPr>
          <w:rFonts w:asciiTheme="majorBidi" w:hAnsiTheme="majorBidi" w:cstheme="majorBidi"/>
          <w:color w:val="000000"/>
        </w:rPr>
        <w:t>(2002),</w:t>
      </w:r>
      <w:r w:rsidR="00374D31">
        <w:rPr>
          <w:rFonts w:asciiTheme="majorBidi" w:hAnsiTheme="majorBidi" w:cstheme="majorBidi"/>
          <w:color w:val="000000"/>
        </w:rPr>
        <w:t xml:space="preserve"> </w:t>
      </w:r>
      <w:r w:rsidR="00374D31" w:rsidRPr="009E5D4B">
        <w:rPr>
          <w:rFonts w:asciiTheme="majorBidi" w:hAnsiTheme="majorBidi" w:cstheme="majorBidi"/>
          <w:color w:val="000000"/>
        </w:rPr>
        <w:t>19–31.</w:t>
      </w:r>
    </w:p>
    <w:p w:rsidR="007375A9" w:rsidRPr="00686E29" w:rsidRDefault="007375A9" w:rsidP="00C03BCE">
      <w:pPr>
        <w:rPr>
          <w:rFonts w:asciiTheme="majorBidi" w:hAnsiTheme="majorBidi" w:cstheme="majorBidi"/>
          <w:bCs/>
          <w:lang w:bidi="fa-IR"/>
        </w:rPr>
      </w:pPr>
    </w:p>
    <w:sectPr w:rsidR="007375A9" w:rsidRPr="00686E2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11" w:rsidRDefault="006D1511" w:rsidP="00EA7C05">
      <w:r>
        <w:separator/>
      </w:r>
    </w:p>
  </w:endnote>
  <w:endnote w:type="continuationSeparator" w:id="0">
    <w:p w:rsidR="006D1511" w:rsidRDefault="006D1511" w:rsidP="00EA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vPSTim">
    <w:altName w:val="Times New Roman"/>
    <w:panose1 w:val="00000000000000000000"/>
    <w:charset w:val="00"/>
    <w:family w:val="roman"/>
    <w:notTrueType/>
    <w:pitch w:val="default"/>
  </w:font>
  <w:font w:name="B Nazanin">
    <w:charset w:val="B2"/>
    <w:family w:val="auto"/>
    <w:pitch w:val="variable"/>
    <w:sig w:usb0="00002001" w:usb1="80000000" w:usb2="00000008" w:usb3="00000000" w:csb0="00000040" w:csb1="00000000"/>
  </w:font>
  <w:font w:name="Cambria Math">
    <w:panose1 w:val="00000000000000000000"/>
    <w:charset w:val="00"/>
    <w:family w:val="roman"/>
    <w:pitch w:val="variable"/>
    <w:sig w:usb0="E00002FF" w:usb1="420024FF" w:usb2="00000000" w:usb3="00000000" w:csb0="0000019F" w:csb1="00000000"/>
  </w:font>
  <w:font w:name="Cambria">
    <w:charset w:val="00"/>
    <w:family w:val="roman"/>
    <w:pitch w:val="variable"/>
    <w:sig w:usb0="E00002FF" w:usb1="400004FF" w:usb2="00000000" w:usb3="00000000" w:csb0="0000019F" w:csb1="00000000"/>
  </w:font>
  <w:font w:name="Sakkal Majalla">
    <w:charset w:val="00"/>
    <w:family w:val="auto"/>
    <w:pitch w:val="variable"/>
    <w:sig w:usb0="A000207F" w:usb1="C000204B" w:usb2="00000008" w:usb3="00000000" w:csb0="000000D3" w:csb1="00000000"/>
  </w:font>
  <w:font w:name="NimbusRomNo9L-Regu">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237965"/>
      <w:docPartObj>
        <w:docPartGallery w:val="Page Numbers (Bottom of Page)"/>
        <w:docPartUnique/>
      </w:docPartObj>
    </w:sdtPr>
    <w:sdtEndPr/>
    <w:sdtContent>
      <w:p w:rsidR="00631762" w:rsidRDefault="00631762">
        <w:pPr>
          <w:pStyle w:val="Footer"/>
          <w:jc w:val="center"/>
        </w:pPr>
        <w:r>
          <w:fldChar w:fldCharType="begin"/>
        </w:r>
        <w:r>
          <w:instrText xml:space="preserve"> PAGE   \* MERGEFORMAT </w:instrText>
        </w:r>
        <w:r>
          <w:fldChar w:fldCharType="separate"/>
        </w:r>
        <w:r w:rsidR="004E015B">
          <w:rPr>
            <w:noProof/>
          </w:rPr>
          <w:t>18</w:t>
        </w:r>
        <w:r>
          <w:rPr>
            <w:noProof/>
          </w:rPr>
          <w:fldChar w:fldCharType="end"/>
        </w:r>
      </w:p>
    </w:sdtContent>
  </w:sdt>
  <w:p w:rsidR="00631762" w:rsidRDefault="006317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11" w:rsidRDefault="006D1511" w:rsidP="00EA7C05">
      <w:r>
        <w:separator/>
      </w:r>
    </w:p>
  </w:footnote>
  <w:footnote w:type="continuationSeparator" w:id="0">
    <w:p w:rsidR="006D1511" w:rsidRDefault="006D1511" w:rsidP="00EA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96"/>
    <w:rsid w:val="00002715"/>
    <w:rsid w:val="00002A1E"/>
    <w:rsid w:val="00002AF3"/>
    <w:rsid w:val="00002F10"/>
    <w:rsid w:val="0000322C"/>
    <w:rsid w:val="00003585"/>
    <w:rsid w:val="0000548B"/>
    <w:rsid w:val="00007352"/>
    <w:rsid w:val="00011403"/>
    <w:rsid w:val="00012C14"/>
    <w:rsid w:val="00013296"/>
    <w:rsid w:val="0001455F"/>
    <w:rsid w:val="00016A5B"/>
    <w:rsid w:val="00017063"/>
    <w:rsid w:val="00017395"/>
    <w:rsid w:val="00020502"/>
    <w:rsid w:val="00020ED9"/>
    <w:rsid w:val="000219F7"/>
    <w:rsid w:val="00021A7F"/>
    <w:rsid w:val="00023AB0"/>
    <w:rsid w:val="00025DAE"/>
    <w:rsid w:val="000304E9"/>
    <w:rsid w:val="000309D6"/>
    <w:rsid w:val="00030F0B"/>
    <w:rsid w:val="00030F95"/>
    <w:rsid w:val="00031E81"/>
    <w:rsid w:val="0003222C"/>
    <w:rsid w:val="000324A9"/>
    <w:rsid w:val="00033079"/>
    <w:rsid w:val="00033F9A"/>
    <w:rsid w:val="000352BE"/>
    <w:rsid w:val="00036B40"/>
    <w:rsid w:val="00036BEE"/>
    <w:rsid w:val="0004141E"/>
    <w:rsid w:val="00042047"/>
    <w:rsid w:val="00042FFD"/>
    <w:rsid w:val="00045286"/>
    <w:rsid w:val="00045673"/>
    <w:rsid w:val="00045986"/>
    <w:rsid w:val="0004706E"/>
    <w:rsid w:val="0004761D"/>
    <w:rsid w:val="000528A8"/>
    <w:rsid w:val="00052C52"/>
    <w:rsid w:val="00052D8A"/>
    <w:rsid w:val="00053C7F"/>
    <w:rsid w:val="00053EF7"/>
    <w:rsid w:val="00054024"/>
    <w:rsid w:val="00056374"/>
    <w:rsid w:val="00057491"/>
    <w:rsid w:val="00057C55"/>
    <w:rsid w:val="00060874"/>
    <w:rsid w:val="0006108C"/>
    <w:rsid w:val="00061C49"/>
    <w:rsid w:val="00073A7E"/>
    <w:rsid w:val="00076685"/>
    <w:rsid w:val="0007764B"/>
    <w:rsid w:val="00083434"/>
    <w:rsid w:val="00084CD3"/>
    <w:rsid w:val="00085FC2"/>
    <w:rsid w:val="0008673D"/>
    <w:rsid w:val="00090594"/>
    <w:rsid w:val="0009078B"/>
    <w:rsid w:val="000915A6"/>
    <w:rsid w:val="0009221E"/>
    <w:rsid w:val="00094188"/>
    <w:rsid w:val="00094E75"/>
    <w:rsid w:val="000955C1"/>
    <w:rsid w:val="00095E09"/>
    <w:rsid w:val="00096384"/>
    <w:rsid w:val="0009683C"/>
    <w:rsid w:val="00097A08"/>
    <w:rsid w:val="00097DF8"/>
    <w:rsid w:val="000A0E7B"/>
    <w:rsid w:val="000A104F"/>
    <w:rsid w:val="000A1156"/>
    <w:rsid w:val="000A2A6B"/>
    <w:rsid w:val="000A366D"/>
    <w:rsid w:val="000A5FD1"/>
    <w:rsid w:val="000A6B6C"/>
    <w:rsid w:val="000A6E08"/>
    <w:rsid w:val="000B0D80"/>
    <w:rsid w:val="000B0FD7"/>
    <w:rsid w:val="000B1B79"/>
    <w:rsid w:val="000B2A16"/>
    <w:rsid w:val="000B3B7C"/>
    <w:rsid w:val="000B40FD"/>
    <w:rsid w:val="000B5502"/>
    <w:rsid w:val="000B6703"/>
    <w:rsid w:val="000B7DE9"/>
    <w:rsid w:val="000C01E1"/>
    <w:rsid w:val="000C253B"/>
    <w:rsid w:val="000C2F85"/>
    <w:rsid w:val="000C3A63"/>
    <w:rsid w:val="000C54E0"/>
    <w:rsid w:val="000C7766"/>
    <w:rsid w:val="000D04A2"/>
    <w:rsid w:val="000D1FCE"/>
    <w:rsid w:val="000D2344"/>
    <w:rsid w:val="000D2D85"/>
    <w:rsid w:val="000D5264"/>
    <w:rsid w:val="000D5F8C"/>
    <w:rsid w:val="000D68FA"/>
    <w:rsid w:val="000E183C"/>
    <w:rsid w:val="000E1C2E"/>
    <w:rsid w:val="000E50DE"/>
    <w:rsid w:val="000F1253"/>
    <w:rsid w:val="000F16DA"/>
    <w:rsid w:val="000F3D19"/>
    <w:rsid w:val="000F3F3E"/>
    <w:rsid w:val="000F50AD"/>
    <w:rsid w:val="000F6377"/>
    <w:rsid w:val="00101EBF"/>
    <w:rsid w:val="00102185"/>
    <w:rsid w:val="00102A5A"/>
    <w:rsid w:val="00102AFF"/>
    <w:rsid w:val="00105574"/>
    <w:rsid w:val="001061F9"/>
    <w:rsid w:val="001064E9"/>
    <w:rsid w:val="00106C5F"/>
    <w:rsid w:val="00110B18"/>
    <w:rsid w:val="00111B3A"/>
    <w:rsid w:val="00112E17"/>
    <w:rsid w:val="00114529"/>
    <w:rsid w:val="0011486B"/>
    <w:rsid w:val="00116F18"/>
    <w:rsid w:val="001172CA"/>
    <w:rsid w:val="00117F2A"/>
    <w:rsid w:val="00120535"/>
    <w:rsid w:val="00123E14"/>
    <w:rsid w:val="00123E81"/>
    <w:rsid w:val="00124BFA"/>
    <w:rsid w:val="00125D6F"/>
    <w:rsid w:val="0012603F"/>
    <w:rsid w:val="001277CF"/>
    <w:rsid w:val="00127982"/>
    <w:rsid w:val="0013036E"/>
    <w:rsid w:val="001303CD"/>
    <w:rsid w:val="001305E2"/>
    <w:rsid w:val="00130D46"/>
    <w:rsid w:val="0013135D"/>
    <w:rsid w:val="00131EEC"/>
    <w:rsid w:val="00132A48"/>
    <w:rsid w:val="00133DA2"/>
    <w:rsid w:val="00133FD2"/>
    <w:rsid w:val="001349B5"/>
    <w:rsid w:val="00142DED"/>
    <w:rsid w:val="00144119"/>
    <w:rsid w:val="00144D60"/>
    <w:rsid w:val="00150827"/>
    <w:rsid w:val="001518F8"/>
    <w:rsid w:val="00151AA8"/>
    <w:rsid w:val="0015261F"/>
    <w:rsid w:val="001535C2"/>
    <w:rsid w:val="00154291"/>
    <w:rsid w:val="00156EEC"/>
    <w:rsid w:val="00160D4E"/>
    <w:rsid w:val="00161EF9"/>
    <w:rsid w:val="00162245"/>
    <w:rsid w:val="0016583D"/>
    <w:rsid w:val="00166461"/>
    <w:rsid w:val="001705E0"/>
    <w:rsid w:val="00170647"/>
    <w:rsid w:val="00170E21"/>
    <w:rsid w:val="00171460"/>
    <w:rsid w:val="0017178D"/>
    <w:rsid w:val="00172193"/>
    <w:rsid w:val="001733C4"/>
    <w:rsid w:val="001734C2"/>
    <w:rsid w:val="00174ACB"/>
    <w:rsid w:val="00176750"/>
    <w:rsid w:val="00176B7E"/>
    <w:rsid w:val="001773FB"/>
    <w:rsid w:val="00177955"/>
    <w:rsid w:val="001806C8"/>
    <w:rsid w:val="00180FE2"/>
    <w:rsid w:val="00183023"/>
    <w:rsid w:val="00185949"/>
    <w:rsid w:val="00186C38"/>
    <w:rsid w:val="00186E37"/>
    <w:rsid w:val="00186F93"/>
    <w:rsid w:val="00187DB7"/>
    <w:rsid w:val="0019142D"/>
    <w:rsid w:val="00192190"/>
    <w:rsid w:val="001952A8"/>
    <w:rsid w:val="00197BB7"/>
    <w:rsid w:val="001A0FE6"/>
    <w:rsid w:val="001A1DC7"/>
    <w:rsid w:val="001A1FC1"/>
    <w:rsid w:val="001A330C"/>
    <w:rsid w:val="001A37B5"/>
    <w:rsid w:val="001A4EFD"/>
    <w:rsid w:val="001A52AC"/>
    <w:rsid w:val="001A5361"/>
    <w:rsid w:val="001A76B9"/>
    <w:rsid w:val="001B1F00"/>
    <w:rsid w:val="001B2C07"/>
    <w:rsid w:val="001B391D"/>
    <w:rsid w:val="001B452A"/>
    <w:rsid w:val="001B45BA"/>
    <w:rsid w:val="001B4CED"/>
    <w:rsid w:val="001B7AF8"/>
    <w:rsid w:val="001C0027"/>
    <w:rsid w:val="001C38BB"/>
    <w:rsid w:val="001C3F29"/>
    <w:rsid w:val="001C7F13"/>
    <w:rsid w:val="001D09D9"/>
    <w:rsid w:val="001D1221"/>
    <w:rsid w:val="001D13CE"/>
    <w:rsid w:val="001D27D8"/>
    <w:rsid w:val="001D313D"/>
    <w:rsid w:val="001D40F8"/>
    <w:rsid w:val="001D4647"/>
    <w:rsid w:val="001D5874"/>
    <w:rsid w:val="001D59ED"/>
    <w:rsid w:val="001D6218"/>
    <w:rsid w:val="001D710F"/>
    <w:rsid w:val="001E02A2"/>
    <w:rsid w:val="001E05E3"/>
    <w:rsid w:val="001E063F"/>
    <w:rsid w:val="001E0E4C"/>
    <w:rsid w:val="001E1541"/>
    <w:rsid w:val="001E1E77"/>
    <w:rsid w:val="001E23C2"/>
    <w:rsid w:val="001E584E"/>
    <w:rsid w:val="001E5FBB"/>
    <w:rsid w:val="001F03FD"/>
    <w:rsid w:val="001F197D"/>
    <w:rsid w:val="001F35B2"/>
    <w:rsid w:val="001F3895"/>
    <w:rsid w:val="001F4311"/>
    <w:rsid w:val="001F5668"/>
    <w:rsid w:val="001F58EA"/>
    <w:rsid w:val="001F6813"/>
    <w:rsid w:val="001F6AF0"/>
    <w:rsid w:val="001F6C7C"/>
    <w:rsid w:val="001F7897"/>
    <w:rsid w:val="001F7FDA"/>
    <w:rsid w:val="00201E00"/>
    <w:rsid w:val="0020314B"/>
    <w:rsid w:val="0020450D"/>
    <w:rsid w:val="0020572C"/>
    <w:rsid w:val="00206884"/>
    <w:rsid w:val="00206B85"/>
    <w:rsid w:val="00207115"/>
    <w:rsid w:val="00210F16"/>
    <w:rsid w:val="002125D3"/>
    <w:rsid w:val="0021315A"/>
    <w:rsid w:val="0021389A"/>
    <w:rsid w:val="00220834"/>
    <w:rsid w:val="002213FF"/>
    <w:rsid w:val="00222570"/>
    <w:rsid w:val="00224F95"/>
    <w:rsid w:val="00227688"/>
    <w:rsid w:val="00234B58"/>
    <w:rsid w:val="002358D3"/>
    <w:rsid w:val="002412FF"/>
    <w:rsid w:val="00244985"/>
    <w:rsid w:val="00244ABB"/>
    <w:rsid w:val="0025149E"/>
    <w:rsid w:val="00251D5E"/>
    <w:rsid w:val="00251E7A"/>
    <w:rsid w:val="00251F5E"/>
    <w:rsid w:val="002534C4"/>
    <w:rsid w:val="0025386B"/>
    <w:rsid w:val="002549D3"/>
    <w:rsid w:val="002557D1"/>
    <w:rsid w:val="00261720"/>
    <w:rsid w:val="0026199F"/>
    <w:rsid w:val="002625F4"/>
    <w:rsid w:val="0026736C"/>
    <w:rsid w:val="002673B3"/>
    <w:rsid w:val="002675FB"/>
    <w:rsid w:val="00267A47"/>
    <w:rsid w:val="00270764"/>
    <w:rsid w:val="00271510"/>
    <w:rsid w:val="002719C3"/>
    <w:rsid w:val="00271D8F"/>
    <w:rsid w:val="0027203A"/>
    <w:rsid w:val="002725D6"/>
    <w:rsid w:val="00272673"/>
    <w:rsid w:val="00273B94"/>
    <w:rsid w:val="0027569A"/>
    <w:rsid w:val="00275840"/>
    <w:rsid w:val="00276F23"/>
    <w:rsid w:val="00276F3B"/>
    <w:rsid w:val="002806C5"/>
    <w:rsid w:val="002806E5"/>
    <w:rsid w:val="00280E28"/>
    <w:rsid w:val="002834A1"/>
    <w:rsid w:val="00286305"/>
    <w:rsid w:val="002879AF"/>
    <w:rsid w:val="00291798"/>
    <w:rsid w:val="00291C57"/>
    <w:rsid w:val="00292B93"/>
    <w:rsid w:val="00292CB9"/>
    <w:rsid w:val="002932DB"/>
    <w:rsid w:val="0029427A"/>
    <w:rsid w:val="00294E5B"/>
    <w:rsid w:val="00295C40"/>
    <w:rsid w:val="00295CC0"/>
    <w:rsid w:val="002A0986"/>
    <w:rsid w:val="002A34EF"/>
    <w:rsid w:val="002A5582"/>
    <w:rsid w:val="002A590E"/>
    <w:rsid w:val="002A7240"/>
    <w:rsid w:val="002A7267"/>
    <w:rsid w:val="002B2119"/>
    <w:rsid w:val="002B24CC"/>
    <w:rsid w:val="002B2900"/>
    <w:rsid w:val="002B2B7D"/>
    <w:rsid w:val="002B2E11"/>
    <w:rsid w:val="002B4162"/>
    <w:rsid w:val="002B4236"/>
    <w:rsid w:val="002B4604"/>
    <w:rsid w:val="002B5AD7"/>
    <w:rsid w:val="002B651B"/>
    <w:rsid w:val="002C4658"/>
    <w:rsid w:val="002C6346"/>
    <w:rsid w:val="002C6E84"/>
    <w:rsid w:val="002C7670"/>
    <w:rsid w:val="002D01AB"/>
    <w:rsid w:val="002D1F58"/>
    <w:rsid w:val="002D2432"/>
    <w:rsid w:val="002D28B3"/>
    <w:rsid w:val="002D5210"/>
    <w:rsid w:val="002D591D"/>
    <w:rsid w:val="002D7F62"/>
    <w:rsid w:val="002E00D4"/>
    <w:rsid w:val="002E0826"/>
    <w:rsid w:val="002E1C5F"/>
    <w:rsid w:val="002E1CB5"/>
    <w:rsid w:val="002E68B4"/>
    <w:rsid w:val="002E7172"/>
    <w:rsid w:val="002F1310"/>
    <w:rsid w:val="002F27F3"/>
    <w:rsid w:val="002F2CA6"/>
    <w:rsid w:val="002F3B11"/>
    <w:rsid w:val="002F4022"/>
    <w:rsid w:val="002F548C"/>
    <w:rsid w:val="002F5ADB"/>
    <w:rsid w:val="002F6101"/>
    <w:rsid w:val="002F75BA"/>
    <w:rsid w:val="002F76CF"/>
    <w:rsid w:val="00300533"/>
    <w:rsid w:val="003007EA"/>
    <w:rsid w:val="003022EC"/>
    <w:rsid w:val="003031EA"/>
    <w:rsid w:val="0030352A"/>
    <w:rsid w:val="00303E5A"/>
    <w:rsid w:val="003054F7"/>
    <w:rsid w:val="003101A4"/>
    <w:rsid w:val="003118AA"/>
    <w:rsid w:val="00311DFE"/>
    <w:rsid w:val="00311E2A"/>
    <w:rsid w:val="0031291B"/>
    <w:rsid w:val="00312E77"/>
    <w:rsid w:val="00313C4C"/>
    <w:rsid w:val="00315005"/>
    <w:rsid w:val="0031518D"/>
    <w:rsid w:val="00315B98"/>
    <w:rsid w:val="00317F70"/>
    <w:rsid w:val="00320135"/>
    <w:rsid w:val="003210AE"/>
    <w:rsid w:val="00321341"/>
    <w:rsid w:val="003233D4"/>
    <w:rsid w:val="0032382E"/>
    <w:rsid w:val="003244EF"/>
    <w:rsid w:val="00324904"/>
    <w:rsid w:val="00325B18"/>
    <w:rsid w:val="003267F3"/>
    <w:rsid w:val="00327241"/>
    <w:rsid w:val="00333C6C"/>
    <w:rsid w:val="00334CA6"/>
    <w:rsid w:val="00337176"/>
    <w:rsid w:val="00337DC7"/>
    <w:rsid w:val="0034054A"/>
    <w:rsid w:val="003408D9"/>
    <w:rsid w:val="00341930"/>
    <w:rsid w:val="00341D29"/>
    <w:rsid w:val="00342437"/>
    <w:rsid w:val="0034265A"/>
    <w:rsid w:val="003433CB"/>
    <w:rsid w:val="00345775"/>
    <w:rsid w:val="003461E3"/>
    <w:rsid w:val="00346939"/>
    <w:rsid w:val="00346CB5"/>
    <w:rsid w:val="00347545"/>
    <w:rsid w:val="003479D3"/>
    <w:rsid w:val="003513C7"/>
    <w:rsid w:val="003543F9"/>
    <w:rsid w:val="00354EE1"/>
    <w:rsid w:val="00355BEC"/>
    <w:rsid w:val="00356824"/>
    <w:rsid w:val="0036012F"/>
    <w:rsid w:val="00361D46"/>
    <w:rsid w:val="00364887"/>
    <w:rsid w:val="0037070A"/>
    <w:rsid w:val="00370AF2"/>
    <w:rsid w:val="00371CA2"/>
    <w:rsid w:val="003725B0"/>
    <w:rsid w:val="003737D0"/>
    <w:rsid w:val="003740DB"/>
    <w:rsid w:val="00374D31"/>
    <w:rsid w:val="00375D74"/>
    <w:rsid w:val="00380D03"/>
    <w:rsid w:val="00381198"/>
    <w:rsid w:val="0038138A"/>
    <w:rsid w:val="003813C0"/>
    <w:rsid w:val="00381526"/>
    <w:rsid w:val="0038182E"/>
    <w:rsid w:val="00382197"/>
    <w:rsid w:val="00387AE3"/>
    <w:rsid w:val="00390D28"/>
    <w:rsid w:val="00390D2D"/>
    <w:rsid w:val="00394902"/>
    <w:rsid w:val="00395FDB"/>
    <w:rsid w:val="003963CA"/>
    <w:rsid w:val="003A0735"/>
    <w:rsid w:val="003A0806"/>
    <w:rsid w:val="003A0B64"/>
    <w:rsid w:val="003A1A86"/>
    <w:rsid w:val="003A2895"/>
    <w:rsid w:val="003A326C"/>
    <w:rsid w:val="003A3742"/>
    <w:rsid w:val="003A3AB1"/>
    <w:rsid w:val="003A3EEC"/>
    <w:rsid w:val="003A454C"/>
    <w:rsid w:val="003A60CF"/>
    <w:rsid w:val="003A616A"/>
    <w:rsid w:val="003A6651"/>
    <w:rsid w:val="003B0450"/>
    <w:rsid w:val="003B175C"/>
    <w:rsid w:val="003B22C9"/>
    <w:rsid w:val="003B2B9E"/>
    <w:rsid w:val="003B2BBB"/>
    <w:rsid w:val="003B371B"/>
    <w:rsid w:val="003B756B"/>
    <w:rsid w:val="003C2B26"/>
    <w:rsid w:val="003C2CDB"/>
    <w:rsid w:val="003C2CF7"/>
    <w:rsid w:val="003C4924"/>
    <w:rsid w:val="003C4A82"/>
    <w:rsid w:val="003C64A5"/>
    <w:rsid w:val="003C7DB6"/>
    <w:rsid w:val="003D1827"/>
    <w:rsid w:val="003D1E39"/>
    <w:rsid w:val="003D22B1"/>
    <w:rsid w:val="003D271C"/>
    <w:rsid w:val="003D6931"/>
    <w:rsid w:val="003D7D96"/>
    <w:rsid w:val="003E014C"/>
    <w:rsid w:val="003E191A"/>
    <w:rsid w:val="003E234A"/>
    <w:rsid w:val="003E25C9"/>
    <w:rsid w:val="003E5512"/>
    <w:rsid w:val="003E72AA"/>
    <w:rsid w:val="003E7FFE"/>
    <w:rsid w:val="003F3498"/>
    <w:rsid w:val="003F359A"/>
    <w:rsid w:val="003F39CD"/>
    <w:rsid w:val="003F3D5C"/>
    <w:rsid w:val="003F5DB5"/>
    <w:rsid w:val="003F63C2"/>
    <w:rsid w:val="003F6533"/>
    <w:rsid w:val="003F708D"/>
    <w:rsid w:val="00401B7A"/>
    <w:rsid w:val="00401E38"/>
    <w:rsid w:val="00401F7A"/>
    <w:rsid w:val="00402763"/>
    <w:rsid w:val="004036B4"/>
    <w:rsid w:val="00404138"/>
    <w:rsid w:val="004079EB"/>
    <w:rsid w:val="00407AEC"/>
    <w:rsid w:val="00413C29"/>
    <w:rsid w:val="00414B80"/>
    <w:rsid w:val="00414CA5"/>
    <w:rsid w:val="0041531D"/>
    <w:rsid w:val="00415F3B"/>
    <w:rsid w:val="004172D9"/>
    <w:rsid w:val="00417F41"/>
    <w:rsid w:val="004210F3"/>
    <w:rsid w:val="0042157D"/>
    <w:rsid w:val="00421C26"/>
    <w:rsid w:val="0042291B"/>
    <w:rsid w:val="004238EF"/>
    <w:rsid w:val="004253EE"/>
    <w:rsid w:val="004258B1"/>
    <w:rsid w:val="00427CB2"/>
    <w:rsid w:val="00427E67"/>
    <w:rsid w:val="004311CF"/>
    <w:rsid w:val="0043285C"/>
    <w:rsid w:val="00433971"/>
    <w:rsid w:val="00434CCB"/>
    <w:rsid w:val="00436D8D"/>
    <w:rsid w:val="004371BA"/>
    <w:rsid w:val="004373F8"/>
    <w:rsid w:val="00437AE2"/>
    <w:rsid w:val="00437AE6"/>
    <w:rsid w:val="0044083D"/>
    <w:rsid w:val="00440EDC"/>
    <w:rsid w:val="00442FA0"/>
    <w:rsid w:val="00443187"/>
    <w:rsid w:val="004437E2"/>
    <w:rsid w:val="0044638F"/>
    <w:rsid w:val="00446620"/>
    <w:rsid w:val="00447376"/>
    <w:rsid w:val="0044739A"/>
    <w:rsid w:val="0044775B"/>
    <w:rsid w:val="00450C69"/>
    <w:rsid w:val="004512FF"/>
    <w:rsid w:val="00451C05"/>
    <w:rsid w:val="0045283D"/>
    <w:rsid w:val="0045763F"/>
    <w:rsid w:val="00461B57"/>
    <w:rsid w:val="00461D47"/>
    <w:rsid w:val="004628AD"/>
    <w:rsid w:val="00462CDD"/>
    <w:rsid w:val="0046336B"/>
    <w:rsid w:val="00465BFE"/>
    <w:rsid w:val="00465CBD"/>
    <w:rsid w:val="00465D30"/>
    <w:rsid w:val="00467CFC"/>
    <w:rsid w:val="00470CAC"/>
    <w:rsid w:val="00470F66"/>
    <w:rsid w:val="004753E6"/>
    <w:rsid w:val="00475F19"/>
    <w:rsid w:val="00476516"/>
    <w:rsid w:val="00477145"/>
    <w:rsid w:val="00481AB0"/>
    <w:rsid w:val="0048302E"/>
    <w:rsid w:val="00484746"/>
    <w:rsid w:val="00484BED"/>
    <w:rsid w:val="00484FDA"/>
    <w:rsid w:val="0049104D"/>
    <w:rsid w:val="00491396"/>
    <w:rsid w:val="0049320E"/>
    <w:rsid w:val="004955F5"/>
    <w:rsid w:val="00495E27"/>
    <w:rsid w:val="0049633B"/>
    <w:rsid w:val="004A3BD7"/>
    <w:rsid w:val="004A65AE"/>
    <w:rsid w:val="004A6698"/>
    <w:rsid w:val="004A79F2"/>
    <w:rsid w:val="004B1B59"/>
    <w:rsid w:val="004B79C4"/>
    <w:rsid w:val="004C1ADF"/>
    <w:rsid w:val="004C1BEC"/>
    <w:rsid w:val="004C1C0C"/>
    <w:rsid w:val="004C4F1A"/>
    <w:rsid w:val="004C5BC8"/>
    <w:rsid w:val="004C755B"/>
    <w:rsid w:val="004C7B45"/>
    <w:rsid w:val="004D149D"/>
    <w:rsid w:val="004D1D31"/>
    <w:rsid w:val="004D201A"/>
    <w:rsid w:val="004D20CB"/>
    <w:rsid w:val="004D2DCC"/>
    <w:rsid w:val="004D315B"/>
    <w:rsid w:val="004D38F9"/>
    <w:rsid w:val="004D52C0"/>
    <w:rsid w:val="004D6AFE"/>
    <w:rsid w:val="004E015B"/>
    <w:rsid w:val="004E2C83"/>
    <w:rsid w:val="004E2E7F"/>
    <w:rsid w:val="004E38FD"/>
    <w:rsid w:val="004E4FF3"/>
    <w:rsid w:val="004E6C65"/>
    <w:rsid w:val="004F0908"/>
    <w:rsid w:val="004F1A4D"/>
    <w:rsid w:val="005003DA"/>
    <w:rsid w:val="005017F3"/>
    <w:rsid w:val="0050264C"/>
    <w:rsid w:val="005040F2"/>
    <w:rsid w:val="00504B8A"/>
    <w:rsid w:val="00504E4B"/>
    <w:rsid w:val="00505CD7"/>
    <w:rsid w:val="0051169E"/>
    <w:rsid w:val="00512483"/>
    <w:rsid w:val="00514261"/>
    <w:rsid w:val="005151E3"/>
    <w:rsid w:val="0051574C"/>
    <w:rsid w:val="005158CE"/>
    <w:rsid w:val="005173A8"/>
    <w:rsid w:val="00517D32"/>
    <w:rsid w:val="005202F6"/>
    <w:rsid w:val="00520EDC"/>
    <w:rsid w:val="00523979"/>
    <w:rsid w:val="00523D6A"/>
    <w:rsid w:val="00525FCB"/>
    <w:rsid w:val="00526341"/>
    <w:rsid w:val="00526F1B"/>
    <w:rsid w:val="00527B89"/>
    <w:rsid w:val="005304AC"/>
    <w:rsid w:val="00530E2F"/>
    <w:rsid w:val="005316CF"/>
    <w:rsid w:val="005326C7"/>
    <w:rsid w:val="005336BB"/>
    <w:rsid w:val="005349EF"/>
    <w:rsid w:val="005356E7"/>
    <w:rsid w:val="00536308"/>
    <w:rsid w:val="00536CE9"/>
    <w:rsid w:val="005375AA"/>
    <w:rsid w:val="00537748"/>
    <w:rsid w:val="00541A6F"/>
    <w:rsid w:val="00541C9F"/>
    <w:rsid w:val="005420EA"/>
    <w:rsid w:val="00542605"/>
    <w:rsid w:val="0054420B"/>
    <w:rsid w:val="005449EB"/>
    <w:rsid w:val="005452C3"/>
    <w:rsid w:val="0054536B"/>
    <w:rsid w:val="005454CE"/>
    <w:rsid w:val="00545BBF"/>
    <w:rsid w:val="005462BC"/>
    <w:rsid w:val="0054652A"/>
    <w:rsid w:val="00547045"/>
    <w:rsid w:val="005502DC"/>
    <w:rsid w:val="0055155B"/>
    <w:rsid w:val="0055239E"/>
    <w:rsid w:val="005524BC"/>
    <w:rsid w:val="005542C5"/>
    <w:rsid w:val="00554EF3"/>
    <w:rsid w:val="00554FE8"/>
    <w:rsid w:val="00555C33"/>
    <w:rsid w:val="005605F7"/>
    <w:rsid w:val="00561BD9"/>
    <w:rsid w:val="005637B5"/>
    <w:rsid w:val="00566884"/>
    <w:rsid w:val="0056791B"/>
    <w:rsid w:val="00567CDC"/>
    <w:rsid w:val="005711E0"/>
    <w:rsid w:val="00572B37"/>
    <w:rsid w:val="0057384F"/>
    <w:rsid w:val="005744B2"/>
    <w:rsid w:val="00575DDD"/>
    <w:rsid w:val="00576FD9"/>
    <w:rsid w:val="00577C67"/>
    <w:rsid w:val="005805CB"/>
    <w:rsid w:val="00581436"/>
    <w:rsid w:val="005828B5"/>
    <w:rsid w:val="00582F91"/>
    <w:rsid w:val="00584FC8"/>
    <w:rsid w:val="00586AB3"/>
    <w:rsid w:val="00587FB0"/>
    <w:rsid w:val="00591640"/>
    <w:rsid w:val="00593A07"/>
    <w:rsid w:val="00594615"/>
    <w:rsid w:val="0059472B"/>
    <w:rsid w:val="00597382"/>
    <w:rsid w:val="00597597"/>
    <w:rsid w:val="005A1505"/>
    <w:rsid w:val="005A198D"/>
    <w:rsid w:val="005A21E6"/>
    <w:rsid w:val="005A28EF"/>
    <w:rsid w:val="005A304B"/>
    <w:rsid w:val="005A39CD"/>
    <w:rsid w:val="005A402B"/>
    <w:rsid w:val="005A5B26"/>
    <w:rsid w:val="005A7179"/>
    <w:rsid w:val="005B0282"/>
    <w:rsid w:val="005B14E1"/>
    <w:rsid w:val="005B1B5A"/>
    <w:rsid w:val="005B4B5B"/>
    <w:rsid w:val="005B5ACB"/>
    <w:rsid w:val="005B742D"/>
    <w:rsid w:val="005C0D85"/>
    <w:rsid w:val="005C2B09"/>
    <w:rsid w:val="005C2EEB"/>
    <w:rsid w:val="005C3E83"/>
    <w:rsid w:val="005C52CD"/>
    <w:rsid w:val="005C5392"/>
    <w:rsid w:val="005C55C7"/>
    <w:rsid w:val="005C571C"/>
    <w:rsid w:val="005C7E6E"/>
    <w:rsid w:val="005D1E8D"/>
    <w:rsid w:val="005D22E6"/>
    <w:rsid w:val="005D277B"/>
    <w:rsid w:val="005D3560"/>
    <w:rsid w:val="005D38AF"/>
    <w:rsid w:val="005D5855"/>
    <w:rsid w:val="005D7073"/>
    <w:rsid w:val="005D7FBE"/>
    <w:rsid w:val="005E09BE"/>
    <w:rsid w:val="005E16BF"/>
    <w:rsid w:val="005E29AF"/>
    <w:rsid w:val="005E6079"/>
    <w:rsid w:val="005E627D"/>
    <w:rsid w:val="005E7876"/>
    <w:rsid w:val="005F1C8A"/>
    <w:rsid w:val="005F232E"/>
    <w:rsid w:val="005F2B90"/>
    <w:rsid w:val="005F334B"/>
    <w:rsid w:val="005F3F15"/>
    <w:rsid w:val="005F45B7"/>
    <w:rsid w:val="005F4E9D"/>
    <w:rsid w:val="005F7BB1"/>
    <w:rsid w:val="005F7FD5"/>
    <w:rsid w:val="00605085"/>
    <w:rsid w:val="00606804"/>
    <w:rsid w:val="006069A1"/>
    <w:rsid w:val="00606D69"/>
    <w:rsid w:val="00606F68"/>
    <w:rsid w:val="00607095"/>
    <w:rsid w:val="006072D9"/>
    <w:rsid w:val="0061013A"/>
    <w:rsid w:val="006108B0"/>
    <w:rsid w:val="00610E37"/>
    <w:rsid w:val="006148DD"/>
    <w:rsid w:val="00616B63"/>
    <w:rsid w:val="0062096A"/>
    <w:rsid w:val="006229FA"/>
    <w:rsid w:val="00623285"/>
    <w:rsid w:val="00624667"/>
    <w:rsid w:val="00625809"/>
    <w:rsid w:val="00625C0F"/>
    <w:rsid w:val="00625C78"/>
    <w:rsid w:val="006269F7"/>
    <w:rsid w:val="00631762"/>
    <w:rsid w:val="00632340"/>
    <w:rsid w:val="0063401A"/>
    <w:rsid w:val="006344E5"/>
    <w:rsid w:val="00637D73"/>
    <w:rsid w:val="00640579"/>
    <w:rsid w:val="00640935"/>
    <w:rsid w:val="0064393B"/>
    <w:rsid w:val="00645441"/>
    <w:rsid w:val="00646BE1"/>
    <w:rsid w:val="006508DE"/>
    <w:rsid w:val="00651A32"/>
    <w:rsid w:val="00651E45"/>
    <w:rsid w:val="0065295E"/>
    <w:rsid w:val="00652D2D"/>
    <w:rsid w:val="0065415D"/>
    <w:rsid w:val="006555C9"/>
    <w:rsid w:val="00656597"/>
    <w:rsid w:val="0065789B"/>
    <w:rsid w:val="00657AEC"/>
    <w:rsid w:val="0066048F"/>
    <w:rsid w:val="0066058A"/>
    <w:rsid w:val="00662619"/>
    <w:rsid w:val="0066279D"/>
    <w:rsid w:val="00663110"/>
    <w:rsid w:val="00663B17"/>
    <w:rsid w:val="00663FBD"/>
    <w:rsid w:val="0066523C"/>
    <w:rsid w:val="00666334"/>
    <w:rsid w:val="00666B34"/>
    <w:rsid w:val="00667948"/>
    <w:rsid w:val="006707B0"/>
    <w:rsid w:val="00671297"/>
    <w:rsid w:val="00671650"/>
    <w:rsid w:val="006717E5"/>
    <w:rsid w:val="00672073"/>
    <w:rsid w:val="00672BAF"/>
    <w:rsid w:val="00672EDA"/>
    <w:rsid w:val="0067370D"/>
    <w:rsid w:val="00673729"/>
    <w:rsid w:val="00673F30"/>
    <w:rsid w:val="006745E2"/>
    <w:rsid w:val="0067695C"/>
    <w:rsid w:val="00676C1B"/>
    <w:rsid w:val="006808DC"/>
    <w:rsid w:val="00682C5A"/>
    <w:rsid w:val="006836E1"/>
    <w:rsid w:val="006840D7"/>
    <w:rsid w:val="00684A93"/>
    <w:rsid w:val="00686BD9"/>
    <w:rsid w:val="00686E29"/>
    <w:rsid w:val="00687578"/>
    <w:rsid w:val="00687914"/>
    <w:rsid w:val="00690572"/>
    <w:rsid w:val="00691A4E"/>
    <w:rsid w:val="00692CD0"/>
    <w:rsid w:val="00694444"/>
    <w:rsid w:val="006944CC"/>
    <w:rsid w:val="00694500"/>
    <w:rsid w:val="00694963"/>
    <w:rsid w:val="00695321"/>
    <w:rsid w:val="0069585D"/>
    <w:rsid w:val="006A0528"/>
    <w:rsid w:val="006A0A20"/>
    <w:rsid w:val="006A1FD0"/>
    <w:rsid w:val="006A2082"/>
    <w:rsid w:val="006A2881"/>
    <w:rsid w:val="006A30D0"/>
    <w:rsid w:val="006A4897"/>
    <w:rsid w:val="006A4984"/>
    <w:rsid w:val="006A5250"/>
    <w:rsid w:val="006A7454"/>
    <w:rsid w:val="006B14EA"/>
    <w:rsid w:val="006B4F11"/>
    <w:rsid w:val="006B7516"/>
    <w:rsid w:val="006B7C46"/>
    <w:rsid w:val="006C25E6"/>
    <w:rsid w:val="006C78EA"/>
    <w:rsid w:val="006D1511"/>
    <w:rsid w:val="006D216D"/>
    <w:rsid w:val="006D4982"/>
    <w:rsid w:val="006D58FC"/>
    <w:rsid w:val="006D5FFF"/>
    <w:rsid w:val="006D64F6"/>
    <w:rsid w:val="006D6ED7"/>
    <w:rsid w:val="006D71CA"/>
    <w:rsid w:val="006E0735"/>
    <w:rsid w:val="006E2442"/>
    <w:rsid w:val="006E7595"/>
    <w:rsid w:val="006E76C1"/>
    <w:rsid w:val="006F01E2"/>
    <w:rsid w:val="006F040F"/>
    <w:rsid w:val="006F2945"/>
    <w:rsid w:val="006F2AAB"/>
    <w:rsid w:val="006F424A"/>
    <w:rsid w:val="006F7DB3"/>
    <w:rsid w:val="00701503"/>
    <w:rsid w:val="00701D9F"/>
    <w:rsid w:val="007025D4"/>
    <w:rsid w:val="007053B5"/>
    <w:rsid w:val="007076FC"/>
    <w:rsid w:val="00710D6B"/>
    <w:rsid w:val="00711250"/>
    <w:rsid w:val="0071127A"/>
    <w:rsid w:val="0071133C"/>
    <w:rsid w:val="00711620"/>
    <w:rsid w:val="00715076"/>
    <w:rsid w:val="00715647"/>
    <w:rsid w:val="00716D4D"/>
    <w:rsid w:val="007177B1"/>
    <w:rsid w:val="007201CE"/>
    <w:rsid w:val="00720A6B"/>
    <w:rsid w:val="00724462"/>
    <w:rsid w:val="0073071D"/>
    <w:rsid w:val="007341EA"/>
    <w:rsid w:val="007368C7"/>
    <w:rsid w:val="007375A9"/>
    <w:rsid w:val="00740195"/>
    <w:rsid w:val="00740CE0"/>
    <w:rsid w:val="0074112F"/>
    <w:rsid w:val="00742A3A"/>
    <w:rsid w:val="00743CAC"/>
    <w:rsid w:val="00743E78"/>
    <w:rsid w:val="00744CB5"/>
    <w:rsid w:val="00744F2F"/>
    <w:rsid w:val="0074517A"/>
    <w:rsid w:val="007451D1"/>
    <w:rsid w:val="00746333"/>
    <w:rsid w:val="00746CFB"/>
    <w:rsid w:val="007474A4"/>
    <w:rsid w:val="00747A08"/>
    <w:rsid w:val="007500AD"/>
    <w:rsid w:val="007504FF"/>
    <w:rsid w:val="00751B59"/>
    <w:rsid w:val="007536ED"/>
    <w:rsid w:val="00755661"/>
    <w:rsid w:val="00755D31"/>
    <w:rsid w:val="00757916"/>
    <w:rsid w:val="00762C16"/>
    <w:rsid w:val="00763FBA"/>
    <w:rsid w:val="007650A1"/>
    <w:rsid w:val="007664A5"/>
    <w:rsid w:val="00766CB4"/>
    <w:rsid w:val="0076770B"/>
    <w:rsid w:val="0076781D"/>
    <w:rsid w:val="007701FF"/>
    <w:rsid w:val="0077066D"/>
    <w:rsid w:val="00773AF7"/>
    <w:rsid w:val="00773B48"/>
    <w:rsid w:val="00774546"/>
    <w:rsid w:val="00776CEB"/>
    <w:rsid w:val="00784845"/>
    <w:rsid w:val="00785982"/>
    <w:rsid w:val="00786B1F"/>
    <w:rsid w:val="00787388"/>
    <w:rsid w:val="0078743D"/>
    <w:rsid w:val="00787BDA"/>
    <w:rsid w:val="00787F74"/>
    <w:rsid w:val="00790613"/>
    <w:rsid w:val="007955D5"/>
    <w:rsid w:val="00795A4D"/>
    <w:rsid w:val="00797281"/>
    <w:rsid w:val="007A0059"/>
    <w:rsid w:val="007A0266"/>
    <w:rsid w:val="007A0FE9"/>
    <w:rsid w:val="007A22F4"/>
    <w:rsid w:val="007A2E46"/>
    <w:rsid w:val="007A37BC"/>
    <w:rsid w:val="007A4386"/>
    <w:rsid w:val="007A4A99"/>
    <w:rsid w:val="007A616F"/>
    <w:rsid w:val="007A7D25"/>
    <w:rsid w:val="007B06A6"/>
    <w:rsid w:val="007B31E3"/>
    <w:rsid w:val="007B32E1"/>
    <w:rsid w:val="007B3BE5"/>
    <w:rsid w:val="007B6036"/>
    <w:rsid w:val="007B731E"/>
    <w:rsid w:val="007B7D1E"/>
    <w:rsid w:val="007C04AC"/>
    <w:rsid w:val="007C1442"/>
    <w:rsid w:val="007C1679"/>
    <w:rsid w:val="007C190B"/>
    <w:rsid w:val="007C1FD2"/>
    <w:rsid w:val="007C4252"/>
    <w:rsid w:val="007C52D2"/>
    <w:rsid w:val="007C6298"/>
    <w:rsid w:val="007C6681"/>
    <w:rsid w:val="007D0298"/>
    <w:rsid w:val="007D1B57"/>
    <w:rsid w:val="007D2152"/>
    <w:rsid w:val="007D25BC"/>
    <w:rsid w:val="007D6639"/>
    <w:rsid w:val="007D6C92"/>
    <w:rsid w:val="007D7811"/>
    <w:rsid w:val="007E05AA"/>
    <w:rsid w:val="007E0DC6"/>
    <w:rsid w:val="007E10EA"/>
    <w:rsid w:val="007E13FC"/>
    <w:rsid w:val="007E1904"/>
    <w:rsid w:val="007E24DE"/>
    <w:rsid w:val="007E37D5"/>
    <w:rsid w:val="007E5E30"/>
    <w:rsid w:val="007E65E7"/>
    <w:rsid w:val="007F05CE"/>
    <w:rsid w:val="007F0C65"/>
    <w:rsid w:val="007F155E"/>
    <w:rsid w:val="007F1E69"/>
    <w:rsid w:val="007F1FBA"/>
    <w:rsid w:val="007F29D0"/>
    <w:rsid w:val="007F4B52"/>
    <w:rsid w:val="007F78EB"/>
    <w:rsid w:val="007F7B94"/>
    <w:rsid w:val="008003E5"/>
    <w:rsid w:val="00801D0C"/>
    <w:rsid w:val="00804E4A"/>
    <w:rsid w:val="00805379"/>
    <w:rsid w:val="0080615A"/>
    <w:rsid w:val="00812807"/>
    <w:rsid w:val="008137A6"/>
    <w:rsid w:val="0081666B"/>
    <w:rsid w:val="00816D11"/>
    <w:rsid w:val="008209E4"/>
    <w:rsid w:val="00822AA1"/>
    <w:rsid w:val="00823185"/>
    <w:rsid w:val="008253FB"/>
    <w:rsid w:val="008263E3"/>
    <w:rsid w:val="00826886"/>
    <w:rsid w:val="00827238"/>
    <w:rsid w:val="00827AF8"/>
    <w:rsid w:val="0083092F"/>
    <w:rsid w:val="008315AB"/>
    <w:rsid w:val="00833922"/>
    <w:rsid w:val="008339BD"/>
    <w:rsid w:val="00833C94"/>
    <w:rsid w:val="00836806"/>
    <w:rsid w:val="00836A8F"/>
    <w:rsid w:val="00836CC5"/>
    <w:rsid w:val="0084056E"/>
    <w:rsid w:val="008411E0"/>
    <w:rsid w:val="0084214E"/>
    <w:rsid w:val="00842784"/>
    <w:rsid w:val="00842849"/>
    <w:rsid w:val="0084358C"/>
    <w:rsid w:val="0084723D"/>
    <w:rsid w:val="00847A9E"/>
    <w:rsid w:val="00850434"/>
    <w:rsid w:val="008504C1"/>
    <w:rsid w:val="00850DBE"/>
    <w:rsid w:val="00851E1F"/>
    <w:rsid w:val="0085223B"/>
    <w:rsid w:val="0085251F"/>
    <w:rsid w:val="008556CF"/>
    <w:rsid w:val="008567A7"/>
    <w:rsid w:val="00856A6B"/>
    <w:rsid w:val="008578CE"/>
    <w:rsid w:val="00857E49"/>
    <w:rsid w:val="0086013D"/>
    <w:rsid w:val="00860E9F"/>
    <w:rsid w:val="008644CE"/>
    <w:rsid w:val="00864732"/>
    <w:rsid w:val="00864CEB"/>
    <w:rsid w:val="00870E1B"/>
    <w:rsid w:val="00871BBD"/>
    <w:rsid w:val="00871F73"/>
    <w:rsid w:val="008727BE"/>
    <w:rsid w:val="0087315F"/>
    <w:rsid w:val="008755B8"/>
    <w:rsid w:val="008764D2"/>
    <w:rsid w:val="00876777"/>
    <w:rsid w:val="008804CC"/>
    <w:rsid w:val="00880C08"/>
    <w:rsid w:val="00883CA4"/>
    <w:rsid w:val="008841F3"/>
    <w:rsid w:val="0088659E"/>
    <w:rsid w:val="0088663E"/>
    <w:rsid w:val="00887B36"/>
    <w:rsid w:val="008913B5"/>
    <w:rsid w:val="0089182A"/>
    <w:rsid w:val="00892B8B"/>
    <w:rsid w:val="00893758"/>
    <w:rsid w:val="00893B31"/>
    <w:rsid w:val="008943FA"/>
    <w:rsid w:val="00894FB7"/>
    <w:rsid w:val="00895F3F"/>
    <w:rsid w:val="008960DE"/>
    <w:rsid w:val="008969B0"/>
    <w:rsid w:val="00896AA6"/>
    <w:rsid w:val="008A0EA8"/>
    <w:rsid w:val="008A1DF9"/>
    <w:rsid w:val="008A242D"/>
    <w:rsid w:val="008A383A"/>
    <w:rsid w:val="008A4343"/>
    <w:rsid w:val="008A44A2"/>
    <w:rsid w:val="008A5107"/>
    <w:rsid w:val="008A55AA"/>
    <w:rsid w:val="008A59E2"/>
    <w:rsid w:val="008A7F2D"/>
    <w:rsid w:val="008B1C48"/>
    <w:rsid w:val="008B1D70"/>
    <w:rsid w:val="008B1F96"/>
    <w:rsid w:val="008B2F80"/>
    <w:rsid w:val="008B3AF2"/>
    <w:rsid w:val="008B3D1E"/>
    <w:rsid w:val="008B6E0A"/>
    <w:rsid w:val="008C01FF"/>
    <w:rsid w:val="008C0C8A"/>
    <w:rsid w:val="008C39A1"/>
    <w:rsid w:val="008C5657"/>
    <w:rsid w:val="008C62A3"/>
    <w:rsid w:val="008C6BC0"/>
    <w:rsid w:val="008D0720"/>
    <w:rsid w:val="008D169B"/>
    <w:rsid w:val="008D1E35"/>
    <w:rsid w:val="008D27FC"/>
    <w:rsid w:val="008D322A"/>
    <w:rsid w:val="008D33C7"/>
    <w:rsid w:val="008D398A"/>
    <w:rsid w:val="008D56C0"/>
    <w:rsid w:val="008D5747"/>
    <w:rsid w:val="008D774D"/>
    <w:rsid w:val="008E27E4"/>
    <w:rsid w:val="008E3367"/>
    <w:rsid w:val="008E498F"/>
    <w:rsid w:val="008E53A7"/>
    <w:rsid w:val="008E56BC"/>
    <w:rsid w:val="008E65CB"/>
    <w:rsid w:val="008F1B7F"/>
    <w:rsid w:val="008F42AD"/>
    <w:rsid w:val="008F5C35"/>
    <w:rsid w:val="008F6536"/>
    <w:rsid w:val="008F7D93"/>
    <w:rsid w:val="00900EC6"/>
    <w:rsid w:val="00900F4E"/>
    <w:rsid w:val="009017AD"/>
    <w:rsid w:val="0090276C"/>
    <w:rsid w:val="009042EF"/>
    <w:rsid w:val="009056D0"/>
    <w:rsid w:val="00906936"/>
    <w:rsid w:val="009104FF"/>
    <w:rsid w:val="0091142C"/>
    <w:rsid w:val="009114D2"/>
    <w:rsid w:val="0091218B"/>
    <w:rsid w:val="00912370"/>
    <w:rsid w:val="009125B6"/>
    <w:rsid w:val="00912A41"/>
    <w:rsid w:val="00912D4D"/>
    <w:rsid w:val="00913760"/>
    <w:rsid w:val="009178B6"/>
    <w:rsid w:val="00917FBB"/>
    <w:rsid w:val="00920069"/>
    <w:rsid w:val="00920AC0"/>
    <w:rsid w:val="00922EAF"/>
    <w:rsid w:val="00923689"/>
    <w:rsid w:val="00923DC6"/>
    <w:rsid w:val="00925A97"/>
    <w:rsid w:val="00926300"/>
    <w:rsid w:val="00927088"/>
    <w:rsid w:val="00930B7E"/>
    <w:rsid w:val="00936C15"/>
    <w:rsid w:val="009374B3"/>
    <w:rsid w:val="009401AE"/>
    <w:rsid w:val="00940239"/>
    <w:rsid w:val="00940A20"/>
    <w:rsid w:val="009417D9"/>
    <w:rsid w:val="00942274"/>
    <w:rsid w:val="00943C69"/>
    <w:rsid w:val="009441C1"/>
    <w:rsid w:val="009456EB"/>
    <w:rsid w:val="00945CBA"/>
    <w:rsid w:val="0094648E"/>
    <w:rsid w:val="00947721"/>
    <w:rsid w:val="009503FF"/>
    <w:rsid w:val="009546D6"/>
    <w:rsid w:val="009549E2"/>
    <w:rsid w:val="00957498"/>
    <w:rsid w:val="009605E6"/>
    <w:rsid w:val="00961FD6"/>
    <w:rsid w:val="00962208"/>
    <w:rsid w:val="00965014"/>
    <w:rsid w:val="00965457"/>
    <w:rsid w:val="0097012C"/>
    <w:rsid w:val="00970FBA"/>
    <w:rsid w:val="00972DE8"/>
    <w:rsid w:val="0097315F"/>
    <w:rsid w:val="00975769"/>
    <w:rsid w:val="00976597"/>
    <w:rsid w:val="00980364"/>
    <w:rsid w:val="00981191"/>
    <w:rsid w:val="00981227"/>
    <w:rsid w:val="00981A46"/>
    <w:rsid w:val="00985143"/>
    <w:rsid w:val="009877B6"/>
    <w:rsid w:val="009919BF"/>
    <w:rsid w:val="0099330C"/>
    <w:rsid w:val="0099350E"/>
    <w:rsid w:val="00993883"/>
    <w:rsid w:val="00996C72"/>
    <w:rsid w:val="009A1789"/>
    <w:rsid w:val="009A1CB8"/>
    <w:rsid w:val="009A1F92"/>
    <w:rsid w:val="009A2A5D"/>
    <w:rsid w:val="009A53CD"/>
    <w:rsid w:val="009A6B3A"/>
    <w:rsid w:val="009A75D7"/>
    <w:rsid w:val="009A75FF"/>
    <w:rsid w:val="009B03EF"/>
    <w:rsid w:val="009B2336"/>
    <w:rsid w:val="009B26B2"/>
    <w:rsid w:val="009B2730"/>
    <w:rsid w:val="009B4678"/>
    <w:rsid w:val="009B4949"/>
    <w:rsid w:val="009B4B50"/>
    <w:rsid w:val="009B51BA"/>
    <w:rsid w:val="009B5A3D"/>
    <w:rsid w:val="009B60D5"/>
    <w:rsid w:val="009B6B00"/>
    <w:rsid w:val="009B6FF8"/>
    <w:rsid w:val="009B7A47"/>
    <w:rsid w:val="009C1AAF"/>
    <w:rsid w:val="009C1B80"/>
    <w:rsid w:val="009C304D"/>
    <w:rsid w:val="009C346E"/>
    <w:rsid w:val="009C5515"/>
    <w:rsid w:val="009C7594"/>
    <w:rsid w:val="009D0E9B"/>
    <w:rsid w:val="009D28BE"/>
    <w:rsid w:val="009D2A33"/>
    <w:rsid w:val="009D2EF9"/>
    <w:rsid w:val="009D3735"/>
    <w:rsid w:val="009D3742"/>
    <w:rsid w:val="009D3D0B"/>
    <w:rsid w:val="009D4D85"/>
    <w:rsid w:val="009D65CC"/>
    <w:rsid w:val="009D71FA"/>
    <w:rsid w:val="009E2266"/>
    <w:rsid w:val="009E3AC2"/>
    <w:rsid w:val="009E52BA"/>
    <w:rsid w:val="009E7E7C"/>
    <w:rsid w:val="009E7F19"/>
    <w:rsid w:val="009F15BE"/>
    <w:rsid w:val="009F2996"/>
    <w:rsid w:val="009F3AC3"/>
    <w:rsid w:val="009F4501"/>
    <w:rsid w:val="009F5FE8"/>
    <w:rsid w:val="00A00989"/>
    <w:rsid w:val="00A01568"/>
    <w:rsid w:val="00A037A2"/>
    <w:rsid w:val="00A03C0D"/>
    <w:rsid w:val="00A03EF0"/>
    <w:rsid w:val="00A11398"/>
    <w:rsid w:val="00A1208B"/>
    <w:rsid w:val="00A122C1"/>
    <w:rsid w:val="00A133DD"/>
    <w:rsid w:val="00A13EBC"/>
    <w:rsid w:val="00A1499D"/>
    <w:rsid w:val="00A14CC9"/>
    <w:rsid w:val="00A15371"/>
    <w:rsid w:val="00A15E22"/>
    <w:rsid w:val="00A176D9"/>
    <w:rsid w:val="00A20120"/>
    <w:rsid w:val="00A2419B"/>
    <w:rsid w:val="00A243DE"/>
    <w:rsid w:val="00A25542"/>
    <w:rsid w:val="00A265AB"/>
    <w:rsid w:val="00A26A42"/>
    <w:rsid w:val="00A272DD"/>
    <w:rsid w:val="00A32A32"/>
    <w:rsid w:val="00A33DC9"/>
    <w:rsid w:val="00A3725B"/>
    <w:rsid w:val="00A40875"/>
    <w:rsid w:val="00A41291"/>
    <w:rsid w:val="00A416E5"/>
    <w:rsid w:val="00A41907"/>
    <w:rsid w:val="00A4277A"/>
    <w:rsid w:val="00A429EB"/>
    <w:rsid w:val="00A42B07"/>
    <w:rsid w:val="00A42CD8"/>
    <w:rsid w:val="00A43900"/>
    <w:rsid w:val="00A45E27"/>
    <w:rsid w:val="00A4767E"/>
    <w:rsid w:val="00A479A1"/>
    <w:rsid w:val="00A5092E"/>
    <w:rsid w:val="00A50EA1"/>
    <w:rsid w:val="00A513E6"/>
    <w:rsid w:val="00A53196"/>
    <w:rsid w:val="00A54FF4"/>
    <w:rsid w:val="00A555E9"/>
    <w:rsid w:val="00A55CA0"/>
    <w:rsid w:val="00A56081"/>
    <w:rsid w:val="00A569B2"/>
    <w:rsid w:val="00A575FB"/>
    <w:rsid w:val="00A618DB"/>
    <w:rsid w:val="00A61D4F"/>
    <w:rsid w:val="00A6323A"/>
    <w:rsid w:val="00A63A2E"/>
    <w:rsid w:val="00A727D5"/>
    <w:rsid w:val="00A7336B"/>
    <w:rsid w:val="00A74446"/>
    <w:rsid w:val="00A756B9"/>
    <w:rsid w:val="00A75BBE"/>
    <w:rsid w:val="00A764F8"/>
    <w:rsid w:val="00A77A97"/>
    <w:rsid w:val="00A801E0"/>
    <w:rsid w:val="00A8174B"/>
    <w:rsid w:val="00A87373"/>
    <w:rsid w:val="00A90BCC"/>
    <w:rsid w:val="00A90F26"/>
    <w:rsid w:val="00A926AC"/>
    <w:rsid w:val="00A9348A"/>
    <w:rsid w:val="00A936BE"/>
    <w:rsid w:val="00A940BB"/>
    <w:rsid w:val="00AA0DD2"/>
    <w:rsid w:val="00AA0F2A"/>
    <w:rsid w:val="00AA1A63"/>
    <w:rsid w:val="00AA2397"/>
    <w:rsid w:val="00AA46DB"/>
    <w:rsid w:val="00AA4E24"/>
    <w:rsid w:val="00AA5E50"/>
    <w:rsid w:val="00AA61EB"/>
    <w:rsid w:val="00AA6E4B"/>
    <w:rsid w:val="00AA77F6"/>
    <w:rsid w:val="00AA7D2A"/>
    <w:rsid w:val="00AB492F"/>
    <w:rsid w:val="00AB5741"/>
    <w:rsid w:val="00AB6CCF"/>
    <w:rsid w:val="00AB7C58"/>
    <w:rsid w:val="00AC121E"/>
    <w:rsid w:val="00AC1763"/>
    <w:rsid w:val="00AC41B6"/>
    <w:rsid w:val="00AD3ADF"/>
    <w:rsid w:val="00AD4D70"/>
    <w:rsid w:val="00AE1313"/>
    <w:rsid w:val="00AE1DC0"/>
    <w:rsid w:val="00AE4BC3"/>
    <w:rsid w:val="00AE60BC"/>
    <w:rsid w:val="00AE71A5"/>
    <w:rsid w:val="00AF12CB"/>
    <w:rsid w:val="00AF19BD"/>
    <w:rsid w:val="00AF1FB3"/>
    <w:rsid w:val="00AF2F6B"/>
    <w:rsid w:val="00AF339C"/>
    <w:rsid w:val="00AF46C6"/>
    <w:rsid w:val="00AF558B"/>
    <w:rsid w:val="00B008AA"/>
    <w:rsid w:val="00B00FAE"/>
    <w:rsid w:val="00B03034"/>
    <w:rsid w:val="00B03B83"/>
    <w:rsid w:val="00B04186"/>
    <w:rsid w:val="00B05482"/>
    <w:rsid w:val="00B0592D"/>
    <w:rsid w:val="00B06EA5"/>
    <w:rsid w:val="00B073AB"/>
    <w:rsid w:val="00B07DB7"/>
    <w:rsid w:val="00B10E96"/>
    <w:rsid w:val="00B12EF7"/>
    <w:rsid w:val="00B147C0"/>
    <w:rsid w:val="00B17B83"/>
    <w:rsid w:val="00B21C10"/>
    <w:rsid w:val="00B22D1B"/>
    <w:rsid w:val="00B233D9"/>
    <w:rsid w:val="00B23803"/>
    <w:rsid w:val="00B23AB0"/>
    <w:rsid w:val="00B24374"/>
    <w:rsid w:val="00B27410"/>
    <w:rsid w:val="00B27EE9"/>
    <w:rsid w:val="00B3082F"/>
    <w:rsid w:val="00B30AF3"/>
    <w:rsid w:val="00B31DEA"/>
    <w:rsid w:val="00B33238"/>
    <w:rsid w:val="00B34D55"/>
    <w:rsid w:val="00B36689"/>
    <w:rsid w:val="00B37858"/>
    <w:rsid w:val="00B37B75"/>
    <w:rsid w:val="00B43809"/>
    <w:rsid w:val="00B44CB1"/>
    <w:rsid w:val="00B45C09"/>
    <w:rsid w:val="00B45D8C"/>
    <w:rsid w:val="00B46AF4"/>
    <w:rsid w:val="00B46FFD"/>
    <w:rsid w:val="00B4725D"/>
    <w:rsid w:val="00B51D39"/>
    <w:rsid w:val="00B52398"/>
    <w:rsid w:val="00B53BD7"/>
    <w:rsid w:val="00B547ED"/>
    <w:rsid w:val="00B55AC5"/>
    <w:rsid w:val="00B55FDC"/>
    <w:rsid w:val="00B5720E"/>
    <w:rsid w:val="00B601A4"/>
    <w:rsid w:val="00B605F3"/>
    <w:rsid w:val="00B654E2"/>
    <w:rsid w:val="00B66325"/>
    <w:rsid w:val="00B66E46"/>
    <w:rsid w:val="00B70A32"/>
    <w:rsid w:val="00B70F86"/>
    <w:rsid w:val="00B71302"/>
    <w:rsid w:val="00B7230B"/>
    <w:rsid w:val="00B72A5D"/>
    <w:rsid w:val="00B72EC3"/>
    <w:rsid w:val="00B740D3"/>
    <w:rsid w:val="00B748C5"/>
    <w:rsid w:val="00B75FBD"/>
    <w:rsid w:val="00B765A8"/>
    <w:rsid w:val="00B82044"/>
    <w:rsid w:val="00B834AE"/>
    <w:rsid w:val="00B835D0"/>
    <w:rsid w:val="00B85A1A"/>
    <w:rsid w:val="00B9078E"/>
    <w:rsid w:val="00B90AC7"/>
    <w:rsid w:val="00B959C7"/>
    <w:rsid w:val="00B95B11"/>
    <w:rsid w:val="00B97391"/>
    <w:rsid w:val="00BA1735"/>
    <w:rsid w:val="00BA2AF9"/>
    <w:rsid w:val="00BA3921"/>
    <w:rsid w:val="00BA40EF"/>
    <w:rsid w:val="00BA4A1F"/>
    <w:rsid w:val="00BA65E0"/>
    <w:rsid w:val="00BA703B"/>
    <w:rsid w:val="00BB08FC"/>
    <w:rsid w:val="00BB0BB0"/>
    <w:rsid w:val="00BB114A"/>
    <w:rsid w:val="00BB1C6B"/>
    <w:rsid w:val="00BB297D"/>
    <w:rsid w:val="00BB2F95"/>
    <w:rsid w:val="00BB35CF"/>
    <w:rsid w:val="00BB3D18"/>
    <w:rsid w:val="00BB46D3"/>
    <w:rsid w:val="00BB5B35"/>
    <w:rsid w:val="00BB5E16"/>
    <w:rsid w:val="00BC2092"/>
    <w:rsid w:val="00BC405A"/>
    <w:rsid w:val="00BC4C16"/>
    <w:rsid w:val="00BC5747"/>
    <w:rsid w:val="00BC5CDC"/>
    <w:rsid w:val="00BC6402"/>
    <w:rsid w:val="00BC7283"/>
    <w:rsid w:val="00BC7588"/>
    <w:rsid w:val="00BC7EF4"/>
    <w:rsid w:val="00BD31C4"/>
    <w:rsid w:val="00BD32B5"/>
    <w:rsid w:val="00BD37EA"/>
    <w:rsid w:val="00BD6268"/>
    <w:rsid w:val="00BE2665"/>
    <w:rsid w:val="00BE2C4E"/>
    <w:rsid w:val="00BE32F3"/>
    <w:rsid w:val="00BE3A14"/>
    <w:rsid w:val="00BE3D6C"/>
    <w:rsid w:val="00BE47BE"/>
    <w:rsid w:val="00BE6DCA"/>
    <w:rsid w:val="00BE724D"/>
    <w:rsid w:val="00BF184E"/>
    <w:rsid w:val="00BF221E"/>
    <w:rsid w:val="00BF2648"/>
    <w:rsid w:val="00BF44DC"/>
    <w:rsid w:val="00BF505E"/>
    <w:rsid w:val="00BF6597"/>
    <w:rsid w:val="00BF7EE0"/>
    <w:rsid w:val="00C039EF"/>
    <w:rsid w:val="00C03BCE"/>
    <w:rsid w:val="00C0423A"/>
    <w:rsid w:val="00C14750"/>
    <w:rsid w:val="00C17AC0"/>
    <w:rsid w:val="00C2015D"/>
    <w:rsid w:val="00C2149A"/>
    <w:rsid w:val="00C2286F"/>
    <w:rsid w:val="00C257AF"/>
    <w:rsid w:val="00C260EA"/>
    <w:rsid w:val="00C26DD4"/>
    <w:rsid w:val="00C272EB"/>
    <w:rsid w:val="00C30722"/>
    <w:rsid w:val="00C30830"/>
    <w:rsid w:val="00C32509"/>
    <w:rsid w:val="00C33DAF"/>
    <w:rsid w:val="00C36507"/>
    <w:rsid w:val="00C36619"/>
    <w:rsid w:val="00C36B4F"/>
    <w:rsid w:val="00C37A9C"/>
    <w:rsid w:val="00C41C6F"/>
    <w:rsid w:val="00C41F70"/>
    <w:rsid w:val="00C43A39"/>
    <w:rsid w:val="00C43E01"/>
    <w:rsid w:val="00C50B66"/>
    <w:rsid w:val="00C52756"/>
    <w:rsid w:val="00C527D8"/>
    <w:rsid w:val="00C537FA"/>
    <w:rsid w:val="00C56700"/>
    <w:rsid w:val="00C56CE8"/>
    <w:rsid w:val="00C57182"/>
    <w:rsid w:val="00C57485"/>
    <w:rsid w:val="00C6179A"/>
    <w:rsid w:val="00C63996"/>
    <w:rsid w:val="00C63999"/>
    <w:rsid w:val="00C63A82"/>
    <w:rsid w:val="00C66011"/>
    <w:rsid w:val="00C662FB"/>
    <w:rsid w:val="00C6662C"/>
    <w:rsid w:val="00C67CE9"/>
    <w:rsid w:val="00C67E0F"/>
    <w:rsid w:val="00C73FE7"/>
    <w:rsid w:val="00C764F3"/>
    <w:rsid w:val="00C777AB"/>
    <w:rsid w:val="00C80840"/>
    <w:rsid w:val="00C84194"/>
    <w:rsid w:val="00C842A3"/>
    <w:rsid w:val="00C865C6"/>
    <w:rsid w:val="00C9003B"/>
    <w:rsid w:val="00C90E61"/>
    <w:rsid w:val="00C938C1"/>
    <w:rsid w:val="00C93F1B"/>
    <w:rsid w:val="00C947BE"/>
    <w:rsid w:val="00C94A9C"/>
    <w:rsid w:val="00C954F2"/>
    <w:rsid w:val="00CA0462"/>
    <w:rsid w:val="00CA1BFD"/>
    <w:rsid w:val="00CA26CC"/>
    <w:rsid w:val="00CA27A7"/>
    <w:rsid w:val="00CA397C"/>
    <w:rsid w:val="00CA5F6B"/>
    <w:rsid w:val="00CA61CA"/>
    <w:rsid w:val="00CA7294"/>
    <w:rsid w:val="00CA72A3"/>
    <w:rsid w:val="00CB3AEA"/>
    <w:rsid w:val="00CB3B73"/>
    <w:rsid w:val="00CC177F"/>
    <w:rsid w:val="00CC489E"/>
    <w:rsid w:val="00CC5514"/>
    <w:rsid w:val="00CC5601"/>
    <w:rsid w:val="00CC6490"/>
    <w:rsid w:val="00CC6E42"/>
    <w:rsid w:val="00CD03A7"/>
    <w:rsid w:val="00CD2546"/>
    <w:rsid w:val="00CD2B1F"/>
    <w:rsid w:val="00CD3A66"/>
    <w:rsid w:val="00CD64CB"/>
    <w:rsid w:val="00CD731F"/>
    <w:rsid w:val="00CD7885"/>
    <w:rsid w:val="00CE0FB6"/>
    <w:rsid w:val="00CE1100"/>
    <w:rsid w:val="00CE26C4"/>
    <w:rsid w:val="00CE6D0A"/>
    <w:rsid w:val="00CE6EE3"/>
    <w:rsid w:val="00CF08D5"/>
    <w:rsid w:val="00CF15F2"/>
    <w:rsid w:val="00CF31AE"/>
    <w:rsid w:val="00CF39FB"/>
    <w:rsid w:val="00CF4CE3"/>
    <w:rsid w:val="00CF4E1E"/>
    <w:rsid w:val="00CF67CD"/>
    <w:rsid w:val="00CF7F40"/>
    <w:rsid w:val="00D0114A"/>
    <w:rsid w:val="00D01AEA"/>
    <w:rsid w:val="00D027FA"/>
    <w:rsid w:val="00D04062"/>
    <w:rsid w:val="00D058AA"/>
    <w:rsid w:val="00D0627A"/>
    <w:rsid w:val="00D070D3"/>
    <w:rsid w:val="00D12C5D"/>
    <w:rsid w:val="00D13B38"/>
    <w:rsid w:val="00D13C8F"/>
    <w:rsid w:val="00D1480E"/>
    <w:rsid w:val="00D15D1B"/>
    <w:rsid w:val="00D16EB6"/>
    <w:rsid w:val="00D177A1"/>
    <w:rsid w:val="00D21B62"/>
    <w:rsid w:val="00D23BA9"/>
    <w:rsid w:val="00D24027"/>
    <w:rsid w:val="00D24721"/>
    <w:rsid w:val="00D24E24"/>
    <w:rsid w:val="00D256AD"/>
    <w:rsid w:val="00D25A46"/>
    <w:rsid w:val="00D26BE1"/>
    <w:rsid w:val="00D274E5"/>
    <w:rsid w:val="00D2750B"/>
    <w:rsid w:val="00D3101F"/>
    <w:rsid w:val="00D31B8C"/>
    <w:rsid w:val="00D34BEA"/>
    <w:rsid w:val="00D3545E"/>
    <w:rsid w:val="00D35A26"/>
    <w:rsid w:val="00D35A44"/>
    <w:rsid w:val="00D35C87"/>
    <w:rsid w:val="00D406F7"/>
    <w:rsid w:val="00D42A3A"/>
    <w:rsid w:val="00D44A76"/>
    <w:rsid w:val="00D46DAB"/>
    <w:rsid w:val="00D47588"/>
    <w:rsid w:val="00D47F1E"/>
    <w:rsid w:val="00D50CD0"/>
    <w:rsid w:val="00D51481"/>
    <w:rsid w:val="00D52909"/>
    <w:rsid w:val="00D55D62"/>
    <w:rsid w:val="00D5663F"/>
    <w:rsid w:val="00D61B67"/>
    <w:rsid w:val="00D62640"/>
    <w:rsid w:val="00D63E85"/>
    <w:rsid w:val="00D64BFC"/>
    <w:rsid w:val="00D6508F"/>
    <w:rsid w:val="00D650EA"/>
    <w:rsid w:val="00D71F51"/>
    <w:rsid w:val="00D7247F"/>
    <w:rsid w:val="00D72905"/>
    <w:rsid w:val="00D748F4"/>
    <w:rsid w:val="00D74FC0"/>
    <w:rsid w:val="00D7628A"/>
    <w:rsid w:val="00D76D2A"/>
    <w:rsid w:val="00D77105"/>
    <w:rsid w:val="00D77FCE"/>
    <w:rsid w:val="00D84B49"/>
    <w:rsid w:val="00D85964"/>
    <w:rsid w:val="00D87B96"/>
    <w:rsid w:val="00D908FD"/>
    <w:rsid w:val="00D90914"/>
    <w:rsid w:val="00D91076"/>
    <w:rsid w:val="00D92B55"/>
    <w:rsid w:val="00D93D6A"/>
    <w:rsid w:val="00DA20D1"/>
    <w:rsid w:val="00DA288A"/>
    <w:rsid w:val="00DA2ACB"/>
    <w:rsid w:val="00DA2C9F"/>
    <w:rsid w:val="00DA5588"/>
    <w:rsid w:val="00DA5CB7"/>
    <w:rsid w:val="00DA6398"/>
    <w:rsid w:val="00DA6913"/>
    <w:rsid w:val="00DA7B58"/>
    <w:rsid w:val="00DB0FF8"/>
    <w:rsid w:val="00DB1A05"/>
    <w:rsid w:val="00DB3B17"/>
    <w:rsid w:val="00DB488F"/>
    <w:rsid w:val="00DB72B5"/>
    <w:rsid w:val="00DC5B2E"/>
    <w:rsid w:val="00DC7993"/>
    <w:rsid w:val="00DC7FD7"/>
    <w:rsid w:val="00DD239D"/>
    <w:rsid w:val="00DD24AD"/>
    <w:rsid w:val="00DD2C2D"/>
    <w:rsid w:val="00DD3BB1"/>
    <w:rsid w:val="00DD3BDF"/>
    <w:rsid w:val="00DD3CDB"/>
    <w:rsid w:val="00DD4287"/>
    <w:rsid w:val="00DD47DE"/>
    <w:rsid w:val="00DD60D0"/>
    <w:rsid w:val="00DD7DA5"/>
    <w:rsid w:val="00DE024E"/>
    <w:rsid w:val="00DE32A3"/>
    <w:rsid w:val="00DE3607"/>
    <w:rsid w:val="00DE5650"/>
    <w:rsid w:val="00DE71D2"/>
    <w:rsid w:val="00DF19C6"/>
    <w:rsid w:val="00DF2038"/>
    <w:rsid w:val="00DF252B"/>
    <w:rsid w:val="00DF26A9"/>
    <w:rsid w:val="00DF2EAC"/>
    <w:rsid w:val="00DF5C53"/>
    <w:rsid w:val="00DF6FBD"/>
    <w:rsid w:val="00DF7EBF"/>
    <w:rsid w:val="00E0201F"/>
    <w:rsid w:val="00E020A5"/>
    <w:rsid w:val="00E03A3A"/>
    <w:rsid w:val="00E03B3F"/>
    <w:rsid w:val="00E04CCF"/>
    <w:rsid w:val="00E061EA"/>
    <w:rsid w:val="00E072A8"/>
    <w:rsid w:val="00E073AD"/>
    <w:rsid w:val="00E07FBB"/>
    <w:rsid w:val="00E10969"/>
    <w:rsid w:val="00E12938"/>
    <w:rsid w:val="00E13614"/>
    <w:rsid w:val="00E13B8F"/>
    <w:rsid w:val="00E15E4D"/>
    <w:rsid w:val="00E21CA5"/>
    <w:rsid w:val="00E21E41"/>
    <w:rsid w:val="00E241E3"/>
    <w:rsid w:val="00E24EC9"/>
    <w:rsid w:val="00E25691"/>
    <w:rsid w:val="00E2581F"/>
    <w:rsid w:val="00E25EA4"/>
    <w:rsid w:val="00E3088A"/>
    <w:rsid w:val="00E318A2"/>
    <w:rsid w:val="00E3509E"/>
    <w:rsid w:val="00E35438"/>
    <w:rsid w:val="00E37A6D"/>
    <w:rsid w:val="00E41525"/>
    <w:rsid w:val="00E41615"/>
    <w:rsid w:val="00E41D2B"/>
    <w:rsid w:val="00E43A5E"/>
    <w:rsid w:val="00E448BC"/>
    <w:rsid w:val="00E449F2"/>
    <w:rsid w:val="00E4615E"/>
    <w:rsid w:val="00E46333"/>
    <w:rsid w:val="00E46FF4"/>
    <w:rsid w:val="00E50565"/>
    <w:rsid w:val="00E50723"/>
    <w:rsid w:val="00E50C0E"/>
    <w:rsid w:val="00E51D5F"/>
    <w:rsid w:val="00E612F7"/>
    <w:rsid w:val="00E6219B"/>
    <w:rsid w:val="00E63793"/>
    <w:rsid w:val="00E640EE"/>
    <w:rsid w:val="00E648AB"/>
    <w:rsid w:val="00E6653C"/>
    <w:rsid w:val="00E67D20"/>
    <w:rsid w:val="00E71080"/>
    <w:rsid w:val="00E72044"/>
    <w:rsid w:val="00E72835"/>
    <w:rsid w:val="00E72EA6"/>
    <w:rsid w:val="00E7398C"/>
    <w:rsid w:val="00E76FB6"/>
    <w:rsid w:val="00E7734F"/>
    <w:rsid w:val="00E77B6A"/>
    <w:rsid w:val="00E85860"/>
    <w:rsid w:val="00E85F41"/>
    <w:rsid w:val="00E86442"/>
    <w:rsid w:val="00E866D9"/>
    <w:rsid w:val="00E87950"/>
    <w:rsid w:val="00E9042A"/>
    <w:rsid w:val="00E90D9C"/>
    <w:rsid w:val="00E942CD"/>
    <w:rsid w:val="00E96C8B"/>
    <w:rsid w:val="00E96C9D"/>
    <w:rsid w:val="00EA038D"/>
    <w:rsid w:val="00EA038E"/>
    <w:rsid w:val="00EA054B"/>
    <w:rsid w:val="00EA1483"/>
    <w:rsid w:val="00EA2120"/>
    <w:rsid w:val="00EA710A"/>
    <w:rsid w:val="00EA7757"/>
    <w:rsid w:val="00EA7C05"/>
    <w:rsid w:val="00EA7E58"/>
    <w:rsid w:val="00EB0CB9"/>
    <w:rsid w:val="00EB0DF8"/>
    <w:rsid w:val="00EB2CA8"/>
    <w:rsid w:val="00EB3A74"/>
    <w:rsid w:val="00EB400C"/>
    <w:rsid w:val="00EB40B4"/>
    <w:rsid w:val="00EB52DE"/>
    <w:rsid w:val="00EB5AB6"/>
    <w:rsid w:val="00EB5CB4"/>
    <w:rsid w:val="00EC2AE3"/>
    <w:rsid w:val="00EC2F8F"/>
    <w:rsid w:val="00EC3771"/>
    <w:rsid w:val="00EC3D82"/>
    <w:rsid w:val="00EC3EBF"/>
    <w:rsid w:val="00EC7D14"/>
    <w:rsid w:val="00EC7DAD"/>
    <w:rsid w:val="00ED1325"/>
    <w:rsid w:val="00ED1D0F"/>
    <w:rsid w:val="00ED3679"/>
    <w:rsid w:val="00ED3859"/>
    <w:rsid w:val="00ED3BC4"/>
    <w:rsid w:val="00ED5923"/>
    <w:rsid w:val="00ED5F5F"/>
    <w:rsid w:val="00ED62DE"/>
    <w:rsid w:val="00EE10C9"/>
    <w:rsid w:val="00EE1166"/>
    <w:rsid w:val="00EE4EF6"/>
    <w:rsid w:val="00EE54DE"/>
    <w:rsid w:val="00EE5C73"/>
    <w:rsid w:val="00EE72FE"/>
    <w:rsid w:val="00EE7E5F"/>
    <w:rsid w:val="00EF077D"/>
    <w:rsid w:val="00EF2E83"/>
    <w:rsid w:val="00EF67BC"/>
    <w:rsid w:val="00EF686D"/>
    <w:rsid w:val="00F014FD"/>
    <w:rsid w:val="00F03E4C"/>
    <w:rsid w:val="00F04349"/>
    <w:rsid w:val="00F07968"/>
    <w:rsid w:val="00F07C11"/>
    <w:rsid w:val="00F11276"/>
    <w:rsid w:val="00F11666"/>
    <w:rsid w:val="00F131AB"/>
    <w:rsid w:val="00F13774"/>
    <w:rsid w:val="00F13EF9"/>
    <w:rsid w:val="00F14B55"/>
    <w:rsid w:val="00F16112"/>
    <w:rsid w:val="00F16604"/>
    <w:rsid w:val="00F20104"/>
    <w:rsid w:val="00F210A3"/>
    <w:rsid w:val="00F227F6"/>
    <w:rsid w:val="00F22FEE"/>
    <w:rsid w:val="00F2417F"/>
    <w:rsid w:val="00F24BFE"/>
    <w:rsid w:val="00F254A5"/>
    <w:rsid w:val="00F2718C"/>
    <w:rsid w:val="00F31D20"/>
    <w:rsid w:val="00F3242D"/>
    <w:rsid w:val="00F32769"/>
    <w:rsid w:val="00F328B6"/>
    <w:rsid w:val="00F3472C"/>
    <w:rsid w:val="00F3487C"/>
    <w:rsid w:val="00F34CED"/>
    <w:rsid w:val="00F3559C"/>
    <w:rsid w:val="00F37CBE"/>
    <w:rsid w:val="00F401C5"/>
    <w:rsid w:val="00F403FA"/>
    <w:rsid w:val="00F40422"/>
    <w:rsid w:val="00F406A7"/>
    <w:rsid w:val="00F41AEC"/>
    <w:rsid w:val="00F42F67"/>
    <w:rsid w:val="00F43E37"/>
    <w:rsid w:val="00F446E4"/>
    <w:rsid w:val="00F44E74"/>
    <w:rsid w:val="00F45BFA"/>
    <w:rsid w:val="00F462E5"/>
    <w:rsid w:val="00F46D39"/>
    <w:rsid w:val="00F51855"/>
    <w:rsid w:val="00F519B6"/>
    <w:rsid w:val="00F530A5"/>
    <w:rsid w:val="00F548F3"/>
    <w:rsid w:val="00F569D6"/>
    <w:rsid w:val="00F56E37"/>
    <w:rsid w:val="00F60081"/>
    <w:rsid w:val="00F60546"/>
    <w:rsid w:val="00F610E2"/>
    <w:rsid w:val="00F610F5"/>
    <w:rsid w:val="00F613B3"/>
    <w:rsid w:val="00F62889"/>
    <w:rsid w:val="00F64E8C"/>
    <w:rsid w:val="00F654C2"/>
    <w:rsid w:val="00F6659A"/>
    <w:rsid w:val="00F6690B"/>
    <w:rsid w:val="00F67486"/>
    <w:rsid w:val="00F679B7"/>
    <w:rsid w:val="00F679EC"/>
    <w:rsid w:val="00F711A1"/>
    <w:rsid w:val="00F71758"/>
    <w:rsid w:val="00F71A3F"/>
    <w:rsid w:val="00F71BB8"/>
    <w:rsid w:val="00F71C32"/>
    <w:rsid w:val="00F7372F"/>
    <w:rsid w:val="00F7486F"/>
    <w:rsid w:val="00F7539A"/>
    <w:rsid w:val="00F77E5A"/>
    <w:rsid w:val="00F809FF"/>
    <w:rsid w:val="00F8275C"/>
    <w:rsid w:val="00F84D27"/>
    <w:rsid w:val="00F85A30"/>
    <w:rsid w:val="00F878B8"/>
    <w:rsid w:val="00F90A4E"/>
    <w:rsid w:val="00F90E07"/>
    <w:rsid w:val="00F912C1"/>
    <w:rsid w:val="00F917CC"/>
    <w:rsid w:val="00F92206"/>
    <w:rsid w:val="00F952BB"/>
    <w:rsid w:val="00F95EB6"/>
    <w:rsid w:val="00F975B0"/>
    <w:rsid w:val="00F976A8"/>
    <w:rsid w:val="00FA1B1F"/>
    <w:rsid w:val="00FA26CF"/>
    <w:rsid w:val="00FA2D8C"/>
    <w:rsid w:val="00FA35BB"/>
    <w:rsid w:val="00FA4DFE"/>
    <w:rsid w:val="00FA7D44"/>
    <w:rsid w:val="00FB0D9A"/>
    <w:rsid w:val="00FB32A8"/>
    <w:rsid w:val="00FB38EE"/>
    <w:rsid w:val="00FB3C5A"/>
    <w:rsid w:val="00FB6A22"/>
    <w:rsid w:val="00FB6D28"/>
    <w:rsid w:val="00FC0EEE"/>
    <w:rsid w:val="00FC0FD0"/>
    <w:rsid w:val="00FC23F0"/>
    <w:rsid w:val="00FC26D1"/>
    <w:rsid w:val="00FC279A"/>
    <w:rsid w:val="00FC3252"/>
    <w:rsid w:val="00FC3B33"/>
    <w:rsid w:val="00FC3E58"/>
    <w:rsid w:val="00FC5BEE"/>
    <w:rsid w:val="00FC5E43"/>
    <w:rsid w:val="00FC7C73"/>
    <w:rsid w:val="00FD1AAD"/>
    <w:rsid w:val="00FD2A24"/>
    <w:rsid w:val="00FD3E27"/>
    <w:rsid w:val="00FD3F05"/>
    <w:rsid w:val="00FD474E"/>
    <w:rsid w:val="00FD6574"/>
    <w:rsid w:val="00FD7629"/>
    <w:rsid w:val="00FE088C"/>
    <w:rsid w:val="00FE0EB5"/>
    <w:rsid w:val="00FE20FD"/>
    <w:rsid w:val="00FF0483"/>
    <w:rsid w:val="00FF0A18"/>
    <w:rsid w:val="00FF12B9"/>
    <w:rsid w:val="00FF207A"/>
    <w:rsid w:val="00FF29F6"/>
    <w:rsid w:val="00FF6108"/>
    <w:rsid w:val="00FF74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28E6"/>
  <w15:chartTrackingRefBased/>
  <w15:docId w15:val="{A8541761-81B8-43C0-847C-569E7E14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9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7C0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A7C05"/>
    <w:rPr>
      <w:sz w:val="20"/>
      <w:szCs w:val="20"/>
      <w:lang w:bidi="ar-SA"/>
    </w:rPr>
  </w:style>
  <w:style w:type="character" w:styleId="FootnoteReference">
    <w:name w:val="footnote reference"/>
    <w:basedOn w:val="DefaultParagraphFont"/>
    <w:uiPriority w:val="99"/>
    <w:semiHidden/>
    <w:unhideWhenUsed/>
    <w:rsid w:val="00EA7C05"/>
    <w:rPr>
      <w:vertAlign w:val="superscript"/>
    </w:rPr>
  </w:style>
  <w:style w:type="character" w:styleId="Hyperlink">
    <w:name w:val="Hyperlink"/>
    <w:basedOn w:val="DefaultParagraphFont"/>
    <w:uiPriority w:val="99"/>
    <w:unhideWhenUsed/>
    <w:rsid w:val="00EA7C05"/>
    <w:rPr>
      <w:color w:val="0563C1" w:themeColor="hyperlink"/>
      <w:u w:val="single"/>
    </w:rPr>
  </w:style>
  <w:style w:type="paragraph" w:styleId="ListParagraph">
    <w:name w:val="List Paragraph"/>
    <w:basedOn w:val="Normal"/>
    <w:uiPriority w:val="34"/>
    <w:qFormat/>
    <w:rsid w:val="00B30AF3"/>
    <w:pPr>
      <w:ind w:left="720"/>
      <w:contextualSpacing/>
    </w:pPr>
  </w:style>
  <w:style w:type="table" w:styleId="TableGrid">
    <w:name w:val="Table Grid"/>
    <w:basedOn w:val="TableNormal"/>
    <w:uiPriority w:val="39"/>
    <w:rsid w:val="00F210A3"/>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265AB"/>
    <w:pPr>
      <w:spacing w:after="160" w:line="259" w:lineRule="auto"/>
      <w:jc w:val="center"/>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265AB"/>
    <w:rPr>
      <w:lang w:bidi="ar-SA"/>
    </w:rPr>
  </w:style>
  <w:style w:type="paragraph" w:styleId="Header">
    <w:name w:val="header"/>
    <w:basedOn w:val="Normal"/>
    <w:link w:val="HeaderChar"/>
    <w:uiPriority w:val="99"/>
    <w:unhideWhenUsed/>
    <w:rsid w:val="00920069"/>
    <w:pPr>
      <w:tabs>
        <w:tab w:val="center" w:pos="4513"/>
        <w:tab w:val="right" w:pos="9026"/>
      </w:tabs>
    </w:pPr>
  </w:style>
  <w:style w:type="character" w:customStyle="1" w:styleId="HeaderChar">
    <w:name w:val="Header Char"/>
    <w:basedOn w:val="DefaultParagraphFont"/>
    <w:link w:val="Header"/>
    <w:uiPriority w:val="99"/>
    <w:rsid w:val="0092006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20069"/>
    <w:pPr>
      <w:tabs>
        <w:tab w:val="center" w:pos="4513"/>
        <w:tab w:val="right" w:pos="9026"/>
      </w:tabs>
    </w:pPr>
  </w:style>
  <w:style w:type="character" w:customStyle="1" w:styleId="FooterChar">
    <w:name w:val="Footer Char"/>
    <w:basedOn w:val="DefaultParagraphFont"/>
    <w:link w:val="Footer"/>
    <w:uiPriority w:val="99"/>
    <w:rsid w:val="00920069"/>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AE71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878">
      <w:bodyDiv w:val="1"/>
      <w:marLeft w:val="0"/>
      <w:marRight w:val="0"/>
      <w:marTop w:val="0"/>
      <w:marBottom w:val="0"/>
      <w:divBdr>
        <w:top w:val="none" w:sz="0" w:space="0" w:color="auto"/>
        <w:left w:val="none" w:sz="0" w:space="0" w:color="auto"/>
        <w:bottom w:val="none" w:sz="0" w:space="0" w:color="auto"/>
        <w:right w:val="none" w:sz="0" w:space="0" w:color="auto"/>
      </w:divBdr>
    </w:div>
    <w:div w:id="82530597">
      <w:bodyDiv w:val="1"/>
      <w:marLeft w:val="0"/>
      <w:marRight w:val="0"/>
      <w:marTop w:val="0"/>
      <w:marBottom w:val="0"/>
      <w:divBdr>
        <w:top w:val="none" w:sz="0" w:space="0" w:color="auto"/>
        <w:left w:val="none" w:sz="0" w:space="0" w:color="auto"/>
        <w:bottom w:val="none" w:sz="0" w:space="0" w:color="auto"/>
        <w:right w:val="none" w:sz="0" w:space="0" w:color="auto"/>
      </w:divBdr>
    </w:div>
    <w:div w:id="82653050">
      <w:bodyDiv w:val="1"/>
      <w:marLeft w:val="0"/>
      <w:marRight w:val="0"/>
      <w:marTop w:val="0"/>
      <w:marBottom w:val="0"/>
      <w:divBdr>
        <w:top w:val="none" w:sz="0" w:space="0" w:color="auto"/>
        <w:left w:val="none" w:sz="0" w:space="0" w:color="auto"/>
        <w:bottom w:val="none" w:sz="0" w:space="0" w:color="auto"/>
        <w:right w:val="none" w:sz="0" w:space="0" w:color="auto"/>
      </w:divBdr>
    </w:div>
    <w:div w:id="115146792">
      <w:bodyDiv w:val="1"/>
      <w:marLeft w:val="0"/>
      <w:marRight w:val="0"/>
      <w:marTop w:val="0"/>
      <w:marBottom w:val="0"/>
      <w:divBdr>
        <w:top w:val="none" w:sz="0" w:space="0" w:color="auto"/>
        <w:left w:val="none" w:sz="0" w:space="0" w:color="auto"/>
        <w:bottom w:val="none" w:sz="0" w:space="0" w:color="auto"/>
        <w:right w:val="none" w:sz="0" w:space="0" w:color="auto"/>
      </w:divBdr>
    </w:div>
    <w:div w:id="123617264">
      <w:bodyDiv w:val="1"/>
      <w:marLeft w:val="0"/>
      <w:marRight w:val="0"/>
      <w:marTop w:val="0"/>
      <w:marBottom w:val="0"/>
      <w:divBdr>
        <w:top w:val="none" w:sz="0" w:space="0" w:color="auto"/>
        <w:left w:val="none" w:sz="0" w:space="0" w:color="auto"/>
        <w:bottom w:val="none" w:sz="0" w:space="0" w:color="auto"/>
        <w:right w:val="none" w:sz="0" w:space="0" w:color="auto"/>
      </w:divBdr>
      <w:divsChild>
        <w:div w:id="1493326988">
          <w:marLeft w:val="0"/>
          <w:marRight w:val="0"/>
          <w:marTop w:val="0"/>
          <w:marBottom w:val="0"/>
          <w:divBdr>
            <w:top w:val="none" w:sz="0" w:space="0" w:color="auto"/>
            <w:left w:val="none" w:sz="0" w:space="0" w:color="auto"/>
            <w:bottom w:val="none" w:sz="0" w:space="0" w:color="auto"/>
            <w:right w:val="none" w:sz="0" w:space="0" w:color="auto"/>
          </w:divBdr>
          <w:divsChild>
            <w:div w:id="1179200407">
              <w:marLeft w:val="0"/>
              <w:marRight w:val="0"/>
              <w:marTop w:val="0"/>
              <w:marBottom w:val="0"/>
              <w:divBdr>
                <w:top w:val="none" w:sz="0" w:space="0" w:color="auto"/>
                <w:left w:val="none" w:sz="0" w:space="0" w:color="auto"/>
                <w:bottom w:val="none" w:sz="0" w:space="0" w:color="auto"/>
                <w:right w:val="none" w:sz="0" w:space="0" w:color="auto"/>
              </w:divBdr>
              <w:divsChild>
                <w:div w:id="406193341">
                  <w:marLeft w:val="0"/>
                  <w:marRight w:val="0"/>
                  <w:marTop w:val="0"/>
                  <w:marBottom w:val="0"/>
                  <w:divBdr>
                    <w:top w:val="none" w:sz="0" w:space="0" w:color="auto"/>
                    <w:left w:val="none" w:sz="0" w:space="0" w:color="auto"/>
                    <w:bottom w:val="none" w:sz="0" w:space="0" w:color="auto"/>
                    <w:right w:val="none" w:sz="0" w:space="0" w:color="auto"/>
                  </w:divBdr>
                  <w:divsChild>
                    <w:div w:id="267738269">
                      <w:marLeft w:val="0"/>
                      <w:marRight w:val="0"/>
                      <w:marTop w:val="0"/>
                      <w:marBottom w:val="0"/>
                      <w:divBdr>
                        <w:top w:val="none" w:sz="0" w:space="0" w:color="auto"/>
                        <w:left w:val="none" w:sz="0" w:space="0" w:color="auto"/>
                        <w:bottom w:val="none" w:sz="0" w:space="0" w:color="auto"/>
                        <w:right w:val="none" w:sz="0" w:space="0" w:color="auto"/>
                      </w:divBdr>
                      <w:divsChild>
                        <w:div w:id="9267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6651">
          <w:marLeft w:val="0"/>
          <w:marRight w:val="0"/>
          <w:marTop w:val="0"/>
          <w:marBottom w:val="0"/>
          <w:divBdr>
            <w:top w:val="none" w:sz="0" w:space="0" w:color="auto"/>
            <w:left w:val="none" w:sz="0" w:space="0" w:color="auto"/>
            <w:bottom w:val="none" w:sz="0" w:space="0" w:color="auto"/>
            <w:right w:val="none" w:sz="0" w:space="0" w:color="auto"/>
          </w:divBdr>
          <w:divsChild>
            <w:div w:id="667831571">
              <w:marLeft w:val="0"/>
              <w:marRight w:val="0"/>
              <w:marTop w:val="0"/>
              <w:marBottom w:val="0"/>
              <w:divBdr>
                <w:top w:val="none" w:sz="0" w:space="0" w:color="auto"/>
                <w:left w:val="none" w:sz="0" w:space="0" w:color="auto"/>
                <w:bottom w:val="none" w:sz="0" w:space="0" w:color="auto"/>
                <w:right w:val="none" w:sz="0" w:space="0" w:color="auto"/>
              </w:divBdr>
              <w:divsChild>
                <w:div w:id="536238751">
                  <w:marLeft w:val="0"/>
                  <w:marRight w:val="0"/>
                  <w:marTop w:val="0"/>
                  <w:marBottom w:val="0"/>
                  <w:divBdr>
                    <w:top w:val="none" w:sz="0" w:space="0" w:color="auto"/>
                    <w:left w:val="none" w:sz="0" w:space="0" w:color="auto"/>
                    <w:bottom w:val="none" w:sz="0" w:space="0" w:color="auto"/>
                    <w:right w:val="none" w:sz="0" w:space="0" w:color="auto"/>
                  </w:divBdr>
                  <w:divsChild>
                    <w:div w:id="1073310865">
                      <w:marLeft w:val="0"/>
                      <w:marRight w:val="0"/>
                      <w:marTop w:val="0"/>
                      <w:marBottom w:val="0"/>
                      <w:divBdr>
                        <w:top w:val="none" w:sz="0" w:space="0" w:color="auto"/>
                        <w:left w:val="none" w:sz="0" w:space="0" w:color="auto"/>
                        <w:bottom w:val="none" w:sz="0" w:space="0" w:color="auto"/>
                        <w:right w:val="none" w:sz="0" w:space="0" w:color="auto"/>
                      </w:divBdr>
                      <w:divsChild>
                        <w:div w:id="1166869339">
                          <w:marLeft w:val="0"/>
                          <w:marRight w:val="0"/>
                          <w:marTop w:val="0"/>
                          <w:marBottom w:val="0"/>
                          <w:divBdr>
                            <w:top w:val="none" w:sz="0" w:space="0" w:color="auto"/>
                            <w:left w:val="none" w:sz="0" w:space="0" w:color="auto"/>
                            <w:bottom w:val="none" w:sz="0" w:space="0" w:color="auto"/>
                            <w:right w:val="none" w:sz="0" w:space="0" w:color="auto"/>
                          </w:divBdr>
                          <w:divsChild>
                            <w:div w:id="1423836586">
                              <w:marLeft w:val="0"/>
                              <w:marRight w:val="300"/>
                              <w:marTop w:val="180"/>
                              <w:marBottom w:val="0"/>
                              <w:divBdr>
                                <w:top w:val="none" w:sz="0" w:space="0" w:color="auto"/>
                                <w:left w:val="none" w:sz="0" w:space="0" w:color="auto"/>
                                <w:bottom w:val="none" w:sz="0" w:space="0" w:color="auto"/>
                                <w:right w:val="none" w:sz="0" w:space="0" w:color="auto"/>
                              </w:divBdr>
                              <w:divsChild>
                                <w:div w:id="19262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84437">
      <w:bodyDiv w:val="1"/>
      <w:marLeft w:val="0"/>
      <w:marRight w:val="0"/>
      <w:marTop w:val="0"/>
      <w:marBottom w:val="0"/>
      <w:divBdr>
        <w:top w:val="none" w:sz="0" w:space="0" w:color="auto"/>
        <w:left w:val="none" w:sz="0" w:space="0" w:color="auto"/>
        <w:bottom w:val="none" w:sz="0" w:space="0" w:color="auto"/>
        <w:right w:val="none" w:sz="0" w:space="0" w:color="auto"/>
      </w:divBdr>
    </w:div>
    <w:div w:id="203685968">
      <w:bodyDiv w:val="1"/>
      <w:marLeft w:val="0"/>
      <w:marRight w:val="0"/>
      <w:marTop w:val="0"/>
      <w:marBottom w:val="0"/>
      <w:divBdr>
        <w:top w:val="none" w:sz="0" w:space="0" w:color="auto"/>
        <w:left w:val="none" w:sz="0" w:space="0" w:color="auto"/>
        <w:bottom w:val="none" w:sz="0" w:space="0" w:color="auto"/>
        <w:right w:val="none" w:sz="0" w:space="0" w:color="auto"/>
      </w:divBdr>
    </w:div>
    <w:div w:id="235746621">
      <w:bodyDiv w:val="1"/>
      <w:marLeft w:val="0"/>
      <w:marRight w:val="0"/>
      <w:marTop w:val="0"/>
      <w:marBottom w:val="0"/>
      <w:divBdr>
        <w:top w:val="none" w:sz="0" w:space="0" w:color="auto"/>
        <w:left w:val="none" w:sz="0" w:space="0" w:color="auto"/>
        <w:bottom w:val="none" w:sz="0" w:space="0" w:color="auto"/>
        <w:right w:val="none" w:sz="0" w:space="0" w:color="auto"/>
      </w:divBdr>
    </w:div>
    <w:div w:id="242766887">
      <w:bodyDiv w:val="1"/>
      <w:marLeft w:val="0"/>
      <w:marRight w:val="0"/>
      <w:marTop w:val="0"/>
      <w:marBottom w:val="0"/>
      <w:divBdr>
        <w:top w:val="none" w:sz="0" w:space="0" w:color="auto"/>
        <w:left w:val="none" w:sz="0" w:space="0" w:color="auto"/>
        <w:bottom w:val="none" w:sz="0" w:space="0" w:color="auto"/>
        <w:right w:val="none" w:sz="0" w:space="0" w:color="auto"/>
      </w:divBdr>
    </w:div>
    <w:div w:id="252251954">
      <w:bodyDiv w:val="1"/>
      <w:marLeft w:val="0"/>
      <w:marRight w:val="0"/>
      <w:marTop w:val="0"/>
      <w:marBottom w:val="0"/>
      <w:divBdr>
        <w:top w:val="none" w:sz="0" w:space="0" w:color="auto"/>
        <w:left w:val="none" w:sz="0" w:space="0" w:color="auto"/>
        <w:bottom w:val="none" w:sz="0" w:space="0" w:color="auto"/>
        <w:right w:val="none" w:sz="0" w:space="0" w:color="auto"/>
      </w:divBdr>
    </w:div>
    <w:div w:id="254094089">
      <w:bodyDiv w:val="1"/>
      <w:marLeft w:val="0"/>
      <w:marRight w:val="0"/>
      <w:marTop w:val="0"/>
      <w:marBottom w:val="0"/>
      <w:divBdr>
        <w:top w:val="none" w:sz="0" w:space="0" w:color="auto"/>
        <w:left w:val="none" w:sz="0" w:space="0" w:color="auto"/>
        <w:bottom w:val="none" w:sz="0" w:space="0" w:color="auto"/>
        <w:right w:val="none" w:sz="0" w:space="0" w:color="auto"/>
      </w:divBdr>
    </w:div>
    <w:div w:id="275021046">
      <w:bodyDiv w:val="1"/>
      <w:marLeft w:val="0"/>
      <w:marRight w:val="0"/>
      <w:marTop w:val="0"/>
      <w:marBottom w:val="0"/>
      <w:divBdr>
        <w:top w:val="none" w:sz="0" w:space="0" w:color="auto"/>
        <w:left w:val="none" w:sz="0" w:space="0" w:color="auto"/>
        <w:bottom w:val="none" w:sz="0" w:space="0" w:color="auto"/>
        <w:right w:val="none" w:sz="0" w:space="0" w:color="auto"/>
      </w:divBdr>
    </w:div>
    <w:div w:id="285232479">
      <w:bodyDiv w:val="1"/>
      <w:marLeft w:val="0"/>
      <w:marRight w:val="0"/>
      <w:marTop w:val="0"/>
      <w:marBottom w:val="0"/>
      <w:divBdr>
        <w:top w:val="none" w:sz="0" w:space="0" w:color="auto"/>
        <w:left w:val="none" w:sz="0" w:space="0" w:color="auto"/>
        <w:bottom w:val="none" w:sz="0" w:space="0" w:color="auto"/>
        <w:right w:val="none" w:sz="0" w:space="0" w:color="auto"/>
      </w:divBdr>
    </w:div>
    <w:div w:id="309332305">
      <w:bodyDiv w:val="1"/>
      <w:marLeft w:val="0"/>
      <w:marRight w:val="0"/>
      <w:marTop w:val="0"/>
      <w:marBottom w:val="0"/>
      <w:divBdr>
        <w:top w:val="none" w:sz="0" w:space="0" w:color="auto"/>
        <w:left w:val="none" w:sz="0" w:space="0" w:color="auto"/>
        <w:bottom w:val="none" w:sz="0" w:space="0" w:color="auto"/>
        <w:right w:val="none" w:sz="0" w:space="0" w:color="auto"/>
      </w:divBdr>
    </w:div>
    <w:div w:id="315694148">
      <w:bodyDiv w:val="1"/>
      <w:marLeft w:val="0"/>
      <w:marRight w:val="0"/>
      <w:marTop w:val="0"/>
      <w:marBottom w:val="0"/>
      <w:divBdr>
        <w:top w:val="none" w:sz="0" w:space="0" w:color="auto"/>
        <w:left w:val="none" w:sz="0" w:space="0" w:color="auto"/>
        <w:bottom w:val="none" w:sz="0" w:space="0" w:color="auto"/>
        <w:right w:val="none" w:sz="0" w:space="0" w:color="auto"/>
      </w:divBdr>
    </w:div>
    <w:div w:id="333001193">
      <w:bodyDiv w:val="1"/>
      <w:marLeft w:val="0"/>
      <w:marRight w:val="0"/>
      <w:marTop w:val="0"/>
      <w:marBottom w:val="0"/>
      <w:divBdr>
        <w:top w:val="none" w:sz="0" w:space="0" w:color="auto"/>
        <w:left w:val="none" w:sz="0" w:space="0" w:color="auto"/>
        <w:bottom w:val="none" w:sz="0" w:space="0" w:color="auto"/>
        <w:right w:val="none" w:sz="0" w:space="0" w:color="auto"/>
      </w:divBdr>
    </w:div>
    <w:div w:id="364409724">
      <w:bodyDiv w:val="1"/>
      <w:marLeft w:val="0"/>
      <w:marRight w:val="0"/>
      <w:marTop w:val="0"/>
      <w:marBottom w:val="0"/>
      <w:divBdr>
        <w:top w:val="none" w:sz="0" w:space="0" w:color="auto"/>
        <w:left w:val="none" w:sz="0" w:space="0" w:color="auto"/>
        <w:bottom w:val="none" w:sz="0" w:space="0" w:color="auto"/>
        <w:right w:val="none" w:sz="0" w:space="0" w:color="auto"/>
      </w:divBdr>
    </w:div>
    <w:div w:id="372122674">
      <w:bodyDiv w:val="1"/>
      <w:marLeft w:val="0"/>
      <w:marRight w:val="0"/>
      <w:marTop w:val="0"/>
      <w:marBottom w:val="0"/>
      <w:divBdr>
        <w:top w:val="none" w:sz="0" w:space="0" w:color="auto"/>
        <w:left w:val="none" w:sz="0" w:space="0" w:color="auto"/>
        <w:bottom w:val="none" w:sz="0" w:space="0" w:color="auto"/>
        <w:right w:val="none" w:sz="0" w:space="0" w:color="auto"/>
      </w:divBdr>
    </w:div>
    <w:div w:id="411777016">
      <w:bodyDiv w:val="1"/>
      <w:marLeft w:val="0"/>
      <w:marRight w:val="0"/>
      <w:marTop w:val="0"/>
      <w:marBottom w:val="0"/>
      <w:divBdr>
        <w:top w:val="none" w:sz="0" w:space="0" w:color="auto"/>
        <w:left w:val="none" w:sz="0" w:space="0" w:color="auto"/>
        <w:bottom w:val="none" w:sz="0" w:space="0" w:color="auto"/>
        <w:right w:val="none" w:sz="0" w:space="0" w:color="auto"/>
      </w:divBdr>
    </w:div>
    <w:div w:id="449281994">
      <w:bodyDiv w:val="1"/>
      <w:marLeft w:val="0"/>
      <w:marRight w:val="0"/>
      <w:marTop w:val="0"/>
      <w:marBottom w:val="0"/>
      <w:divBdr>
        <w:top w:val="none" w:sz="0" w:space="0" w:color="auto"/>
        <w:left w:val="none" w:sz="0" w:space="0" w:color="auto"/>
        <w:bottom w:val="none" w:sz="0" w:space="0" w:color="auto"/>
        <w:right w:val="none" w:sz="0" w:space="0" w:color="auto"/>
      </w:divBdr>
    </w:div>
    <w:div w:id="460733538">
      <w:bodyDiv w:val="1"/>
      <w:marLeft w:val="0"/>
      <w:marRight w:val="0"/>
      <w:marTop w:val="0"/>
      <w:marBottom w:val="0"/>
      <w:divBdr>
        <w:top w:val="none" w:sz="0" w:space="0" w:color="auto"/>
        <w:left w:val="none" w:sz="0" w:space="0" w:color="auto"/>
        <w:bottom w:val="none" w:sz="0" w:space="0" w:color="auto"/>
        <w:right w:val="none" w:sz="0" w:space="0" w:color="auto"/>
      </w:divBdr>
    </w:div>
    <w:div w:id="478036158">
      <w:bodyDiv w:val="1"/>
      <w:marLeft w:val="0"/>
      <w:marRight w:val="0"/>
      <w:marTop w:val="0"/>
      <w:marBottom w:val="0"/>
      <w:divBdr>
        <w:top w:val="none" w:sz="0" w:space="0" w:color="auto"/>
        <w:left w:val="none" w:sz="0" w:space="0" w:color="auto"/>
        <w:bottom w:val="none" w:sz="0" w:space="0" w:color="auto"/>
        <w:right w:val="none" w:sz="0" w:space="0" w:color="auto"/>
      </w:divBdr>
    </w:div>
    <w:div w:id="493645959">
      <w:bodyDiv w:val="1"/>
      <w:marLeft w:val="0"/>
      <w:marRight w:val="0"/>
      <w:marTop w:val="0"/>
      <w:marBottom w:val="0"/>
      <w:divBdr>
        <w:top w:val="none" w:sz="0" w:space="0" w:color="auto"/>
        <w:left w:val="none" w:sz="0" w:space="0" w:color="auto"/>
        <w:bottom w:val="none" w:sz="0" w:space="0" w:color="auto"/>
        <w:right w:val="none" w:sz="0" w:space="0" w:color="auto"/>
      </w:divBdr>
    </w:div>
    <w:div w:id="499857603">
      <w:bodyDiv w:val="1"/>
      <w:marLeft w:val="0"/>
      <w:marRight w:val="0"/>
      <w:marTop w:val="0"/>
      <w:marBottom w:val="0"/>
      <w:divBdr>
        <w:top w:val="none" w:sz="0" w:space="0" w:color="auto"/>
        <w:left w:val="none" w:sz="0" w:space="0" w:color="auto"/>
        <w:bottom w:val="none" w:sz="0" w:space="0" w:color="auto"/>
        <w:right w:val="none" w:sz="0" w:space="0" w:color="auto"/>
      </w:divBdr>
    </w:div>
    <w:div w:id="503860949">
      <w:bodyDiv w:val="1"/>
      <w:marLeft w:val="0"/>
      <w:marRight w:val="0"/>
      <w:marTop w:val="0"/>
      <w:marBottom w:val="0"/>
      <w:divBdr>
        <w:top w:val="none" w:sz="0" w:space="0" w:color="auto"/>
        <w:left w:val="none" w:sz="0" w:space="0" w:color="auto"/>
        <w:bottom w:val="none" w:sz="0" w:space="0" w:color="auto"/>
        <w:right w:val="none" w:sz="0" w:space="0" w:color="auto"/>
      </w:divBdr>
    </w:div>
    <w:div w:id="569929214">
      <w:bodyDiv w:val="1"/>
      <w:marLeft w:val="0"/>
      <w:marRight w:val="0"/>
      <w:marTop w:val="0"/>
      <w:marBottom w:val="0"/>
      <w:divBdr>
        <w:top w:val="none" w:sz="0" w:space="0" w:color="auto"/>
        <w:left w:val="none" w:sz="0" w:space="0" w:color="auto"/>
        <w:bottom w:val="none" w:sz="0" w:space="0" w:color="auto"/>
        <w:right w:val="none" w:sz="0" w:space="0" w:color="auto"/>
      </w:divBdr>
    </w:div>
    <w:div w:id="574055088">
      <w:bodyDiv w:val="1"/>
      <w:marLeft w:val="0"/>
      <w:marRight w:val="0"/>
      <w:marTop w:val="0"/>
      <w:marBottom w:val="0"/>
      <w:divBdr>
        <w:top w:val="none" w:sz="0" w:space="0" w:color="auto"/>
        <w:left w:val="none" w:sz="0" w:space="0" w:color="auto"/>
        <w:bottom w:val="none" w:sz="0" w:space="0" w:color="auto"/>
        <w:right w:val="none" w:sz="0" w:space="0" w:color="auto"/>
      </w:divBdr>
    </w:div>
    <w:div w:id="602345390">
      <w:bodyDiv w:val="1"/>
      <w:marLeft w:val="0"/>
      <w:marRight w:val="0"/>
      <w:marTop w:val="0"/>
      <w:marBottom w:val="0"/>
      <w:divBdr>
        <w:top w:val="none" w:sz="0" w:space="0" w:color="auto"/>
        <w:left w:val="none" w:sz="0" w:space="0" w:color="auto"/>
        <w:bottom w:val="none" w:sz="0" w:space="0" w:color="auto"/>
        <w:right w:val="none" w:sz="0" w:space="0" w:color="auto"/>
      </w:divBdr>
    </w:div>
    <w:div w:id="607615550">
      <w:bodyDiv w:val="1"/>
      <w:marLeft w:val="0"/>
      <w:marRight w:val="0"/>
      <w:marTop w:val="0"/>
      <w:marBottom w:val="0"/>
      <w:divBdr>
        <w:top w:val="none" w:sz="0" w:space="0" w:color="auto"/>
        <w:left w:val="none" w:sz="0" w:space="0" w:color="auto"/>
        <w:bottom w:val="none" w:sz="0" w:space="0" w:color="auto"/>
        <w:right w:val="none" w:sz="0" w:space="0" w:color="auto"/>
      </w:divBdr>
    </w:div>
    <w:div w:id="608007530">
      <w:bodyDiv w:val="1"/>
      <w:marLeft w:val="0"/>
      <w:marRight w:val="0"/>
      <w:marTop w:val="0"/>
      <w:marBottom w:val="0"/>
      <w:divBdr>
        <w:top w:val="none" w:sz="0" w:space="0" w:color="auto"/>
        <w:left w:val="none" w:sz="0" w:space="0" w:color="auto"/>
        <w:bottom w:val="none" w:sz="0" w:space="0" w:color="auto"/>
        <w:right w:val="none" w:sz="0" w:space="0" w:color="auto"/>
      </w:divBdr>
    </w:div>
    <w:div w:id="629676500">
      <w:bodyDiv w:val="1"/>
      <w:marLeft w:val="0"/>
      <w:marRight w:val="0"/>
      <w:marTop w:val="0"/>
      <w:marBottom w:val="0"/>
      <w:divBdr>
        <w:top w:val="none" w:sz="0" w:space="0" w:color="auto"/>
        <w:left w:val="none" w:sz="0" w:space="0" w:color="auto"/>
        <w:bottom w:val="none" w:sz="0" w:space="0" w:color="auto"/>
        <w:right w:val="none" w:sz="0" w:space="0" w:color="auto"/>
      </w:divBdr>
    </w:div>
    <w:div w:id="650329853">
      <w:bodyDiv w:val="1"/>
      <w:marLeft w:val="0"/>
      <w:marRight w:val="0"/>
      <w:marTop w:val="0"/>
      <w:marBottom w:val="0"/>
      <w:divBdr>
        <w:top w:val="none" w:sz="0" w:space="0" w:color="auto"/>
        <w:left w:val="none" w:sz="0" w:space="0" w:color="auto"/>
        <w:bottom w:val="none" w:sz="0" w:space="0" w:color="auto"/>
        <w:right w:val="none" w:sz="0" w:space="0" w:color="auto"/>
      </w:divBdr>
    </w:div>
    <w:div w:id="654071458">
      <w:bodyDiv w:val="1"/>
      <w:marLeft w:val="0"/>
      <w:marRight w:val="0"/>
      <w:marTop w:val="0"/>
      <w:marBottom w:val="0"/>
      <w:divBdr>
        <w:top w:val="none" w:sz="0" w:space="0" w:color="auto"/>
        <w:left w:val="none" w:sz="0" w:space="0" w:color="auto"/>
        <w:bottom w:val="none" w:sz="0" w:space="0" w:color="auto"/>
        <w:right w:val="none" w:sz="0" w:space="0" w:color="auto"/>
      </w:divBdr>
    </w:div>
    <w:div w:id="666909275">
      <w:bodyDiv w:val="1"/>
      <w:marLeft w:val="0"/>
      <w:marRight w:val="0"/>
      <w:marTop w:val="0"/>
      <w:marBottom w:val="0"/>
      <w:divBdr>
        <w:top w:val="none" w:sz="0" w:space="0" w:color="auto"/>
        <w:left w:val="none" w:sz="0" w:space="0" w:color="auto"/>
        <w:bottom w:val="none" w:sz="0" w:space="0" w:color="auto"/>
        <w:right w:val="none" w:sz="0" w:space="0" w:color="auto"/>
      </w:divBdr>
    </w:div>
    <w:div w:id="687291867">
      <w:bodyDiv w:val="1"/>
      <w:marLeft w:val="0"/>
      <w:marRight w:val="0"/>
      <w:marTop w:val="0"/>
      <w:marBottom w:val="0"/>
      <w:divBdr>
        <w:top w:val="none" w:sz="0" w:space="0" w:color="auto"/>
        <w:left w:val="none" w:sz="0" w:space="0" w:color="auto"/>
        <w:bottom w:val="none" w:sz="0" w:space="0" w:color="auto"/>
        <w:right w:val="none" w:sz="0" w:space="0" w:color="auto"/>
      </w:divBdr>
    </w:div>
    <w:div w:id="697589360">
      <w:bodyDiv w:val="1"/>
      <w:marLeft w:val="0"/>
      <w:marRight w:val="0"/>
      <w:marTop w:val="0"/>
      <w:marBottom w:val="0"/>
      <w:divBdr>
        <w:top w:val="none" w:sz="0" w:space="0" w:color="auto"/>
        <w:left w:val="none" w:sz="0" w:space="0" w:color="auto"/>
        <w:bottom w:val="none" w:sz="0" w:space="0" w:color="auto"/>
        <w:right w:val="none" w:sz="0" w:space="0" w:color="auto"/>
      </w:divBdr>
    </w:div>
    <w:div w:id="705759093">
      <w:bodyDiv w:val="1"/>
      <w:marLeft w:val="0"/>
      <w:marRight w:val="0"/>
      <w:marTop w:val="0"/>
      <w:marBottom w:val="0"/>
      <w:divBdr>
        <w:top w:val="none" w:sz="0" w:space="0" w:color="auto"/>
        <w:left w:val="none" w:sz="0" w:space="0" w:color="auto"/>
        <w:bottom w:val="none" w:sz="0" w:space="0" w:color="auto"/>
        <w:right w:val="none" w:sz="0" w:space="0" w:color="auto"/>
      </w:divBdr>
    </w:div>
    <w:div w:id="715465775">
      <w:bodyDiv w:val="1"/>
      <w:marLeft w:val="0"/>
      <w:marRight w:val="0"/>
      <w:marTop w:val="0"/>
      <w:marBottom w:val="0"/>
      <w:divBdr>
        <w:top w:val="none" w:sz="0" w:space="0" w:color="auto"/>
        <w:left w:val="none" w:sz="0" w:space="0" w:color="auto"/>
        <w:bottom w:val="none" w:sz="0" w:space="0" w:color="auto"/>
        <w:right w:val="none" w:sz="0" w:space="0" w:color="auto"/>
      </w:divBdr>
    </w:div>
    <w:div w:id="723872603">
      <w:bodyDiv w:val="1"/>
      <w:marLeft w:val="0"/>
      <w:marRight w:val="0"/>
      <w:marTop w:val="0"/>
      <w:marBottom w:val="0"/>
      <w:divBdr>
        <w:top w:val="none" w:sz="0" w:space="0" w:color="auto"/>
        <w:left w:val="none" w:sz="0" w:space="0" w:color="auto"/>
        <w:bottom w:val="none" w:sz="0" w:space="0" w:color="auto"/>
        <w:right w:val="none" w:sz="0" w:space="0" w:color="auto"/>
      </w:divBdr>
    </w:div>
    <w:div w:id="764155942">
      <w:bodyDiv w:val="1"/>
      <w:marLeft w:val="0"/>
      <w:marRight w:val="0"/>
      <w:marTop w:val="0"/>
      <w:marBottom w:val="0"/>
      <w:divBdr>
        <w:top w:val="none" w:sz="0" w:space="0" w:color="auto"/>
        <w:left w:val="none" w:sz="0" w:space="0" w:color="auto"/>
        <w:bottom w:val="none" w:sz="0" w:space="0" w:color="auto"/>
        <w:right w:val="none" w:sz="0" w:space="0" w:color="auto"/>
      </w:divBdr>
    </w:div>
    <w:div w:id="800152918">
      <w:bodyDiv w:val="1"/>
      <w:marLeft w:val="0"/>
      <w:marRight w:val="0"/>
      <w:marTop w:val="0"/>
      <w:marBottom w:val="0"/>
      <w:divBdr>
        <w:top w:val="none" w:sz="0" w:space="0" w:color="auto"/>
        <w:left w:val="none" w:sz="0" w:space="0" w:color="auto"/>
        <w:bottom w:val="none" w:sz="0" w:space="0" w:color="auto"/>
        <w:right w:val="none" w:sz="0" w:space="0" w:color="auto"/>
      </w:divBdr>
    </w:div>
    <w:div w:id="800458128">
      <w:bodyDiv w:val="1"/>
      <w:marLeft w:val="0"/>
      <w:marRight w:val="0"/>
      <w:marTop w:val="0"/>
      <w:marBottom w:val="0"/>
      <w:divBdr>
        <w:top w:val="none" w:sz="0" w:space="0" w:color="auto"/>
        <w:left w:val="none" w:sz="0" w:space="0" w:color="auto"/>
        <w:bottom w:val="none" w:sz="0" w:space="0" w:color="auto"/>
        <w:right w:val="none" w:sz="0" w:space="0" w:color="auto"/>
      </w:divBdr>
    </w:div>
    <w:div w:id="817764750">
      <w:bodyDiv w:val="1"/>
      <w:marLeft w:val="0"/>
      <w:marRight w:val="0"/>
      <w:marTop w:val="0"/>
      <w:marBottom w:val="0"/>
      <w:divBdr>
        <w:top w:val="none" w:sz="0" w:space="0" w:color="auto"/>
        <w:left w:val="none" w:sz="0" w:space="0" w:color="auto"/>
        <w:bottom w:val="none" w:sz="0" w:space="0" w:color="auto"/>
        <w:right w:val="none" w:sz="0" w:space="0" w:color="auto"/>
      </w:divBdr>
    </w:div>
    <w:div w:id="825559580">
      <w:bodyDiv w:val="1"/>
      <w:marLeft w:val="0"/>
      <w:marRight w:val="0"/>
      <w:marTop w:val="0"/>
      <w:marBottom w:val="0"/>
      <w:divBdr>
        <w:top w:val="none" w:sz="0" w:space="0" w:color="auto"/>
        <w:left w:val="none" w:sz="0" w:space="0" w:color="auto"/>
        <w:bottom w:val="none" w:sz="0" w:space="0" w:color="auto"/>
        <w:right w:val="none" w:sz="0" w:space="0" w:color="auto"/>
      </w:divBdr>
    </w:div>
    <w:div w:id="879822918">
      <w:bodyDiv w:val="1"/>
      <w:marLeft w:val="0"/>
      <w:marRight w:val="0"/>
      <w:marTop w:val="0"/>
      <w:marBottom w:val="0"/>
      <w:divBdr>
        <w:top w:val="none" w:sz="0" w:space="0" w:color="auto"/>
        <w:left w:val="none" w:sz="0" w:space="0" w:color="auto"/>
        <w:bottom w:val="none" w:sz="0" w:space="0" w:color="auto"/>
        <w:right w:val="none" w:sz="0" w:space="0" w:color="auto"/>
      </w:divBdr>
    </w:div>
    <w:div w:id="922421082">
      <w:bodyDiv w:val="1"/>
      <w:marLeft w:val="0"/>
      <w:marRight w:val="0"/>
      <w:marTop w:val="0"/>
      <w:marBottom w:val="0"/>
      <w:divBdr>
        <w:top w:val="none" w:sz="0" w:space="0" w:color="auto"/>
        <w:left w:val="none" w:sz="0" w:space="0" w:color="auto"/>
        <w:bottom w:val="none" w:sz="0" w:space="0" w:color="auto"/>
        <w:right w:val="none" w:sz="0" w:space="0" w:color="auto"/>
      </w:divBdr>
    </w:div>
    <w:div w:id="935097449">
      <w:bodyDiv w:val="1"/>
      <w:marLeft w:val="0"/>
      <w:marRight w:val="0"/>
      <w:marTop w:val="0"/>
      <w:marBottom w:val="0"/>
      <w:divBdr>
        <w:top w:val="none" w:sz="0" w:space="0" w:color="auto"/>
        <w:left w:val="none" w:sz="0" w:space="0" w:color="auto"/>
        <w:bottom w:val="none" w:sz="0" w:space="0" w:color="auto"/>
        <w:right w:val="none" w:sz="0" w:space="0" w:color="auto"/>
      </w:divBdr>
    </w:div>
    <w:div w:id="936407967">
      <w:bodyDiv w:val="1"/>
      <w:marLeft w:val="0"/>
      <w:marRight w:val="0"/>
      <w:marTop w:val="0"/>
      <w:marBottom w:val="0"/>
      <w:divBdr>
        <w:top w:val="none" w:sz="0" w:space="0" w:color="auto"/>
        <w:left w:val="none" w:sz="0" w:space="0" w:color="auto"/>
        <w:bottom w:val="none" w:sz="0" w:space="0" w:color="auto"/>
        <w:right w:val="none" w:sz="0" w:space="0" w:color="auto"/>
      </w:divBdr>
    </w:div>
    <w:div w:id="961036633">
      <w:bodyDiv w:val="1"/>
      <w:marLeft w:val="0"/>
      <w:marRight w:val="0"/>
      <w:marTop w:val="0"/>
      <w:marBottom w:val="0"/>
      <w:divBdr>
        <w:top w:val="none" w:sz="0" w:space="0" w:color="auto"/>
        <w:left w:val="none" w:sz="0" w:space="0" w:color="auto"/>
        <w:bottom w:val="none" w:sz="0" w:space="0" w:color="auto"/>
        <w:right w:val="none" w:sz="0" w:space="0" w:color="auto"/>
      </w:divBdr>
    </w:div>
    <w:div w:id="976374295">
      <w:bodyDiv w:val="1"/>
      <w:marLeft w:val="0"/>
      <w:marRight w:val="0"/>
      <w:marTop w:val="0"/>
      <w:marBottom w:val="0"/>
      <w:divBdr>
        <w:top w:val="none" w:sz="0" w:space="0" w:color="auto"/>
        <w:left w:val="none" w:sz="0" w:space="0" w:color="auto"/>
        <w:bottom w:val="none" w:sz="0" w:space="0" w:color="auto"/>
        <w:right w:val="none" w:sz="0" w:space="0" w:color="auto"/>
      </w:divBdr>
    </w:div>
    <w:div w:id="1012342142">
      <w:bodyDiv w:val="1"/>
      <w:marLeft w:val="0"/>
      <w:marRight w:val="0"/>
      <w:marTop w:val="0"/>
      <w:marBottom w:val="0"/>
      <w:divBdr>
        <w:top w:val="none" w:sz="0" w:space="0" w:color="auto"/>
        <w:left w:val="none" w:sz="0" w:space="0" w:color="auto"/>
        <w:bottom w:val="none" w:sz="0" w:space="0" w:color="auto"/>
        <w:right w:val="none" w:sz="0" w:space="0" w:color="auto"/>
      </w:divBdr>
    </w:div>
    <w:div w:id="1027293515">
      <w:bodyDiv w:val="1"/>
      <w:marLeft w:val="0"/>
      <w:marRight w:val="0"/>
      <w:marTop w:val="0"/>
      <w:marBottom w:val="0"/>
      <w:divBdr>
        <w:top w:val="none" w:sz="0" w:space="0" w:color="auto"/>
        <w:left w:val="none" w:sz="0" w:space="0" w:color="auto"/>
        <w:bottom w:val="none" w:sz="0" w:space="0" w:color="auto"/>
        <w:right w:val="none" w:sz="0" w:space="0" w:color="auto"/>
      </w:divBdr>
    </w:div>
    <w:div w:id="1034575154">
      <w:bodyDiv w:val="1"/>
      <w:marLeft w:val="0"/>
      <w:marRight w:val="0"/>
      <w:marTop w:val="0"/>
      <w:marBottom w:val="0"/>
      <w:divBdr>
        <w:top w:val="none" w:sz="0" w:space="0" w:color="auto"/>
        <w:left w:val="none" w:sz="0" w:space="0" w:color="auto"/>
        <w:bottom w:val="none" w:sz="0" w:space="0" w:color="auto"/>
        <w:right w:val="none" w:sz="0" w:space="0" w:color="auto"/>
      </w:divBdr>
    </w:div>
    <w:div w:id="1084105537">
      <w:bodyDiv w:val="1"/>
      <w:marLeft w:val="0"/>
      <w:marRight w:val="0"/>
      <w:marTop w:val="0"/>
      <w:marBottom w:val="0"/>
      <w:divBdr>
        <w:top w:val="none" w:sz="0" w:space="0" w:color="auto"/>
        <w:left w:val="none" w:sz="0" w:space="0" w:color="auto"/>
        <w:bottom w:val="none" w:sz="0" w:space="0" w:color="auto"/>
        <w:right w:val="none" w:sz="0" w:space="0" w:color="auto"/>
      </w:divBdr>
    </w:div>
    <w:div w:id="1100560750">
      <w:bodyDiv w:val="1"/>
      <w:marLeft w:val="0"/>
      <w:marRight w:val="0"/>
      <w:marTop w:val="0"/>
      <w:marBottom w:val="0"/>
      <w:divBdr>
        <w:top w:val="none" w:sz="0" w:space="0" w:color="auto"/>
        <w:left w:val="none" w:sz="0" w:space="0" w:color="auto"/>
        <w:bottom w:val="none" w:sz="0" w:space="0" w:color="auto"/>
        <w:right w:val="none" w:sz="0" w:space="0" w:color="auto"/>
      </w:divBdr>
    </w:div>
    <w:div w:id="1137989577">
      <w:bodyDiv w:val="1"/>
      <w:marLeft w:val="0"/>
      <w:marRight w:val="0"/>
      <w:marTop w:val="0"/>
      <w:marBottom w:val="0"/>
      <w:divBdr>
        <w:top w:val="none" w:sz="0" w:space="0" w:color="auto"/>
        <w:left w:val="none" w:sz="0" w:space="0" w:color="auto"/>
        <w:bottom w:val="none" w:sz="0" w:space="0" w:color="auto"/>
        <w:right w:val="none" w:sz="0" w:space="0" w:color="auto"/>
      </w:divBdr>
    </w:div>
    <w:div w:id="1154568419">
      <w:bodyDiv w:val="1"/>
      <w:marLeft w:val="0"/>
      <w:marRight w:val="0"/>
      <w:marTop w:val="0"/>
      <w:marBottom w:val="0"/>
      <w:divBdr>
        <w:top w:val="none" w:sz="0" w:space="0" w:color="auto"/>
        <w:left w:val="none" w:sz="0" w:space="0" w:color="auto"/>
        <w:bottom w:val="none" w:sz="0" w:space="0" w:color="auto"/>
        <w:right w:val="none" w:sz="0" w:space="0" w:color="auto"/>
      </w:divBdr>
    </w:div>
    <w:div w:id="1158232620">
      <w:bodyDiv w:val="1"/>
      <w:marLeft w:val="0"/>
      <w:marRight w:val="0"/>
      <w:marTop w:val="0"/>
      <w:marBottom w:val="0"/>
      <w:divBdr>
        <w:top w:val="none" w:sz="0" w:space="0" w:color="auto"/>
        <w:left w:val="none" w:sz="0" w:space="0" w:color="auto"/>
        <w:bottom w:val="none" w:sz="0" w:space="0" w:color="auto"/>
        <w:right w:val="none" w:sz="0" w:space="0" w:color="auto"/>
      </w:divBdr>
    </w:div>
    <w:div w:id="1168984398">
      <w:bodyDiv w:val="1"/>
      <w:marLeft w:val="0"/>
      <w:marRight w:val="0"/>
      <w:marTop w:val="0"/>
      <w:marBottom w:val="0"/>
      <w:divBdr>
        <w:top w:val="none" w:sz="0" w:space="0" w:color="auto"/>
        <w:left w:val="none" w:sz="0" w:space="0" w:color="auto"/>
        <w:bottom w:val="none" w:sz="0" w:space="0" w:color="auto"/>
        <w:right w:val="none" w:sz="0" w:space="0" w:color="auto"/>
      </w:divBdr>
    </w:div>
    <w:div w:id="1184595480">
      <w:bodyDiv w:val="1"/>
      <w:marLeft w:val="0"/>
      <w:marRight w:val="0"/>
      <w:marTop w:val="0"/>
      <w:marBottom w:val="0"/>
      <w:divBdr>
        <w:top w:val="none" w:sz="0" w:space="0" w:color="auto"/>
        <w:left w:val="none" w:sz="0" w:space="0" w:color="auto"/>
        <w:bottom w:val="none" w:sz="0" w:space="0" w:color="auto"/>
        <w:right w:val="none" w:sz="0" w:space="0" w:color="auto"/>
      </w:divBdr>
    </w:div>
    <w:div w:id="1235168146">
      <w:bodyDiv w:val="1"/>
      <w:marLeft w:val="0"/>
      <w:marRight w:val="0"/>
      <w:marTop w:val="0"/>
      <w:marBottom w:val="0"/>
      <w:divBdr>
        <w:top w:val="none" w:sz="0" w:space="0" w:color="auto"/>
        <w:left w:val="none" w:sz="0" w:space="0" w:color="auto"/>
        <w:bottom w:val="none" w:sz="0" w:space="0" w:color="auto"/>
        <w:right w:val="none" w:sz="0" w:space="0" w:color="auto"/>
      </w:divBdr>
    </w:div>
    <w:div w:id="1238828690">
      <w:bodyDiv w:val="1"/>
      <w:marLeft w:val="0"/>
      <w:marRight w:val="0"/>
      <w:marTop w:val="0"/>
      <w:marBottom w:val="0"/>
      <w:divBdr>
        <w:top w:val="none" w:sz="0" w:space="0" w:color="auto"/>
        <w:left w:val="none" w:sz="0" w:space="0" w:color="auto"/>
        <w:bottom w:val="none" w:sz="0" w:space="0" w:color="auto"/>
        <w:right w:val="none" w:sz="0" w:space="0" w:color="auto"/>
      </w:divBdr>
    </w:div>
    <w:div w:id="1252280592">
      <w:bodyDiv w:val="1"/>
      <w:marLeft w:val="0"/>
      <w:marRight w:val="0"/>
      <w:marTop w:val="0"/>
      <w:marBottom w:val="0"/>
      <w:divBdr>
        <w:top w:val="none" w:sz="0" w:space="0" w:color="auto"/>
        <w:left w:val="none" w:sz="0" w:space="0" w:color="auto"/>
        <w:bottom w:val="none" w:sz="0" w:space="0" w:color="auto"/>
        <w:right w:val="none" w:sz="0" w:space="0" w:color="auto"/>
      </w:divBdr>
      <w:divsChild>
        <w:div w:id="371853268">
          <w:marLeft w:val="0"/>
          <w:marRight w:val="0"/>
          <w:marTop w:val="100"/>
          <w:marBottom w:val="100"/>
          <w:divBdr>
            <w:top w:val="none" w:sz="0" w:space="0" w:color="auto"/>
            <w:left w:val="none" w:sz="0" w:space="0" w:color="auto"/>
            <w:bottom w:val="none" w:sz="0" w:space="0" w:color="auto"/>
            <w:right w:val="none" w:sz="0" w:space="0" w:color="auto"/>
          </w:divBdr>
          <w:divsChild>
            <w:div w:id="20125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7827">
      <w:bodyDiv w:val="1"/>
      <w:marLeft w:val="0"/>
      <w:marRight w:val="0"/>
      <w:marTop w:val="0"/>
      <w:marBottom w:val="0"/>
      <w:divBdr>
        <w:top w:val="none" w:sz="0" w:space="0" w:color="auto"/>
        <w:left w:val="none" w:sz="0" w:space="0" w:color="auto"/>
        <w:bottom w:val="none" w:sz="0" w:space="0" w:color="auto"/>
        <w:right w:val="none" w:sz="0" w:space="0" w:color="auto"/>
      </w:divBdr>
    </w:div>
    <w:div w:id="1318222914">
      <w:bodyDiv w:val="1"/>
      <w:marLeft w:val="0"/>
      <w:marRight w:val="0"/>
      <w:marTop w:val="0"/>
      <w:marBottom w:val="0"/>
      <w:divBdr>
        <w:top w:val="none" w:sz="0" w:space="0" w:color="auto"/>
        <w:left w:val="none" w:sz="0" w:space="0" w:color="auto"/>
        <w:bottom w:val="none" w:sz="0" w:space="0" w:color="auto"/>
        <w:right w:val="none" w:sz="0" w:space="0" w:color="auto"/>
      </w:divBdr>
    </w:div>
    <w:div w:id="1324817246">
      <w:bodyDiv w:val="1"/>
      <w:marLeft w:val="0"/>
      <w:marRight w:val="0"/>
      <w:marTop w:val="0"/>
      <w:marBottom w:val="0"/>
      <w:divBdr>
        <w:top w:val="none" w:sz="0" w:space="0" w:color="auto"/>
        <w:left w:val="none" w:sz="0" w:space="0" w:color="auto"/>
        <w:bottom w:val="none" w:sz="0" w:space="0" w:color="auto"/>
        <w:right w:val="none" w:sz="0" w:space="0" w:color="auto"/>
      </w:divBdr>
    </w:div>
    <w:div w:id="1334651773">
      <w:bodyDiv w:val="1"/>
      <w:marLeft w:val="0"/>
      <w:marRight w:val="0"/>
      <w:marTop w:val="0"/>
      <w:marBottom w:val="0"/>
      <w:divBdr>
        <w:top w:val="none" w:sz="0" w:space="0" w:color="auto"/>
        <w:left w:val="none" w:sz="0" w:space="0" w:color="auto"/>
        <w:bottom w:val="none" w:sz="0" w:space="0" w:color="auto"/>
        <w:right w:val="none" w:sz="0" w:space="0" w:color="auto"/>
      </w:divBdr>
    </w:div>
    <w:div w:id="1352756175">
      <w:bodyDiv w:val="1"/>
      <w:marLeft w:val="0"/>
      <w:marRight w:val="0"/>
      <w:marTop w:val="0"/>
      <w:marBottom w:val="0"/>
      <w:divBdr>
        <w:top w:val="none" w:sz="0" w:space="0" w:color="auto"/>
        <w:left w:val="none" w:sz="0" w:space="0" w:color="auto"/>
        <w:bottom w:val="none" w:sz="0" w:space="0" w:color="auto"/>
        <w:right w:val="none" w:sz="0" w:space="0" w:color="auto"/>
      </w:divBdr>
    </w:div>
    <w:div w:id="1366103421">
      <w:bodyDiv w:val="1"/>
      <w:marLeft w:val="0"/>
      <w:marRight w:val="0"/>
      <w:marTop w:val="0"/>
      <w:marBottom w:val="0"/>
      <w:divBdr>
        <w:top w:val="none" w:sz="0" w:space="0" w:color="auto"/>
        <w:left w:val="none" w:sz="0" w:space="0" w:color="auto"/>
        <w:bottom w:val="none" w:sz="0" w:space="0" w:color="auto"/>
        <w:right w:val="none" w:sz="0" w:space="0" w:color="auto"/>
      </w:divBdr>
    </w:div>
    <w:div w:id="1369528074">
      <w:bodyDiv w:val="1"/>
      <w:marLeft w:val="0"/>
      <w:marRight w:val="0"/>
      <w:marTop w:val="0"/>
      <w:marBottom w:val="0"/>
      <w:divBdr>
        <w:top w:val="none" w:sz="0" w:space="0" w:color="auto"/>
        <w:left w:val="none" w:sz="0" w:space="0" w:color="auto"/>
        <w:bottom w:val="none" w:sz="0" w:space="0" w:color="auto"/>
        <w:right w:val="none" w:sz="0" w:space="0" w:color="auto"/>
      </w:divBdr>
    </w:div>
    <w:div w:id="1396515424">
      <w:bodyDiv w:val="1"/>
      <w:marLeft w:val="0"/>
      <w:marRight w:val="0"/>
      <w:marTop w:val="0"/>
      <w:marBottom w:val="0"/>
      <w:divBdr>
        <w:top w:val="none" w:sz="0" w:space="0" w:color="auto"/>
        <w:left w:val="none" w:sz="0" w:space="0" w:color="auto"/>
        <w:bottom w:val="none" w:sz="0" w:space="0" w:color="auto"/>
        <w:right w:val="none" w:sz="0" w:space="0" w:color="auto"/>
      </w:divBdr>
    </w:div>
    <w:div w:id="1467090207">
      <w:bodyDiv w:val="1"/>
      <w:marLeft w:val="0"/>
      <w:marRight w:val="0"/>
      <w:marTop w:val="0"/>
      <w:marBottom w:val="0"/>
      <w:divBdr>
        <w:top w:val="none" w:sz="0" w:space="0" w:color="auto"/>
        <w:left w:val="none" w:sz="0" w:space="0" w:color="auto"/>
        <w:bottom w:val="none" w:sz="0" w:space="0" w:color="auto"/>
        <w:right w:val="none" w:sz="0" w:space="0" w:color="auto"/>
      </w:divBdr>
    </w:div>
    <w:div w:id="1477070843">
      <w:bodyDiv w:val="1"/>
      <w:marLeft w:val="0"/>
      <w:marRight w:val="0"/>
      <w:marTop w:val="0"/>
      <w:marBottom w:val="0"/>
      <w:divBdr>
        <w:top w:val="none" w:sz="0" w:space="0" w:color="auto"/>
        <w:left w:val="none" w:sz="0" w:space="0" w:color="auto"/>
        <w:bottom w:val="none" w:sz="0" w:space="0" w:color="auto"/>
        <w:right w:val="none" w:sz="0" w:space="0" w:color="auto"/>
      </w:divBdr>
    </w:div>
    <w:div w:id="1488402234">
      <w:bodyDiv w:val="1"/>
      <w:marLeft w:val="0"/>
      <w:marRight w:val="0"/>
      <w:marTop w:val="0"/>
      <w:marBottom w:val="0"/>
      <w:divBdr>
        <w:top w:val="none" w:sz="0" w:space="0" w:color="auto"/>
        <w:left w:val="none" w:sz="0" w:space="0" w:color="auto"/>
        <w:bottom w:val="none" w:sz="0" w:space="0" w:color="auto"/>
        <w:right w:val="none" w:sz="0" w:space="0" w:color="auto"/>
      </w:divBdr>
    </w:div>
    <w:div w:id="1505125926">
      <w:bodyDiv w:val="1"/>
      <w:marLeft w:val="0"/>
      <w:marRight w:val="0"/>
      <w:marTop w:val="0"/>
      <w:marBottom w:val="0"/>
      <w:divBdr>
        <w:top w:val="none" w:sz="0" w:space="0" w:color="auto"/>
        <w:left w:val="none" w:sz="0" w:space="0" w:color="auto"/>
        <w:bottom w:val="none" w:sz="0" w:space="0" w:color="auto"/>
        <w:right w:val="none" w:sz="0" w:space="0" w:color="auto"/>
      </w:divBdr>
    </w:div>
    <w:div w:id="1509639756">
      <w:bodyDiv w:val="1"/>
      <w:marLeft w:val="0"/>
      <w:marRight w:val="0"/>
      <w:marTop w:val="0"/>
      <w:marBottom w:val="0"/>
      <w:divBdr>
        <w:top w:val="none" w:sz="0" w:space="0" w:color="auto"/>
        <w:left w:val="none" w:sz="0" w:space="0" w:color="auto"/>
        <w:bottom w:val="none" w:sz="0" w:space="0" w:color="auto"/>
        <w:right w:val="none" w:sz="0" w:space="0" w:color="auto"/>
      </w:divBdr>
    </w:div>
    <w:div w:id="1550336598">
      <w:bodyDiv w:val="1"/>
      <w:marLeft w:val="0"/>
      <w:marRight w:val="0"/>
      <w:marTop w:val="0"/>
      <w:marBottom w:val="0"/>
      <w:divBdr>
        <w:top w:val="none" w:sz="0" w:space="0" w:color="auto"/>
        <w:left w:val="none" w:sz="0" w:space="0" w:color="auto"/>
        <w:bottom w:val="none" w:sz="0" w:space="0" w:color="auto"/>
        <w:right w:val="none" w:sz="0" w:space="0" w:color="auto"/>
      </w:divBdr>
    </w:div>
    <w:div w:id="1551964564">
      <w:bodyDiv w:val="1"/>
      <w:marLeft w:val="0"/>
      <w:marRight w:val="0"/>
      <w:marTop w:val="0"/>
      <w:marBottom w:val="0"/>
      <w:divBdr>
        <w:top w:val="none" w:sz="0" w:space="0" w:color="auto"/>
        <w:left w:val="none" w:sz="0" w:space="0" w:color="auto"/>
        <w:bottom w:val="none" w:sz="0" w:space="0" w:color="auto"/>
        <w:right w:val="none" w:sz="0" w:space="0" w:color="auto"/>
      </w:divBdr>
    </w:div>
    <w:div w:id="1587110234">
      <w:bodyDiv w:val="1"/>
      <w:marLeft w:val="0"/>
      <w:marRight w:val="0"/>
      <w:marTop w:val="0"/>
      <w:marBottom w:val="0"/>
      <w:divBdr>
        <w:top w:val="none" w:sz="0" w:space="0" w:color="auto"/>
        <w:left w:val="none" w:sz="0" w:space="0" w:color="auto"/>
        <w:bottom w:val="none" w:sz="0" w:space="0" w:color="auto"/>
        <w:right w:val="none" w:sz="0" w:space="0" w:color="auto"/>
      </w:divBdr>
    </w:div>
    <w:div w:id="1644576471">
      <w:bodyDiv w:val="1"/>
      <w:marLeft w:val="0"/>
      <w:marRight w:val="0"/>
      <w:marTop w:val="0"/>
      <w:marBottom w:val="0"/>
      <w:divBdr>
        <w:top w:val="none" w:sz="0" w:space="0" w:color="auto"/>
        <w:left w:val="none" w:sz="0" w:space="0" w:color="auto"/>
        <w:bottom w:val="none" w:sz="0" w:space="0" w:color="auto"/>
        <w:right w:val="none" w:sz="0" w:space="0" w:color="auto"/>
      </w:divBdr>
    </w:div>
    <w:div w:id="1650400025">
      <w:bodyDiv w:val="1"/>
      <w:marLeft w:val="0"/>
      <w:marRight w:val="0"/>
      <w:marTop w:val="0"/>
      <w:marBottom w:val="0"/>
      <w:divBdr>
        <w:top w:val="none" w:sz="0" w:space="0" w:color="auto"/>
        <w:left w:val="none" w:sz="0" w:space="0" w:color="auto"/>
        <w:bottom w:val="none" w:sz="0" w:space="0" w:color="auto"/>
        <w:right w:val="none" w:sz="0" w:space="0" w:color="auto"/>
      </w:divBdr>
    </w:div>
    <w:div w:id="1661423369">
      <w:bodyDiv w:val="1"/>
      <w:marLeft w:val="0"/>
      <w:marRight w:val="0"/>
      <w:marTop w:val="0"/>
      <w:marBottom w:val="0"/>
      <w:divBdr>
        <w:top w:val="none" w:sz="0" w:space="0" w:color="auto"/>
        <w:left w:val="none" w:sz="0" w:space="0" w:color="auto"/>
        <w:bottom w:val="none" w:sz="0" w:space="0" w:color="auto"/>
        <w:right w:val="none" w:sz="0" w:space="0" w:color="auto"/>
      </w:divBdr>
    </w:div>
    <w:div w:id="1666854935">
      <w:bodyDiv w:val="1"/>
      <w:marLeft w:val="0"/>
      <w:marRight w:val="0"/>
      <w:marTop w:val="0"/>
      <w:marBottom w:val="0"/>
      <w:divBdr>
        <w:top w:val="none" w:sz="0" w:space="0" w:color="auto"/>
        <w:left w:val="none" w:sz="0" w:space="0" w:color="auto"/>
        <w:bottom w:val="none" w:sz="0" w:space="0" w:color="auto"/>
        <w:right w:val="none" w:sz="0" w:space="0" w:color="auto"/>
      </w:divBdr>
    </w:div>
    <w:div w:id="1670910994">
      <w:bodyDiv w:val="1"/>
      <w:marLeft w:val="0"/>
      <w:marRight w:val="0"/>
      <w:marTop w:val="0"/>
      <w:marBottom w:val="0"/>
      <w:divBdr>
        <w:top w:val="none" w:sz="0" w:space="0" w:color="auto"/>
        <w:left w:val="none" w:sz="0" w:space="0" w:color="auto"/>
        <w:bottom w:val="none" w:sz="0" w:space="0" w:color="auto"/>
        <w:right w:val="none" w:sz="0" w:space="0" w:color="auto"/>
      </w:divBdr>
    </w:div>
    <w:div w:id="1682076238">
      <w:bodyDiv w:val="1"/>
      <w:marLeft w:val="0"/>
      <w:marRight w:val="0"/>
      <w:marTop w:val="0"/>
      <w:marBottom w:val="0"/>
      <w:divBdr>
        <w:top w:val="none" w:sz="0" w:space="0" w:color="auto"/>
        <w:left w:val="none" w:sz="0" w:space="0" w:color="auto"/>
        <w:bottom w:val="none" w:sz="0" w:space="0" w:color="auto"/>
        <w:right w:val="none" w:sz="0" w:space="0" w:color="auto"/>
      </w:divBdr>
    </w:div>
    <w:div w:id="1693649163">
      <w:bodyDiv w:val="1"/>
      <w:marLeft w:val="0"/>
      <w:marRight w:val="0"/>
      <w:marTop w:val="0"/>
      <w:marBottom w:val="0"/>
      <w:divBdr>
        <w:top w:val="none" w:sz="0" w:space="0" w:color="auto"/>
        <w:left w:val="none" w:sz="0" w:space="0" w:color="auto"/>
        <w:bottom w:val="none" w:sz="0" w:space="0" w:color="auto"/>
        <w:right w:val="none" w:sz="0" w:space="0" w:color="auto"/>
      </w:divBdr>
    </w:div>
    <w:div w:id="1698311121">
      <w:bodyDiv w:val="1"/>
      <w:marLeft w:val="0"/>
      <w:marRight w:val="0"/>
      <w:marTop w:val="0"/>
      <w:marBottom w:val="0"/>
      <w:divBdr>
        <w:top w:val="none" w:sz="0" w:space="0" w:color="auto"/>
        <w:left w:val="none" w:sz="0" w:space="0" w:color="auto"/>
        <w:bottom w:val="none" w:sz="0" w:space="0" w:color="auto"/>
        <w:right w:val="none" w:sz="0" w:space="0" w:color="auto"/>
      </w:divBdr>
    </w:div>
    <w:div w:id="1711806699">
      <w:bodyDiv w:val="1"/>
      <w:marLeft w:val="0"/>
      <w:marRight w:val="0"/>
      <w:marTop w:val="0"/>
      <w:marBottom w:val="0"/>
      <w:divBdr>
        <w:top w:val="none" w:sz="0" w:space="0" w:color="auto"/>
        <w:left w:val="none" w:sz="0" w:space="0" w:color="auto"/>
        <w:bottom w:val="none" w:sz="0" w:space="0" w:color="auto"/>
        <w:right w:val="none" w:sz="0" w:space="0" w:color="auto"/>
      </w:divBdr>
    </w:div>
    <w:div w:id="1717504280">
      <w:bodyDiv w:val="1"/>
      <w:marLeft w:val="0"/>
      <w:marRight w:val="0"/>
      <w:marTop w:val="0"/>
      <w:marBottom w:val="0"/>
      <w:divBdr>
        <w:top w:val="none" w:sz="0" w:space="0" w:color="auto"/>
        <w:left w:val="none" w:sz="0" w:space="0" w:color="auto"/>
        <w:bottom w:val="none" w:sz="0" w:space="0" w:color="auto"/>
        <w:right w:val="none" w:sz="0" w:space="0" w:color="auto"/>
      </w:divBdr>
    </w:div>
    <w:div w:id="1738940914">
      <w:bodyDiv w:val="1"/>
      <w:marLeft w:val="0"/>
      <w:marRight w:val="0"/>
      <w:marTop w:val="0"/>
      <w:marBottom w:val="0"/>
      <w:divBdr>
        <w:top w:val="none" w:sz="0" w:space="0" w:color="auto"/>
        <w:left w:val="none" w:sz="0" w:space="0" w:color="auto"/>
        <w:bottom w:val="none" w:sz="0" w:space="0" w:color="auto"/>
        <w:right w:val="none" w:sz="0" w:space="0" w:color="auto"/>
      </w:divBdr>
    </w:div>
    <w:div w:id="1752851432">
      <w:bodyDiv w:val="1"/>
      <w:marLeft w:val="0"/>
      <w:marRight w:val="0"/>
      <w:marTop w:val="0"/>
      <w:marBottom w:val="0"/>
      <w:divBdr>
        <w:top w:val="none" w:sz="0" w:space="0" w:color="auto"/>
        <w:left w:val="none" w:sz="0" w:space="0" w:color="auto"/>
        <w:bottom w:val="none" w:sz="0" w:space="0" w:color="auto"/>
        <w:right w:val="none" w:sz="0" w:space="0" w:color="auto"/>
      </w:divBdr>
    </w:div>
    <w:div w:id="1787577547">
      <w:bodyDiv w:val="1"/>
      <w:marLeft w:val="0"/>
      <w:marRight w:val="0"/>
      <w:marTop w:val="0"/>
      <w:marBottom w:val="0"/>
      <w:divBdr>
        <w:top w:val="none" w:sz="0" w:space="0" w:color="auto"/>
        <w:left w:val="none" w:sz="0" w:space="0" w:color="auto"/>
        <w:bottom w:val="none" w:sz="0" w:space="0" w:color="auto"/>
        <w:right w:val="none" w:sz="0" w:space="0" w:color="auto"/>
      </w:divBdr>
    </w:div>
    <w:div w:id="1791119459">
      <w:bodyDiv w:val="1"/>
      <w:marLeft w:val="0"/>
      <w:marRight w:val="0"/>
      <w:marTop w:val="0"/>
      <w:marBottom w:val="0"/>
      <w:divBdr>
        <w:top w:val="none" w:sz="0" w:space="0" w:color="auto"/>
        <w:left w:val="none" w:sz="0" w:space="0" w:color="auto"/>
        <w:bottom w:val="none" w:sz="0" w:space="0" w:color="auto"/>
        <w:right w:val="none" w:sz="0" w:space="0" w:color="auto"/>
      </w:divBdr>
    </w:div>
    <w:div w:id="1812333061">
      <w:bodyDiv w:val="1"/>
      <w:marLeft w:val="0"/>
      <w:marRight w:val="0"/>
      <w:marTop w:val="0"/>
      <w:marBottom w:val="0"/>
      <w:divBdr>
        <w:top w:val="none" w:sz="0" w:space="0" w:color="auto"/>
        <w:left w:val="none" w:sz="0" w:space="0" w:color="auto"/>
        <w:bottom w:val="none" w:sz="0" w:space="0" w:color="auto"/>
        <w:right w:val="none" w:sz="0" w:space="0" w:color="auto"/>
      </w:divBdr>
    </w:div>
    <w:div w:id="1815902154">
      <w:bodyDiv w:val="1"/>
      <w:marLeft w:val="0"/>
      <w:marRight w:val="0"/>
      <w:marTop w:val="0"/>
      <w:marBottom w:val="0"/>
      <w:divBdr>
        <w:top w:val="none" w:sz="0" w:space="0" w:color="auto"/>
        <w:left w:val="none" w:sz="0" w:space="0" w:color="auto"/>
        <w:bottom w:val="none" w:sz="0" w:space="0" w:color="auto"/>
        <w:right w:val="none" w:sz="0" w:space="0" w:color="auto"/>
      </w:divBdr>
    </w:div>
    <w:div w:id="1853302740">
      <w:bodyDiv w:val="1"/>
      <w:marLeft w:val="0"/>
      <w:marRight w:val="0"/>
      <w:marTop w:val="0"/>
      <w:marBottom w:val="0"/>
      <w:divBdr>
        <w:top w:val="none" w:sz="0" w:space="0" w:color="auto"/>
        <w:left w:val="none" w:sz="0" w:space="0" w:color="auto"/>
        <w:bottom w:val="none" w:sz="0" w:space="0" w:color="auto"/>
        <w:right w:val="none" w:sz="0" w:space="0" w:color="auto"/>
      </w:divBdr>
    </w:div>
    <w:div w:id="1896962753">
      <w:bodyDiv w:val="1"/>
      <w:marLeft w:val="0"/>
      <w:marRight w:val="0"/>
      <w:marTop w:val="0"/>
      <w:marBottom w:val="0"/>
      <w:divBdr>
        <w:top w:val="none" w:sz="0" w:space="0" w:color="auto"/>
        <w:left w:val="none" w:sz="0" w:space="0" w:color="auto"/>
        <w:bottom w:val="none" w:sz="0" w:space="0" w:color="auto"/>
        <w:right w:val="none" w:sz="0" w:space="0" w:color="auto"/>
      </w:divBdr>
    </w:div>
    <w:div w:id="1904218459">
      <w:bodyDiv w:val="1"/>
      <w:marLeft w:val="0"/>
      <w:marRight w:val="0"/>
      <w:marTop w:val="0"/>
      <w:marBottom w:val="0"/>
      <w:divBdr>
        <w:top w:val="none" w:sz="0" w:space="0" w:color="auto"/>
        <w:left w:val="none" w:sz="0" w:space="0" w:color="auto"/>
        <w:bottom w:val="none" w:sz="0" w:space="0" w:color="auto"/>
        <w:right w:val="none" w:sz="0" w:space="0" w:color="auto"/>
      </w:divBdr>
    </w:div>
    <w:div w:id="1939480151">
      <w:bodyDiv w:val="1"/>
      <w:marLeft w:val="0"/>
      <w:marRight w:val="0"/>
      <w:marTop w:val="0"/>
      <w:marBottom w:val="0"/>
      <w:divBdr>
        <w:top w:val="none" w:sz="0" w:space="0" w:color="auto"/>
        <w:left w:val="none" w:sz="0" w:space="0" w:color="auto"/>
        <w:bottom w:val="none" w:sz="0" w:space="0" w:color="auto"/>
        <w:right w:val="none" w:sz="0" w:space="0" w:color="auto"/>
      </w:divBdr>
    </w:div>
    <w:div w:id="1946645291">
      <w:bodyDiv w:val="1"/>
      <w:marLeft w:val="0"/>
      <w:marRight w:val="0"/>
      <w:marTop w:val="0"/>
      <w:marBottom w:val="0"/>
      <w:divBdr>
        <w:top w:val="none" w:sz="0" w:space="0" w:color="auto"/>
        <w:left w:val="none" w:sz="0" w:space="0" w:color="auto"/>
        <w:bottom w:val="none" w:sz="0" w:space="0" w:color="auto"/>
        <w:right w:val="none" w:sz="0" w:space="0" w:color="auto"/>
      </w:divBdr>
    </w:div>
    <w:div w:id="1960255585">
      <w:bodyDiv w:val="1"/>
      <w:marLeft w:val="0"/>
      <w:marRight w:val="0"/>
      <w:marTop w:val="0"/>
      <w:marBottom w:val="0"/>
      <w:divBdr>
        <w:top w:val="none" w:sz="0" w:space="0" w:color="auto"/>
        <w:left w:val="none" w:sz="0" w:space="0" w:color="auto"/>
        <w:bottom w:val="none" w:sz="0" w:space="0" w:color="auto"/>
        <w:right w:val="none" w:sz="0" w:space="0" w:color="auto"/>
      </w:divBdr>
    </w:div>
    <w:div w:id="1982927117">
      <w:bodyDiv w:val="1"/>
      <w:marLeft w:val="0"/>
      <w:marRight w:val="0"/>
      <w:marTop w:val="0"/>
      <w:marBottom w:val="0"/>
      <w:divBdr>
        <w:top w:val="none" w:sz="0" w:space="0" w:color="auto"/>
        <w:left w:val="none" w:sz="0" w:space="0" w:color="auto"/>
        <w:bottom w:val="none" w:sz="0" w:space="0" w:color="auto"/>
        <w:right w:val="none" w:sz="0" w:space="0" w:color="auto"/>
      </w:divBdr>
    </w:div>
    <w:div w:id="2005618487">
      <w:bodyDiv w:val="1"/>
      <w:marLeft w:val="0"/>
      <w:marRight w:val="0"/>
      <w:marTop w:val="0"/>
      <w:marBottom w:val="0"/>
      <w:divBdr>
        <w:top w:val="none" w:sz="0" w:space="0" w:color="auto"/>
        <w:left w:val="none" w:sz="0" w:space="0" w:color="auto"/>
        <w:bottom w:val="none" w:sz="0" w:space="0" w:color="auto"/>
        <w:right w:val="none" w:sz="0" w:space="0" w:color="auto"/>
      </w:divBdr>
    </w:div>
    <w:div w:id="2053770067">
      <w:bodyDiv w:val="1"/>
      <w:marLeft w:val="0"/>
      <w:marRight w:val="0"/>
      <w:marTop w:val="0"/>
      <w:marBottom w:val="0"/>
      <w:divBdr>
        <w:top w:val="none" w:sz="0" w:space="0" w:color="auto"/>
        <w:left w:val="none" w:sz="0" w:space="0" w:color="auto"/>
        <w:bottom w:val="none" w:sz="0" w:space="0" w:color="auto"/>
        <w:right w:val="none" w:sz="0" w:space="0" w:color="auto"/>
      </w:divBdr>
    </w:div>
    <w:div w:id="20788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mde.3319" TargetMode="External"/><Relationship Id="rId3" Type="http://schemas.openxmlformats.org/officeDocument/2006/relationships/settings" Target="settings.xml"/><Relationship Id="rId7" Type="http://schemas.openxmlformats.org/officeDocument/2006/relationships/hyperlink" Target="https://r.search.yahoo.com/_ylt=AwrE1.E3YpZgPXkAn75XNyoA;_ylu=Y29sbwNiZjEEcG9zAzEEdnRpZAMEc2VjA3Ny/RV=2/RE=1620497080/RO=10/RU=https%3a%2f%2fonlinelibrary.wiley.com%2fjournal%2f10991468/RK=2/RS=YoeDk01u113GLHVA3nlwgC4r4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07/s10479-020-0375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3C69-E7F3-434B-88A2-9B7637F4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9372</Words>
  <Characters>53421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2021-05-14T07:02:00Z</cp:lastPrinted>
  <dcterms:created xsi:type="dcterms:W3CDTF">2021-05-14T07:01:00Z</dcterms:created>
  <dcterms:modified xsi:type="dcterms:W3CDTF">2021-05-14T07:07:00Z</dcterms:modified>
</cp:coreProperties>
</file>